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D217BE" w14:textId="77777777" w:rsidR="00900A21" w:rsidRDefault="00900A21" w:rsidP="00900A21">
      <w:pPr>
        <w:keepNext/>
        <w:jc w:val="center"/>
        <w:rPr>
          <w:rFonts w:ascii="Times New Roman" w:hAnsi="Times New Roman"/>
          <w:b/>
          <w:color w:val="0000FF"/>
        </w:rPr>
      </w:pPr>
      <w:bookmarkStart w:id="0" w:name="_GoBack"/>
      <w:bookmarkEnd w:id="0"/>
      <w:r>
        <w:rPr>
          <w:rFonts w:ascii="Times New Roman" w:hAnsi="Times New Roman"/>
          <w:b/>
          <w:color w:val="0000FF"/>
        </w:rPr>
        <w:t>BORDEREAU DES PRIX - DÉTAIL ESTIMATIF</w:t>
      </w:r>
    </w:p>
    <w:p w14:paraId="08F7CB76" w14:textId="77777777" w:rsidR="00307892" w:rsidRDefault="00307892" w:rsidP="00900A21">
      <w:pPr>
        <w:keepNext/>
        <w:jc w:val="center"/>
      </w:pPr>
    </w:p>
    <w:p w14:paraId="48E5B4FB" w14:textId="77777777" w:rsidR="00900A21" w:rsidRDefault="00900A21" w:rsidP="00307892">
      <w:pPr>
        <w:ind w:lef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Les prix sont exprimés en dirhams marocains. Ils comprennent toutes les charges nécessaires à la bonne exécution du marché, notamment l’emballage, le transport, la livraison, le déchargement, les assurances, taxes, droits, frais généraux et bénéfices.</w:t>
      </w:r>
    </w:p>
    <w:p w14:paraId="7DA2DDCB" w14:textId="77777777" w:rsidR="00307892" w:rsidRDefault="00307892" w:rsidP="00900A21">
      <w:pPr>
        <w:jc w:val="both"/>
      </w:pPr>
    </w:p>
    <w:tbl>
      <w:tblPr>
        <w:tblStyle w:val="Grilledutableau1"/>
        <w:tblW w:w="1073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7"/>
        <w:gridCol w:w="4987"/>
        <w:gridCol w:w="1273"/>
        <w:gridCol w:w="1043"/>
        <w:gridCol w:w="1319"/>
        <w:gridCol w:w="1320"/>
      </w:tblGrid>
      <w:tr w:rsidR="00900A21" w14:paraId="63BFCF3A" w14:textId="77777777" w:rsidTr="00307892">
        <w:trPr>
          <w:cantSplit/>
          <w:trHeight w:val="613"/>
          <w:jc w:val="center"/>
        </w:trPr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vAlign w:val="center"/>
            <w:hideMark/>
          </w:tcPr>
          <w:p w14:paraId="2F5CDCAC" w14:textId="77777777" w:rsidR="00900A21" w:rsidRDefault="00900A21" w:rsidP="00DE0FD0">
            <w:pPr>
              <w:jc w:val="center"/>
            </w:pPr>
            <w:r>
              <w:rPr>
                <w:rFonts w:ascii="Times New Roman" w:hAnsi="Times New Roman"/>
                <w:b/>
              </w:rPr>
              <w:t>N° de prix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vAlign w:val="center"/>
            <w:hideMark/>
          </w:tcPr>
          <w:p w14:paraId="188A8402" w14:textId="77777777" w:rsidR="00900A21" w:rsidRDefault="00900A21" w:rsidP="00DE0FD0">
            <w:pPr>
              <w:jc w:val="center"/>
            </w:pPr>
            <w:r>
              <w:rPr>
                <w:rFonts w:ascii="Times New Roman" w:hAnsi="Times New Roman"/>
                <w:b/>
              </w:rPr>
              <w:t>Désignation</w:t>
            </w: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vAlign w:val="center"/>
            <w:hideMark/>
          </w:tcPr>
          <w:p w14:paraId="14F70C2F" w14:textId="77777777" w:rsidR="00900A21" w:rsidRDefault="00900A21" w:rsidP="00DE0FD0">
            <w:pPr>
              <w:jc w:val="center"/>
            </w:pPr>
            <w:r>
              <w:rPr>
                <w:rFonts w:ascii="Times New Roman" w:hAnsi="Times New Roman"/>
                <w:b/>
              </w:rPr>
              <w:t>Unité de mesure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vAlign w:val="center"/>
            <w:hideMark/>
          </w:tcPr>
          <w:p w14:paraId="649B172D" w14:textId="77777777" w:rsidR="00900A21" w:rsidRDefault="00900A21" w:rsidP="00DE0FD0">
            <w:pPr>
              <w:jc w:val="center"/>
            </w:pPr>
            <w:r>
              <w:rPr>
                <w:rFonts w:ascii="Times New Roman" w:hAnsi="Times New Roman"/>
                <w:b/>
              </w:rPr>
              <w:t>Quantité</w:t>
            </w:r>
          </w:p>
        </w:tc>
        <w:tc>
          <w:tcPr>
            <w:tcW w:w="1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vAlign w:val="center"/>
            <w:hideMark/>
          </w:tcPr>
          <w:p w14:paraId="2CD50AB7" w14:textId="77777777" w:rsidR="00900A21" w:rsidRDefault="00900A21" w:rsidP="00DE0FD0">
            <w:pPr>
              <w:jc w:val="center"/>
            </w:pPr>
            <w:r>
              <w:rPr>
                <w:rFonts w:ascii="Times New Roman" w:hAnsi="Times New Roman"/>
                <w:b/>
              </w:rPr>
              <w:t>PU HT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vAlign w:val="center"/>
            <w:hideMark/>
          </w:tcPr>
          <w:p w14:paraId="0408E181" w14:textId="77777777" w:rsidR="00900A21" w:rsidRDefault="00900A21" w:rsidP="00DE0FD0">
            <w:pPr>
              <w:jc w:val="center"/>
            </w:pPr>
            <w:r>
              <w:rPr>
                <w:rFonts w:ascii="Times New Roman" w:hAnsi="Times New Roman"/>
                <w:b/>
              </w:rPr>
              <w:t>Montant HT</w:t>
            </w:r>
          </w:p>
        </w:tc>
      </w:tr>
      <w:tr w:rsidR="00307892" w14:paraId="05266065" w14:textId="77777777" w:rsidTr="00307892">
        <w:trPr>
          <w:cantSplit/>
          <w:trHeight w:val="497"/>
          <w:jc w:val="center"/>
        </w:trPr>
        <w:tc>
          <w:tcPr>
            <w:tcW w:w="7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DDB35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498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4F52C1" w14:textId="2BCFF190" w:rsidR="00307892" w:rsidRPr="00307892" w:rsidRDefault="00307892" w:rsidP="0030789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sz w:val="20"/>
                <w:szCs w:val="20"/>
              </w:rPr>
              <w:t>Toner noir pour imprimante HP LaserJet Pro M254dw 203A CF540A (BLACK), original constructeur, neuf et scell</w:t>
            </w:r>
            <w:r w:rsidRPr="00307892">
              <w:rPr>
                <w:rFonts w:hint="eastAsia"/>
                <w:sz w:val="20"/>
                <w:szCs w:val="20"/>
              </w:rPr>
              <w:t>é</w:t>
            </w:r>
            <w:r w:rsidRPr="00307892">
              <w:rPr>
                <w:sz w:val="20"/>
                <w:szCs w:val="20"/>
              </w:rPr>
              <w:t>.</w:t>
            </w:r>
          </w:p>
        </w:tc>
        <w:tc>
          <w:tcPr>
            <w:tcW w:w="127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66911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Unité</w:t>
            </w:r>
          </w:p>
        </w:tc>
        <w:tc>
          <w:tcPr>
            <w:tcW w:w="10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9786F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13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E0A33" w14:textId="77777777" w:rsidR="00307892" w:rsidRDefault="00307892" w:rsidP="00307892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CA1222" w14:textId="77777777" w:rsidR="00307892" w:rsidRDefault="00307892" w:rsidP="00307892">
            <w:pPr>
              <w:jc w:val="center"/>
            </w:pPr>
          </w:p>
        </w:tc>
      </w:tr>
      <w:tr w:rsidR="00307892" w14:paraId="5036C1D3" w14:textId="77777777" w:rsidTr="00307892">
        <w:trPr>
          <w:cantSplit/>
          <w:trHeight w:val="678"/>
          <w:jc w:val="center"/>
        </w:trPr>
        <w:tc>
          <w:tcPr>
            <w:tcW w:w="7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CC574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498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3FC6EA" w14:textId="4D421707" w:rsidR="00307892" w:rsidRPr="00307892" w:rsidRDefault="00307892" w:rsidP="0030789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sz w:val="20"/>
                <w:szCs w:val="20"/>
              </w:rPr>
              <w:t>Toner cyan pour imprimante HP LaserJet Pro M254dw 203A CF541A (CYAN), original constructeur, neuf et scell</w:t>
            </w:r>
            <w:r w:rsidRPr="00307892">
              <w:rPr>
                <w:rFonts w:hint="eastAsia"/>
                <w:sz w:val="20"/>
                <w:szCs w:val="20"/>
              </w:rPr>
              <w:t>é</w:t>
            </w:r>
            <w:r w:rsidRPr="00307892">
              <w:rPr>
                <w:sz w:val="20"/>
                <w:szCs w:val="20"/>
              </w:rPr>
              <w:t>.</w:t>
            </w:r>
          </w:p>
        </w:tc>
        <w:tc>
          <w:tcPr>
            <w:tcW w:w="127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EB554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Unité</w:t>
            </w:r>
          </w:p>
        </w:tc>
        <w:tc>
          <w:tcPr>
            <w:tcW w:w="10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F4BCD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13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BF414" w14:textId="77777777" w:rsidR="00307892" w:rsidRDefault="00307892" w:rsidP="00307892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F7FCE" w14:textId="77777777" w:rsidR="00307892" w:rsidRDefault="00307892" w:rsidP="00307892">
            <w:pPr>
              <w:jc w:val="center"/>
            </w:pPr>
          </w:p>
        </w:tc>
      </w:tr>
      <w:tr w:rsidR="00307892" w14:paraId="312D4539" w14:textId="77777777" w:rsidTr="00307892">
        <w:trPr>
          <w:cantSplit/>
          <w:trHeight w:val="762"/>
          <w:jc w:val="center"/>
        </w:trPr>
        <w:tc>
          <w:tcPr>
            <w:tcW w:w="7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69A23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498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440C6C" w14:textId="1EF3FE34" w:rsidR="00307892" w:rsidRPr="00307892" w:rsidRDefault="00307892" w:rsidP="0030789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sz w:val="20"/>
                <w:szCs w:val="20"/>
              </w:rPr>
              <w:t xml:space="preserve">Toner </w:t>
            </w:r>
            <w:proofErr w:type="spellStart"/>
            <w:r w:rsidRPr="00307892">
              <w:rPr>
                <w:sz w:val="20"/>
                <w:szCs w:val="20"/>
              </w:rPr>
              <w:t>yellow</w:t>
            </w:r>
            <w:proofErr w:type="spellEnd"/>
            <w:r w:rsidRPr="00307892">
              <w:rPr>
                <w:sz w:val="20"/>
                <w:szCs w:val="20"/>
              </w:rPr>
              <w:t xml:space="preserve"> pour imprimante HP LaserJet Pro M254dw 203A CF542A (YELLOW), original constructeur, neuf et scell</w:t>
            </w:r>
            <w:r w:rsidRPr="00307892">
              <w:rPr>
                <w:rFonts w:hint="eastAsia"/>
                <w:sz w:val="20"/>
                <w:szCs w:val="20"/>
              </w:rPr>
              <w:t>é</w:t>
            </w:r>
            <w:r w:rsidRPr="00307892">
              <w:rPr>
                <w:sz w:val="20"/>
                <w:szCs w:val="20"/>
              </w:rPr>
              <w:t>.</w:t>
            </w:r>
          </w:p>
        </w:tc>
        <w:tc>
          <w:tcPr>
            <w:tcW w:w="127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D9805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Unité</w:t>
            </w:r>
          </w:p>
        </w:tc>
        <w:tc>
          <w:tcPr>
            <w:tcW w:w="10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E03B5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13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411564" w14:textId="77777777" w:rsidR="00307892" w:rsidRDefault="00307892" w:rsidP="00307892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E609E" w14:textId="77777777" w:rsidR="00307892" w:rsidRDefault="00307892" w:rsidP="00307892">
            <w:pPr>
              <w:jc w:val="center"/>
            </w:pPr>
          </w:p>
        </w:tc>
      </w:tr>
      <w:tr w:rsidR="00307892" w14:paraId="2B38CD66" w14:textId="77777777" w:rsidTr="00307892">
        <w:trPr>
          <w:cantSplit/>
          <w:trHeight w:val="762"/>
          <w:jc w:val="center"/>
        </w:trPr>
        <w:tc>
          <w:tcPr>
            <w:tcW w:w="7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55B8C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498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55DA69" w14:textId="705E848A" w:rsidR="00307892" w:rsidRPr="00307892" w:rsidRDefault="00307892" w:rsidP="0030789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sz w:val="20"/>
                <w:szCs w:val="20"/>
              </w:rPr>
              <w:t>Toner magenta pour imprimante HP LaserJet Pro M254dw 203A CF543A (MAGENTA), original constructeur, neuf et scell</w:t>
            </w:r>
            <w:r w:rsidRPr="00307892">
              <w:rPr>
                <w:rFonts w:hint="eastAsia"/>
                <w:sz w:val="20"/>
                <w:szCs w:val="20"/>
              </w:rPr>
              <w:t>é</w:t>
            </w:r>
            <w:r w:rsidRPr="00307892">
              <w:rPr>
                <w:sz w:val="20"/>
                <w:szCs w:val="20"/>
              </w:rPr>
              <w:t>.</w:t>
            </w:r>
          </w:p>
        </w:tc>
        <w:tc>
          <w:tcPr>
            <w:tcW w:w="127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8ABBC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Unité</w:t>
            </w:r>
          </w:p>
        </w:tc>
        <w:tc>
          <w:tcPr>
            <w:tcW w:w="10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130FA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13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0ACF3" w14:textId="77777777" w:rsidR="00307892" w:rsidRDefault="00307892" w:rsidP="00307892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7E714" w14:textId="77777777" w:rsidR="00307892" w:rsidRDefault="00307892" w:rsidP="00307892">
            <w:pPr>
              <w:jc w:val="center"/>
            </w:pPr>
          </w:p>
        </w:tc>
      </w:tr>
      <w:tr w:rsidR="00307892" w14:paraId="26345B16" w14:textId="77777777" w:rsidTr="00307892">
        <w:trPr>
          <w:cantSplit/>
          <w:trHeight w:val="513"/>
          <w:jc w:val="center"/>
        </w:trPr>
        <w:tc>
          <w:tcPr>
            <w:tcW w:w="7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C8172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498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6EBF83" w14:textId="71D3E602" w:rsidR="00307892" w:rsidRPr="00307892" w:rsidRDefault="00307892" w:rsidP="0030789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sz w:val="20"/>
                <w:szCs w:val="20"/>
              </w:rPr>
              <w:t>Unit</w:t>
            </w:r>
            <w:r w:rsidRPr="00307892">
              <w:rPr>
                <w:rFonts w:hint="eastAsia"/>
                <w:sz w:val="20"/>
                <w:szCs w:val="20"/>
              </w:rPr>
              <w:t>é</w:t>
            </w:r>
            <w:r w:rsidRPr="00307892">
              <w:rPr>
                <w:sz w:val="20"/>
                <w:szCs w:val="20"/>
              </w:rPr>
              <w:t xml:space="preserve"> d</w:t>
            </w:r>
            <w:r w:rsidRPr="00307892">
              <w:rPr>
                <w:rFonts w:hint="eastAsia"/>
                <w:sz w:val="20"/>
                <w:szCs w:val="20"/>
              </w:rPr>
              <w:t>’</w:t>
            </w:r>
            <w:r w:rsidRPr="00307892">
              <w:rPr>
                <w:sz w:val="20"/>
                <w:szCs w:val="20"/>
              </w:rPr>
              <w:t>image originale CYAN pour photocopieur multifonctions RICOH IM C3000, original constructeur, neuve et scell</w:t>
            </w:r>
            <w:r w:rsidRPr="00307892">
              <w:rPr>
                <w:rFonts w:hint="eastAsia"/>
                <w:sz w:val="20"/>
                <w:szCs w:val="20"/>
              </w:rPr>
              <w:t>é</w:t>
            </w:r>
            <w:r w:rsidRPr="00307892">
              <w:rPr>
                <w:sz w:val="20"/>
                <w:szCs w:val="20"/>
              </w:rPr>
              <w:t>e.</w:t>
            </w:r>
          </w:p>
        </w:tc>
        <w:tc>
          <w:tcPr>
            <w:tcW w:w="127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60146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Unité</w:t>
            </w:r>
          </w:p>
        </w:tc>
        <w:tc>
          <w:tcPr>
            <w:tcW w:w="10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B9780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3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FBE66" w14:textId="77777777" w:rsidR="00307892" w:rsidRDefault="00307892" w:rsidP="00307892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8320A" w14:textId="77777777" w:rsidR="00307892" w:rsidRDefault="00307892" w:rsidP="00307892">
            <w:pPr>
              <w:jc w:val="center"/>
            </w:pPr>
          </w:p>
        </w:tc>
      </w:tr>
      <w:tr w:rsidR="00307892" w14:paraId="44504351" w14:textId="77777777" w:rsidTr="00307892">
        <w:trPr>
          <w:cantSplit/>
          <w:trHeight w:val="513"/>
          <w:jc w:val="center"/>
        </w:trPr>
        <w:tc>
          <w:tcPr>
            <w:tcW w:w="7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73056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498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2628CF" w14:textId="4E6A1D06" w:rsidR="00307892" w:rsidRPr="00307892" w:rsidRDefault="00307892" w:rsidP="0030789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sz w:val="20"/>
                <w:szCs w:val="20"/>
              </w:rPr>
              <w:t>Unit</w:t>
            </w:r>
            <w:r w:rsidRPr="00307892">
              <w:rPr>
                <w:rFonts w:hint="eastAsia"/>
                <w:sz w:val="20"/>
                <w:szCs w:val="20"/>
              </w:rPr>
              <w:t>é</w:t>
            </w:r>
            <w:r w:rsidRPr="00307892">
              <w:rPr>
                <w:sz w:val="20"/>
                <w:szCs w:val="20"/>
              </w:rPr>
              <w:t xml:space="preserve"> d</w:t>
            </w:r>
            <w:r w:rsidRPr="00307892">
              <w:rPr>
                <w:rFonts w:hint="eastAsia"/>
                <w:sz w:val="20"/>
                <w:szCs w:val="20"/>
              </w:rPr>
              <w:t>’</w:t>
            </w:r>
            <w:r w:rsidRPr="00307892">
              <w:rPr>
                <w:sz w:val="20"/>
                <w:szCs w:val="20"/>
              </w:rPr>
              <w:t>image originale MAGENTA pour photocopieur multifonctions RICOH IM C3000, original constructeur, neuve et scell</w:t>
            </w:r>
            <w:r w:rsidRPr="00307892">
              <w:rPr>
                <w:rFonts w:hint="eastAsia"/>
                <w:sz w:val="20"/>
                <w:szCs w:val="20"/>
              </w:rPr>
              <w:t>é</w:t>
            </w:r>
            <w:r w:rsidRPr="00307892">
              <w:rPr>
                <w:sz w:val="20"/>
                <w:szCs w:val="20"/>
              </w:rPr>
              <w:t>e.</w:t>
            </w:r>
          </w:p>
        </w:tc>
        <w:tc>
          <w:tcPr>
            <w:tcW w:w="127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877AC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Unité</w:t>
            </w:r>
          </w:p>
        </w:tc>
        <w:tc>
          <w:tcPr>
            <w:tcW w:w="10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3DF99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3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75A973" w14:textId="77777777" w:rsidR="00307892" w:rsidRDefault="00307892" w:rsidP="00307892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F29BD0" w14:textId="77777777" w:rsidR="00307892" w:rsidRDefault="00307892" w:rsidP="00307892">
            <w:pPr>
              <w:jc w:val="center"/>
            </w:pPr>
          </w:p>
        </w:tc>
      </w:tr>
      <w:tr w:rsidR="00307892" w14:paraId="171CE064" w14:textId="77777777" w:rsidTr="00307892">
        <w:trPr>
          <w:cantSplit/>
          <w:trHeight w:val="497"/>
          <w:jc w:val="center"/>
        </w:trPr>
        <w:tc>
          <w:tcPr>
            <w:tcW w:w="7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36293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498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598DAD" w14:textId="059972BE" w:rsidR="00307892" w:rsidRPr="00307892" w:rsidRDefault="00307892" w:rsidP="0030789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sz w:val="20"/>
                <w:szCs w:val="20"/>
              </w:rPr>
              <w:t>Unit</w:t>
            </w:r>
            <w:r w:rsidRPr="00307892">
              <w:rPr>
                <w:rFonts w:hint="eastAsia"/>
                <w:sz w:val="20"/>
                <w:szCs w:val="20"/>
              </w:rPr>
              <w:t>é</w:t>
            </w:r>
            <w:r w:rsidRPr="00307892">
              <w:rPr>
                <w:sz w:val="20"/>
                <w:szCs w:val="20"/>
              </w:rPr>
              <w:t xml:space="preserve"> d</w:t>
            </w:r>
            <w:r w:rsidRPr="00307892">
              <w:rPr>
                <w:rFonts w:hint="eastAsia"/>
                <w:sz w:val="20"/>
                <w:szCs w:val="20"/>
              </w:rPr>
              <w:t>’</w:t>
            </w:r>
            <w:r w:rsidRPr="00307892">
              <w:rPr>
                <w:sz w:val="20"/>
                <w:szCs w:val="20"/>
              </w:rPr>
              <w:t>image originale YELLOW pour photocopieur multifonctions RICOH IM C3000, original constructeur, neuve et scell</w:t>
            </w:r>
            <w:r w:rsidRPr="00307892">
              <w:rPr>
                <w:rFonts w:hint="eastAsia"/>
                <w:sz w:val="20"/>
                <w:szCs w:val="20"/>
              </w:rPr>
              <w:t>é</w:t>
            </w:r>
            <w:r w:rsidRPr="00307892">
              <w:rPr>
                <w:sz w:val="20"/>
                <w:szCs w:val="20"/>
              </w:rPr>
              <w:t>e.</w:t>
            </w:r>
          </w:p>
        </w:tc>
        <w:tc>
          <w:tcPr>
            <w:tcW w:w="127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CEB61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Unité</w:t>
            </w:r>
          </w:p>
        </w:tc>
        <w:tc>
          <w:tcPr>
            <w:tcW w:w="10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ED7A8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3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A425B2" w14:textId="77777777" w:rsidR="00307892" w:rsidRDefault="00307892" w:rsidP="00307892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6D316" w14:textId="77777777" w:rsidR="00307892" w:rsidRDefault="00307892" w:rsidP="00307892">
            <w:pPr>
              <w:jc w:val="center"/>
            </w:pPr>
          </w:p>
        </w:tc>
      </w:tr>
      <w:tr w:rsidR="00307892" w14:paraId="30FE02CF" w14:textId="77777777" w:rsidTr="00307892">
        <w:trPr>
          <w:cantSplit/>
          <w:trHeight w:val="513"/>
          <w:jc w:val="center"/>
        </w:trPr>
        <w:tc>
          <w:tcPr>
            <w:tcW w:w="7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9174C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498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5F9694" w14:textId="5186A694" w:rsidR="00307892" w:rsidRPr="00307892" w:rsidRDefault="00307892" w:rsidP="0030789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sz w:val="20"/>
                <w:szCs w:val="20"/>
              </w:rPr>
              <w:t>Unit</w:t>
            </w:r>
            <w:r w:rsidRPr="00307892">
              <w:rPr>
                <w:rFonts w:hint="eastAsia"/>
                <w:sz w:val="20"/>
                <w:szCs w:val="20"/>
              </w:rPr>
              <w:t>é</w:t>
            </w:r>
            <w:r w:rsidRPr="00307892">
              <w:rPr>
                <w:sz w:val="20"/>
                <w:szCs w:val="20"/>
              </w:rPr>
              <w:t xml:space="preserve"> d</w:t>
            </w:r>
            <w:r w:rsidRPr="00307892">
              <w:rPr>
                <w:rFonts w:hint="eastAsia"/>
                <w:sz w:val="20"/>
                <w:szCs w:val="20"/>
              </w:rPr>
              <w:t>’</w:t>
            </w:r>
            <w:r w:rsidRPr="00307892">
              <w:rPr>
                <w:sz w:val="20"/>
                <w:szCs w:val="20"/>
              </w:rPr>
              <w:t>image originale BLACK pour photocopieur multifonctions RICOH IM C3000, original constructeur, neuve et scell</w:t>
            </w:r>
            <w:r w:rsidRPr="00307892">
              <w:rPr>
                <w:rFonts w:hint="eastAsia"/>
                <w:sz w:val="20"/>
                <w:szCs w:val="20"/>
              </w:rPr>
              <w:t>é</w:t>
            </w:r>
            <w:r w:rsidRPr="00307892">
              <w:rPr>
                <w:sz w:val="20"/>
                <w:szCs w:val="20"/>
              </w:rPr>
              <w:t>e.</w:t>
            </w:r>
          </w:p>
        </w:tc>
        <w:tc>
          <w:tcPr>
            <w:tcW w:w="127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068AE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Unité</w:t>
            </w:r>
          </w:p>
        </w:tc>
        <w:tc>
          <w:tcPr>
            <w:tcW w:w="10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CCEE6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3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7A38C8" w14:textId="77777777" w:rsidR="00307892" w:rsidRDefault="00307892" w:rsidP="00307892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1015B" w14:textId="77777777" w:rsidR="00307892" w:rsidRDefault="00307892" w:rsidP="00307892">
            <w:pPr>
              <w:jc w:val="center"/>
            </w:pPr>
          </w:p>
        </w:tc>
      </w:tr>
      <w:tr w:rsidR="00307892" w14:paraId="0217518A" w14:textId="77777777" w:rsidTr="00307892">
        <w:trPr>
          <w:cantSplit/>
          <w:trHeight w:val="513"/>
          <w:jc w:val="center"/>
        </w:trPr>
        <w:tc>
          <w:tcPr>
            <w:tcW w:w="7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E97B1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498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CE28A1" w14:textId="6F05AECA" w:rsidR="00307892" w:rsidRPr="00307892" w:rsidRDefault="00307892" w:rsidP="0030789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sz w:val="20"/>
                <w:szCs w:val="20"/>
              </w:rPr>
              <w:t>Unit</w:t>
            </w:r>
            <w:r w:rsidRPr="00307892">
              <w:rPr>
                <w:rFonts w:hint="eastAsia"/>
                <w:sz w:val="20"/>
                <w:szCs w:val="20"/>
              </w:rPr>
              <w:t>é</w:t>
            </w:r>
            <w:r w:rsidRPr="00307892">
              <w:rPr>
                <w:sz w:val="20"/>
                <w:szCs w:val="20"/>
              </w:rPr>
              <w:t xml:space="preserve"> d</w:t>
            </w:r>
            <w:r w:rsidRPr="00307892">
              <w:rPr>
                <w:rFonts w:hint="eastAsia"/>
                <w:sz w:val="20"/>
                <w:szCs w:val="20"/>
              </w:rPr>
              <w:t>’</w:t>
            </w:r>
            <w:r w:rsidRPr="00307892">
              <w:rPr>
                <w:sz w:val="20"/>
                <w:szCs w:val="20"/>
              </w:rPr>
              <w:t>image originale CYAN pour photocopieur multifonctions GESTETNER MP C2011, original constructeur, neuve et scell</w:t>
            </w:r>
            <w:r w:rsidRPr="00307892">
              <w:rPr>
                <w:rFonts w:hint="eastAsia"/>
                <w:sz w:val="20"/>
                <w:szCs w:val="20"/>
              </w:rPr>
              <w:t>é</w:t>
            </w:r>
            <w:r w:rsidRPr="00307892">
              <w:rPr>
                <w:sz w:val="20"/>
                <w:szCs w:val="20"/>
              </w:rPr>
              <w:t>e.</w:t>
            </w:r>
          </w:p>
        </w:tc>
        <w:tc>
          <w:tcPr>
            <w:tcW w:w="127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9A5B1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Unité</w:t>
            </w:r>
          </w:p>
        </w:tc>
        <w:tc>
          <w:tcPr>
            <w:tcW w:w="10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66539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3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6012B" w14:textId="77777777" w:rsidR="00307892" w:rsidRDefault="00307892" w:rsidP="00307892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1790B5" w14:textId="77777777" w:rsidR="00307892" w:rsidRDefault="00307892" w:rsidP="00307892">
            <w:pPr>
              <w:jc w:val="center"/>
            </w:pPr>
          </w:p>
        </w:tc>
      </w:tr>
      <w:tr w:rsidR="00307892" w14:paraId="5C03BF29" w14:textId="77777777" w:rsidTr="00307892">
        <w:trPr>
          <w:cantSplit/>
          <w:trHeight w:val="762"/>
          <w:jc w:val="center"/>
        </w:trPr>
        <w:tc>
          <w:tcPr>
            <w:tcW w:w="7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FD042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498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054580" w14:textId="12199CDE" w:rsidR="00307892" w:rsidRPr="00307892" w:rsidRDefault="00307892" w:rsidP="0030789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sz w:val="20"/>
                <w:szCs w:val="20"/>
              </w:rPr>
              <w:t>Unit</w:t>
            </w:r>
            <w:r w:rsidRPr="00307892">
              <w:rPr>
                <w:rFonts w:hint="eastAsia"/>
                <w:sz w:val="20"/>
                <w:szCs w:val="20"/>
              </w:rPr>
              <w:t>é</w:t>
            </w:r>
            <w:r w:rsidRPr="00307892">
              <w:rPr>
                <w:sz w:val="20"/>
                <w:szCs w:val="20"/>
              </w:rPr>
              <w:t xml:space="preserve"> d</w:t>
            </w:r>
            <w:r w:rsidRPr="00307892">
              <w:rPr>
                <w:rFonts w:hint="eastAsia"/>
                <w:sz w:val="20"/>
                <w:szCs w:val="20"/>
              </w:rPr>
              <w:t>’</w:t>
            </w:r>
            <w:r w:rsidRPr="00307892">
              <w:rPr>
                <w:sz w:val="20"/>
                <w:szCs w:val="20"/>
              </w:rPr>
              <w:t>image originale MAGENTA pour photocopieur multifonctions GESTETNER MP C2011, original constructeur, neuve et scell</w:t>
            </w:r>
            <w:r w:rsidRPr="00307892">
              <w:rPr>
                <w:rFonts w:hint="eastAsia"/>
                <w:sz w:val="20"/>
                <w:szCs w:val="20"/>
              </w:rPr>
              <w:t>é</w:t>
            </w:r>
            <w:r w:rsidRPr="00307892">
              <w:rPr>
                <w:sz w:val="20"/>
                <w:szCs w:val="20"/>
              </w:rPr>
              <w:t>e.</w:t>
            </w:r>
          </w:p>
        </w:tc>
        <w:tc>
          <w:tcPr>
            <w:tcW w:w="127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821F5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Unité</w:t>
            </w:r>
          </w:p>
        </w:tc>
        <w:tc>
          <w:tcPr>
            <w:tcW w:w="10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B8168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3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03E9C" w14:textId="77777777" w:rsidR="00307892" w:rsidRDefault="00307892" w:rsidP="00307892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5EB99E" w14:textId="77777777" w:rsidR="00307892" w:rsidRDefault="00307892" w:rsidP="00307892">
            <w:pPr>
              <w:jc w:val="center"/>
            </w:pPr>
          </w:p>
        </w:tc>
      </w:tr>
      <w:tr w:rsidR="00307892" w14:paraId="6038C969" w14:textId="77777777" w:rsidTr="00307892">
        <w:trPr>
          <w:cantSplit/>
          <w:trHeight w:val="497"/>
          <w:jc w:val="center"/>
        </w:trPr>
        <w:tc>
          <w:tcPr>
            <w:tcW w:w="7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95CCB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498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F98381" w14:textId="506ECAB3" w:rsidR="00307892" w:rsidRPr="00307892" w:rsidRDefault="00307892" w:rsidP="0030789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sz w:val="20"/>
                <w:szCs w:val="20"/>
              </w:rPr>
              <w:t>Unit</w:t>
            </w:r>
            <w:r w:rsidRPr="00307892">
              <w:rPr>
                <w:rFonts w:hint="eastAsia"/>
                <w:sz w:val="20"/>
                <w:szCs w:val="20"/>
              </w:rPr>
              <w:t>é</w:t>
            </w:r>
            <w:r w:rsidRPr="00307892">
              <w:rPr>
                <w:sz w:val="20"/>
                <w:szCs w:val="20"/>
              </w:rPr>
              <w:t xml:space="preserve"> d</w:t>
            </w:r>
            <w:r w:rsidRPr="00307892">
              <w:rPr>
                <w:rFonts w:hint="eastAsia"/>
                <w:sz w:val="20"/>
                <w:szCs w:val="20"/>
              </w:rPr>
              <w:t>’</w:t>
            </w:r>
            <w:r w:rsidRPr="00307892">
              <w:rPr>
                <w:sz w:val="20"/>
                <w:szCs w:val="20"/>
              </w:rPr>
              <w:t>image originale YELLOW pour photocopieur multifonctions GESTETNER MP C2011, original constructeur, neuve et scell</w:t>
            </w:r>
            <w:r w:rsidRPr="00307892">
              <w:rPr>
                <w:rFonts w:hint="eastAsia"/>
                <w:sz w:val="20"/>
                <w:szCs w:val="20"/>
              </w:rPr>
              <w:t>é</w:t>
            </w:r>
            <w:r w:rsidRPr="00307892">
              <w:rPr>
                <w:sz w:val="20"/>
                <w:szCs w:val="20"/>
              </w:rPr>
              <w:t>e.</w:t>
            </w:r>
          </w:p>
        </w:tc>
        <w:tc>
          <w:tcPr>
            <w:tcW w:w="127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6C8B4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Unité</w:t>
            </w:r>
          </w:p>
        </w:tc>
        <w:tc>
          <w:tcPr>
            <w:tcW w:w="10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E56E4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3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836D4" w14:textId="77777777" w:rsidR="00307892" w:rsidRDefault="00307892" w:rsidP="00307892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C403A" w14:textId="77777777" w:rsidR="00307892" w:rsidRDefault="00307892" w:rsidP="00307892">
            <w:pPr>
              <w:jc w:val="center"/>
            </w:pPr>
          </w:p>
        </w:tc>
      </w:tr>
      <w:tr w:rsidR="00307892" w14:paraId="341E0E6E" w14:textId="77777777" w:rsidTr="00307892">
        <w:trPr>
          <w:cantSplit/>
          <w:trHeight w:val="513"/>
          <w:jc w:val="center"/>
        </w:trPr>
        <w:tc>
          <w:tcPr>
            <w:tcW w:w="7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3A0E6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498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909D01" w14:textId="072F4A71" w:rsidR="00307892" w:rsidRPr="00307892" w:rsidRDefault="00307892" w:rsidP="0030789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sz w:val="20"/>
                <w:szCs w:val="20"/>
              </w:rPr>
              <w:t>Unit</w:t>
            </w:r>
            <w:r w:rsidRPr="00307892">
              <w:rPr>
                <w:rFonts w:hint="eastAsia"/>
                <w:sz w:val="20"/>
                <w:szCs w:val="20"/>
              </w:rPr>
              <w:t>é</w:t>
            </w:r>
            <w:r w:rsidRPr="00307892">
              <w:rPr>
                <w:sz w:val="20"/>
                <w:szCs w:val="20"/>
              </w:rPr>
              <w:t xml:space="preserve"> d</w:t>
            </w:r>
            <w:r w:rsidRPr="00307892">
              <w:rPr>
                <w:rFonts w:hint="eastAsia"/>
                <w:sz w:val="20"/>
                <w:szCs w:val="20"/>
              </w:rPr>
              <w:t>’</w:t>
            </w:r>
            <w:r w:rsidRPr="00307892">
              <w:rPr>
                <w:sz w:val="20"/>
                <w:szCs w:val="20"/>
              </w:rPr>
              <w:t>image originale BLACK pour photocopieur multifonctions GESTETNER MP C2011, original constructeur, neuve et scell</w:t>
            </w:r>
            <w:r w:rsidRPr="00307892">
              <w:rPr>
                <w:rFonts w:hint="eastAsia"/>
                <w:sz w:val="20"/>
                <w:szCs w:val="20"/>
              </w:rPr>
              <w:t>é</w:t>
            </w:r>
            <w:r w:rsidRPr="00307892">
              <w:rPr>
                <w:sz w:val="20"/>
                <w:szCs w:val="20"/>
              </w:rPr>
              <w:t>e.</w:t>
            </w:r>
          </w:p>
        </w:tc>
        <w:tc>
          <w:tcPr>
            <w:tcW w:w="127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3F62B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Unité</w:t>
            </w:r>
          </w:p>
        </w:tc>
        <w:tc>
          <w:tcPr>
            <w:tcW w:w="10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7C26A" w14:textId="77777777" w:rsidR="00307892" w:rsidRPr="00307892" w:rsidRDefault="00307892" w:rsidP="003078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789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3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A1A7A" w14:textId="77777777" w:rsidR="00307892" w:rsidRDefault="00307892" w:rsidP="00307892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F6761D" w14:textId="77777777" w:rsidR="00307892" w:rsidRDefault="00307892" w:rsidP="00307892">
            <w:pPr>
              <w:jc w:val="center"/>
            </w:pPr>
          </w:p>
        </w:tc>
      </w:tr>
      <w:tr w:rsidR="004948A2" w14:paraId="2026E66C" w14:textId="77777777" w:rsidTr="00307892">
        <w:trPr>
          <w:cantSplit/>
          <w:trHeight w:val="298"/>
          <w:jc w:val="center"/>
        </w:trPr>
        <w:tc>
          <w:tcPr>
            <w:tcW w:w="5784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1C536A" w14:textId="77777777" w:rsidR="004948A2" w:rsidRPr="004948A2" w:rsidRDefault="004948A2" w:rsidP="00307892">
            <w:pPr>
              <w:jc w:val="right"/>
              <w:rPr>
                <w:b/>
                <w:bCs/>
              </w:rPr>
            </w:pPr>
            <w:r w:rsidRPr="004948A2">
              <w:rPr>
                <w:rFonts w:ascii="Times New Roman" w:hAnsi="Times New Roman"/>
                <w:b/>
                <w:bCs/>
              </w:rPr>
              <w:t>TOTAL Hors Taxes</w:t>
            </w:r>
          </w:p>
        </w:tc>
        <w:tc>
          <w:tcPr>
            <w:tcW w:w="495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B8C33D" w14:textId="77777777" w:rsidR="004948A2" w:rsidRDefault="004948A2" w:rsidP="00DE0FD0">
            <w:pPr>
              <w:jc w:val="center"/>
            </w:pPr>
          </w:p>
        </w:tc>
      </w:tr>
      <w:tr w:rsidR="004948A2" w14:paraId="18D271CF" w14:textId="77777777" w:rsidTr="00307892">
        <w:trPr>
          <w:cantSplit/>
          <w:trHeight w:val="314"/>
          <w:jc w:val="center"/>
        </w:trPr>
        <w:tc>
          <w:tcPr>
            <w:tcW w:w="5784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292F5" w14:textId="77777777" w:rsidR="004948A2" w:rsidRPr="004948A2" w:rsidRDefault="004948A2" w:rsidP="00307892">
            <w:pPr>
              <w:jc w:val="right"/>
              <w:rPr>
                <w:b/>
                <w:bCs/>
              </w:rPr>
            </w:pPr>
            <w:r w:rsidRPr="004948A2">
              <w:rPr>
                <w:rFonts w:ascii="Times New Roman" w:hAnsi="Times New Roman"/>
                <w:b/>
                <w:bCs/>
              </w:rPr>
              <w:t>TVA 20%</w:t>
            </w:r>
          </w:p>
        </w:tc>
        <w:tc>
          <w:tcPr>
            <w:tcW w:w="495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AC6CB0" w14:textId="77777777" w:rsidR="004948A2" w:rsidRDefault="004948A2" w:rsidP="00DE0FD0">
            <w:pPr>
              <w:jc w:val="center"/>
            </w:pPr>
          </w:p>
        </w:tc>
      </w:tr>
      <w:tr w:rsidR="004948A2" w14:paraId="768565BD" w14:textId="77777777" w:rsidTr="00307892">
        <w:trPr>
          <w:cantSplit/>
          <w:trHeight w:val="298"/>
          <w:jc w:val="center"/>
        </w:trPr>
        <w:tc>
          <w:tcPr>
            <w:tcW w:w="5784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4CBD1" w14:textId="77777777" w:rsidR="004948A2" w:rsidRPr="004948A2" w:rsidRDefault="004948A2" w:rsidP="00307892">
            <w:pPr>
              <w:jc w:val="right"/>
              <w:rPr>
                <w:b/>
                <w:bCs/>
              </w:rPr>
            </w:pPr>
            <w:r w:rsidRPr="004948A2">
              <w:rPr>
                <w:rFonts w:ascii="Times New Roman" w:hAnsi="Times New Roman"/>
                <w:b/>
                <w:bCs/>
              </w:rPr>
              <w:t>TOTAL TTC</w:t>
            </w:r>
          </w:p>
        </w:tc>
        <w:tc>
          <w:tcPr>
            <w:tcW w:w="495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EC04EB" w14:textId="77777777" w:rsidR="004948A2" w:rsidRDefault="004948A2" w:rsidP="00DE0FD0">
            <w:pPr>
              <w:jc w:val="center"/>
            </w:pPr>
          </w:p>
        </w:tc>
      </w:tr>
    </w:tbl>
    <w:p w14:paraId="769CF09A" w14:textId="77777777" w:rsidR="00900A21" w:rsidRDefault="00900A21" w:rsidP="00900A21">
      <w:r>
        <w:t xml:space="preserve"> </w:t>
      </w:r>
    </w:p>
    <w:p w14:paraId="7DC74857" w14:textId="2EE7B6C9" w:rsidR="00900A21" w:rsidRDefault="00900A21" w:rsidP="00900A21">
      <w:r>
        <w:rPr>
          <w:rFonts w:ascii="Times New Roman" w:hAnsi="Times New Roman"/>
        </w:rPr>
        <w:t xml:space="preserve">Arrêté le présent bordereau des prix - détail estimatif à la somme de : ........................................................................................................ </w:t>
      </w:r>
      <w:r w:rsidR="00307892">
        <w:rPr>
          <w:rFonts w:ascii="Times New Roman" w:hAnsi="Times New Roman"/>
        </w:rPr>
        <w:t>Dirhams</w:t>
      </w:r>
      <w:r>
        <w:rPr>
          <w:rFonts w:ascii="Times New Roman" w:hAnsi="Times New Roman"/>
        </w:rPr>
        <w:t xml:space="preserve"> toutes taxes comprises.</w:t>
      </w:r>
    </w:p>
    <w:p w14:paraId="612F304F" w14:textId="77777777" w:rsidR="00900A21" w:rsidRDefault="00900A21" w:rsidP="00900A21">
      <w:pPr>
        <w:jc w:val="both"/>
      </w:pPr>
      <w:r>
        <w:rPr>
          <w:rFonts w:ascii="Times New Roman" w:hAnsi="Times New Roman"/>
        </w:rPr>
        <w:t>Le concurrent doit renseigner tous les prix unitaires. Toute omission ou incohérence substantielle pourra être traitée conformément aux dispositions réglementaires applicables.</w:t>
      </w:r>
    </w:p>
    <w:p w14:paraId="6A5D2688" w14:textId="77777777" w:rsidR="00FE0D96" w:rsidRDefault="00FE0D96"/>
    <w:sectPr w:rsidR="00FE0D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A21"/>
    <w:rsid w:val="00307892"/>
    <w:rsid w:val="00464114"/>
    <w:rsid w:val="004948A2"/>
    <w:rsid w:val="00900A21"/>
    <w:rsid w:val="00AD1361"/>
    <w:rsid w:val="00C73F5B"/>
    <w:rsid w:val="00FE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1BE83"/>
  <w15:chartTrackingRefBased/>
  <w15:docId w15:val="{278220B5-9D8D-4C64-A1A5-FFF718B0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A21"/>
    <w:pPr>
      <w:widowControl w:val="0"/>
      <w:spacing w:after="0" w:line="240" w:lineRule="auto"/>
    </w:pPr>
    <w:rPr>
      <w:rFonts w:ascii="Carlito" w:eastAsia="Times New Roman" w:hAnsi="Carlito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rsid w:val="00900A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Naima</dc:creator>
  <cp:keywords/>
  <dc:description/>
  <cp:lastModifiedBy>Naima</cp:lastModifiedBy>
  <cp:revision>2</cp:revision>
  <dcterms:created xsi:type="dcterms:W3CDTF">2026-07-15T14:19:00Z</dcterms:created>
  <dcterms:modified xsi:type="dcterms:W3CDTF">2026-07-15T14:19:00Z</dcterms:modified>
</cp:coreProperties>
</file>