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7B6" w:rsidRPr="00BF47B6" w:rsidRDefault="00BF47B6" w:rsidP="00BF47B6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noProof/>
          <w:sz w:val="24"/>
          <w:szCs w:val="24"/>
          <w:lang w:eastAsia="x-none"/>
        </w:rPr>
      </w:pPr>
    </w:p>
    <w:tbl>
      <w:tblPr>
        <w:tblW w:w="5120" w:type="dxa"/>
        <w:tblInd w:w="-12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0"/>
      </w:tblGrid>
      <w:tr w:rsidR="00BF47B6" w:rsidRPr="00BF47B6" w:rsidTr="00CF76AE">
        <w:trPr>
          <w:trHeight w:val="3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7B6" w:rsidRPr="00BF47B6" w:rsidRDefault="00BF47B6" w:rsidP="00BF4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Commune de Chefchaouen</w:t>
            </w:r>
          </w:p>
        </w:tc>
      </w:tr>
      <w:tr w:rsidR="00BF47B6" w:rsidRPr="00BF47B6" w:rsidTr="00CF76AE">
        <w:trPr>
          <w:trHeight w:val="300"/>
        </w:trPr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47B6" w:rsidRPr="00BF47B6" w:rsidRDefault="00BF47B6" w:rsidP="00BF4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Service des marches</w:t>
            </w:r>
          </w:p>
          <w:p w:rsidR="00BF47B6" w:rsidRPr="00BF47B6" w:rsidRDefault="00BF47B6" w:rsidP="00BF4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*******</w:t>
            </w:r>
          </w:p>
        </w:tc>
      </w:tr>
    </w:tbl>
    <w:p w:rsidR="00CA4DEA" w:rsidRDefault="00CA4DEA" w:rsidP="00CA4DEA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caps/>
          <w:lang w:eastAsia="fr-FR"/>
        </w:rPr>
      </w:pPr>
    </w:p>
    <w:p w:rsidR="00CA4DEA" w:rsidRDefault="00CA4DEA" w:rsidP="00C65512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aps/>
          <w:lang w:eastAsia="fr-FR"/>
        </w:rPr>
      </w:pPr>
      <w:r w:rsidRPr="00E00B3C">
        <w:rPr>
          <w:rFonts w:ascii="Times New Roman" w:eastAsia="Times New Roman" w:hAnsi="Times New Roman" w:cs="Times New Roman"/>
          <w:b/>
          <w:bCs/>
          <w:caps/>
          <w:lang w:eastAsia="fr-FR"/>
        </w:rPr>
        <w:t xml:space="preserve">Objet : </w:t>
      </w:r>
      <w:r w:rsidR="00C65512" w:rsidRPr="00C65512">
        <w:rPr>
          <w:rFonts w:ascii="Times New Roman" w:eastAsia="Times New Roman" w:hAnsi="Times New Roman" w:cs="Times New Roman"/>
          <w:b/>
          <w:bCs/>
          <w:caps/>
          <w:lang w:eastAsia="fr-FR"/>
        </w:rPr>
        <w:t>ACHAT DE MATÉRIAUX DE CONSTRUCTION</w:t>
      </w:r>
    </w:p>
    <w:p w:rsidR="00C65512" w:rsidRPr="00E00B3C" w:rsidRDefault="00C65512" w:rsidP="00C65512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aps/>
          <w:lang w:eastAsia="fr-FR"/>
        </w:rPr>
      </w:pPr>
    </w:p>
    <w:p w:rsidR="00CA4DEA" w:rsidRPr="00E00B3C" w:rsidRDefault="00CA4DEA" w:rsidP="00C65512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aps/>
          <w:sz w:val="18"/>
          <w:szCs w:val="18"/>
          <w:lang w:eastAsia="fr-FR"/>
        </w:rPr>
      </w:pPr>
      <w:r w:rsidRPr="00E00B3C">
        <w:rPr>
          <w:rFonts w:ascii="Times New Roman" w:eastAsia="Times New Roman" w:hAnsi="Times New Roman" w:cs="Times New Roman"/>
          <w:b/>
          <w:bCs/>
          <w:caps/>
          <w:sz w:val="18"/>
          <w:szCs w:val="18"/>
          <w:lang w:eastAsia="fr-FR"/>
        </w:rPr>
        <w:t>Appel d'Offres Ouvert National N° :</w:t>
      </w:r>
      <w:r w:rsidR="00011756">
        <w:rPr>
          <w:rFonts w:ascii="Times New Roman" w:eastAsia="Times New Roman" w:hAnsi="Times New Roman" w:cs="Times New Roman"/>
          <w:b/>
          <w:bCs/>
          <w:caps/>
          <w:sz w:val="18"/>
          <w:szCs w:val="18"/>
          <w:lang w:eastAsia="fr-FR"/>
        </w:rPr>
        <w:t>27</w:t>
      </w:r>
      <w:bookmarkStart w:id="0" w:name="_GoBack"/>
      <w:bookmarkEnd w:id="0"/>
      <w:r w:rsidRPr="00E00B3C">
        <w:rPr>
          <w:rFonts w:ascii="Times New Roman" w:eastAsia="Times New Roman" w:hAnsi="Times New Roman" w:cs="Times New Roman"/>
          <w:b/>
          <w:bCs/>
          <w:caps/>
          <w:sz w:val="18"/>
          <w:szCs w:val="18"/>
          <w:lang w:eastAsia="fr-FR"/>
        </w:rPr>
        <w:t>/202</w:t>
      </w:r>
      <w:r w:rsidR="00C65512">
        <w:rPr>
          <w:rFonts w:ascii="Times New Roman" w:eastAsia="Times New Roman" w:hAnsi="Times New Roman" w:cs="Times New Roman"/>
          <w:b/>
          <w:bCs/>
          <w:caps/>
          <w:sz w:val="18"/>
          <w:szCs w:val="18"/>
          <w:lang w:eastAsia="fr-FR"/>
        </w:rPr>
        <w:t>6</w:t>
      </w:r>
    </w:p>
    <w:p w:rsidR="00CA4DEA" w:rsidRPr="00E00B3C" w:rsidRDefault="00CA4DEA" w:rsidP="00C65512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aps/>
          <w:sz w:val="18"/>
          <w:szCs w:val="18"/>
          <w:lang w:eastAsia="fr-FR"/>
        </w:rPr>
      </w:pPr>
      <w:r w:rsidRPr="00E00B3C">
        <w:rPr>
          <w:rFonts w:ascii="Times New Roman" w:eastAsia="Times New Roman" w:hAnsi="Times New Roman" w:cs="Times New Roman"/>
          <w:b/>
          <w:bCs/>
          <w:caps/>
          <w:sz w:val="18"/>
          <w:szCs w:val="18"/>
          <w:lang w:eastAsia="fr-FR"/>
        </w:rPr>
        <w:t>Marché N° :    ………/202</w:t>
      </w:r>
      <w:r w:rsidR="00C65512">
        <w:rPr>
          <w:rFonts w:ascii="Times New Roman" w:eastAsia="Times New Roman" w:hAnsi="Times New Roman" w:cs="Times New Roman"/>
          <w:b/>
          <w:bCs/>
          <w:caps/>
          <w:sz w:val="18"/>
          <w:szCs w:val="18"/>
          <w:lang w:eastAsia="fr-FR"/>
        </w:rPr>
        <w:t>6</w:t>
      </w:r>
    </w:p>
    <w:p w:rsidR="00CA4DEA" w:rsidRDefault="00CA4DEA" w:rsidP="00CA4DEA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aps/>
          <w:lang w:eastAsia="fr-FR"/>
        </w:rPr>
      </w:pPr>
      <w:r w:rsidRPr="00E00B3C">
        <w:rPr>
          <w:rFonts w:ascii="Times New Roman" w:eastAsia="Times New Roman" w:hAnsi="Times New Roman" w:cs="Times New Roman"/>
          <w:b/>
          <w:bCs/>
          <w:caps/>
          <w:lang w:eastAsia="fr-FR"/>
        </w:rPr>
        <w:t xml:space="preserve">BORDEREAU DES PRIX - DETAIL ESTIMATIF </w:t>
      </w:r>
    </w:p>
    <w:p w:rsidR="00CA4DEA" w:rsidRDefault="00CA4DEA" w:rsidP="00CA4DEA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aps/>
          <w:lang w:eastAsia="fr-FR"/>
        </w:rPr>
      </w:pPr>
    </w:p>
    <w:p w:rsidR="00CA4DEA" w:rsidRPr="00E00B3C" w:rsidRDefault="00CA4DEA" w:rsidP="00CA4DEA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mallCaps/>
          <w:sz w:val="28"/>
        </w:rPr>
      </w:pPr>
      <w:r w:rsidRPr="009C4C28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fr-FR"/>
        </w:rPr>
        <w:sym w:font="Wingdings" w:char="F0C4"/>
      </w:r>
      <w:r w:rsidRPr="00BF47B6">
        <w:rPr>
          <w:rFonts w:ascii="Times New Roman" w:eastAsia="Times New Roman" w:hAnsi="Times New Roman" w:cs="Times New Roman"/>
          <w:b/>
          <w:bCs/>
          <w:lang w:eastAsia="fr-FR"/>
        </w:rPr>
        <w:t xml:space="preserve"> </w:t>
      </w:r>
      <w:r w:rsidRPr="009C4C28">
        <w:rPr>
          <w:rFonts w:ascii="Times New Roman" w:eastAsia="Times New Roman" w:hAnsi="Times New Roman" w:cs="Times New Roman"/>
          <w:b/>
          <w:bCs/>
          <w:smallCaps/>
          <w:sz w:val="20"/>
          <w:szCs w:val="20"/>
        </w:rPr>
        <w:t xml:space="preserve">Imputation budgetaire : </w:t>
      </w:r>
      <w:r w:rsidRPr="00CA4DEA">
        <w:rPr>
          <w:rFonts w:ascii="Times New Roman" w:eastAsia="Times New Roman" w:hAnsi="Times New Roman" w:cs="Times New Roman"/>
          <w:b/>
          <w:bCs/>
          <w:smallCaps/>
          <w:sz w:val="20"/>
          <w:szCs w:val="20"/>
        </w:rPr>
        <w:t xml:space="preserve">10-30-50/51 </w:t>
      </w:r>
      <w:r w:rsidRPr="009C4C28">
        <w:rPr>
          <w:rFonts w:ascii="Times New Roman" w:eastAsia="Times New Roman" w:hAnsi="Times New Roman" w:cs="Times New Roman"/>
          <w:b/>
          <w:bCs/>
          <w:smallCaps/>
          <w:sz w:val="20"/>
          <w:szCs w:val="20"/>
        </w:rPr>
        <w:t>(</w:t>
      </w:r>
      <w:r w:rsidRPr="00CA4DEA">
        <w:rPr>
          <w:rFonts w:ascii="Times New Roman" w:eastAsia="Times New Roman" w:hAnsi="Times New Roman" w:cs="Times New Roman"/>
          <w:smallCaps/>
          <w:sz w:val="20"/>
          <w:szCs w:val="20"/>
        </w:rPr>
        <w:t>ACHAT DE PRODUIT BRUT DES CARRIERES</w:t>
      </w:r>
      <w:r w:rsidRPr="009C4C28">
        <w:rPr>
          <w:rFonts w:ascii="Times New Roman" w:eastAsia="Times New Roman" w:hAnsi="Times New Roman" w:cs="Times New Roman"/>
          <w:smallCaps/>
          <w:sz w:val="20"/>
          <w:szCs w:val="20"/>
        </w:rPr>
        <w:t>).</w:t>
      </w:r>
    </w:p>
    <w:p w:rsidR="00CA4DEA" w:rsidRDefault="00CA4DEA" w:rsidP="00CA4DEA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lang w:eastAsia="fr-FR"/>
        </w:rPr>
      </w:pPr>
      <w:r w:rsidRPr="00BF47B6">
        <w:rPr>
          <w:rFonts w:ascii="Times New Roman" w:eastAsia="Times New Roman" w:hAnsi="Times New Roman" w:cs="Times New Roman"/>
          <w:b/>
          <w:bCs/>
          <w:lang w:eastAsia="fr-FR"/>
        </w:rPr>
        <w:t>(</w:t>
      </w:r>
      <w:r>
        <w:rPr>
          <w:rFonts w:ascii="Times New Roman" w:eastAsia="Times New Roman" w:hAnsi="Times New Roman" w:cs="Times New Roman"/>
          <w:b/>
          <w:bCs/>
          <w:lang w:eastAsia="fr-FR"/>
        </w:rPr>
        <w:t>A</w:t>
      </w:r>
      <w:r w:rsidRPr="00BF47B6">
        <w:rPr>
          <w:rFonts w:ascii="Times New Roman" w:eastAsia="Times New Roman" w:hAnsi="Times New Roman" w:cs="Times New Roman"/>
          <w:b/>
          <w:bCs/>
          <w:lang w:eastAsia="fr-FR"/>
        </w:rPr>
        <w:t>)</w:t>
      </w:r>
    </w:p>
    <w:p w:rsidR="00CA4DEA" w:rsidRDefault="00CA4DEA" w:rsidP="00BF47B6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caps/>
          <w:lang w:eastAsia="fr-FR"/>
        </w:rPr>
      </w:pPr>
    </w:p>
    <w:p w:rsidR="00BF47B6" w:rsidRPr="00BF47B6" w:rsidRDefault="00BF47B6" w:rsidP="00CA4DEA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lang w:eastAsia="fr-FR"/>
        </w:rPr>
      </w:pPr>
    </w:p>
    <w:tbl>
      <w:tblPr>
        <w:tblW w:w="10031" w:type="dxa"/>
        <w:tblInd w:w="-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976"/>
        <w:gridCol w:w="567"/>
        <w:gridCol w:w="851"/>
        <w:gridCol w:w="3402"/>
        <w:gridCol w:w="1701"/>
      </w:tblGrid>
      <w:tr w:rsidR="00BF47B6" w:rsidRPr="00BF47B6" w:rsidTr="00CF76AE">
        <w:trPr>
          <w:cantSplit/>
          <w:trHeight w:val="1403"/>
        </w:trPr>
        <w:tc>
          <w:tcPr>
            <w:tcW w:w="534" w:type="dxa"/>
            <w:textDirection w:val="btLr"/>
          </w:tcPr>
          <w:p w:rsidR="00BF47B6" w:rsidRPr="00BF47B6" w:rsidRDefault="00BF47B6" w:rsidP="00BF47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  <w:t>N° :  Prix</w:t>
            </w:r>
          </w:p>
        </w:tc>
        <w:tc>
          <w:tcPr>
            <w:tcW w:w="2976" w:type="dxa"/>
          </w:tcPr>
          <w:p w:rsidR="00BF47B6" w:rsidRPr="00BF47B6" w:rsidRDefault="00BF47B6" w:rsidP="00BF47B6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</w:p>
          <w:p w:rsidR="00BF47B6" w:rsidRPr="00BF47B6" w:rsidRDefault="00BF47B6" w:rsidP="00BF47B6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  <w:t>Désignation des prestations</w:t>
            </w:r>
          </w:p>
        </w:tc>
        <w:tc>
          <w:tcPr>
            <w:tcW w:w="567" w:type="dxa"/>
            <w:textDirection w:val="btLr"/>
          </w:tcPr>
          <w:p w:rsidR="00BF47B6" w:rsidRPr="00BF47B6" w:rsidRDefault="00BF47B6" w:rsidP="00BF47B6">
            <w:pPr>
              <w:spacing w:after="0" w:line="240" w:lineRule="auto"/>
              <w:ind w:left="-108" w:right="113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  <w:t>Unité</w:t>
            </w:r>
          </w:p>
        </w:tc>
        <w:tc>
          <w:tcPr>
            <w:tcW w:w="851" w:type="dxa"/>
            <w:textDirection w:val="btLr"/>
          </w:tcPr>
          <w:p w:rsidR="00BF47B6" w:rsidRPr="00BF47B6" w:rsidRDefault="00BF47B6" w:rsidP="00BF47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  <w:t>quantité</w:t>
            </w:r>
          </w:p>
        </w:tc>
        <w:tc>
          <w:tcPr>
            <w:tcW w:w="3402" w:type="dxa"/>
            <w:vAlign w:val="center"/>
          </w:tcPr>
          <w:p w:rsidR="00BF47B6" w:rsidRPr="00BF47B6" w:rsidRDefault="00BF47B6" w:rsidP="00BF4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  <w:t>P. Unitaire en dh  hors. t.v.a</w:t>
            </w:r>
          </w:p>
        </w:tc>
        <w:tc>
          <w:tcPr>
            <w:tcW w:w="1701" w:type="dxa"/>
          </w:tcPr>
          <w:p w:rsidR="00BF47B6" w:rsidRPr="00BF47B6" w:rsidRDefault="00BF47B6" w:rsidP="00BF4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</w:p>
          <w:p w:rsidR="00BF47B6" w:rsidRPr="00BF47B6" w:rsidRDefault="00BF47B6" w:rsidP="00BF4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</w:p>
          <w:p w:rsidR="00BF47B6" w:rsidRPr="00BF47B6" w:rsidRDefault="00BF47B6" w:rsidP="00BF4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</w:p>
          <w:p w:rsidR="00BF47B6" w:rsidRPr="00BF47B6" w:rsidRDefault="00BF47B6" w:rsidP="00BF4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  <w:t>Total</w:t>
            </w:r>
          </w:p>
        </w:tc>
      </w:tr>
      <w:tr w:rsidR="00BF47B6" w:rsidRPr="00BF47B6" w:rsidTr="00CF76AE">
        <w:trPr>
          <w:trHeight w:hRule="exact" w:val="454"/>
        </w:trPr>
        <w:tc>
          <w:tcPr>
            <w:tcW w:w="534" w:type="dxa"/>
            <w:vAlign w:val="center"/>
          </w:tcPr>
          <w:p w:rsidR="00BF47B6" w:rsidRPr="00BF47B6" w:rsidRDefault="00BF47B6" w:rsidP="00BF47B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1</w:t>
            </w:r>
          </w:p>
        </w:tc>
        <w:tc>
          <w:tcPr>
            <w:tcW w:w="2976" w:type="dxa"/>
            <w:vAlign w:val="center"/>
          </w:tcPr>
          <w:p w:rsidR="00BF47B6" w:rsidRPr="00BF47B6" w:rsidRDefault="00BF47B6" w:rsidP="00BF47B6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Sable de Mer</w:t>
            </w:r>
          </w:p>
        </w:tc>
        <w:tc>
          <w:tcPr>
            <w:tcW w:w="567" w:type="dxa"/>
            <w:vAlign w:val="center"/>
          </w:tcPr>
          <w:p w:rsidR="00BF47B6" w:rsidRPr="00BF47B6" w:rsidRDefault="00BF47B6" w:rsidP="00BF47B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M</w:t>
            </w: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fr-FR"/>
              </w:rPr>
              <w:t>3</w:t>
            </w:r>
          </w:p>
        </w:tc>
        <w:tc>
          <w:tcPr>
            <w:tcW w:w="851" w:type="dxa"/>
            <w:vAlign w:val="center"/>
          </w:tcPr>
          <w:p w:rsidR="00BF47B6" w:rsidRPr="00BF47B6" w:rsidRDefault="004C01A1" w:rsidP="00BF47B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50</w:t>
            </w:r>
          </w:p>
        </w:tc>
        <w:tc>
          <w:tcPr>
            <w:tcW w:w="3402" w:type="dxa"/>
          </w:tcPr>
          <w:p w:rsidR="00BF47B6" w:rsidRPr="00BF47B6" w:rsidRDefault="00BF47B6" w:rsidP="00BF47B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  <w:tc>
          <w:tcPr>
            <w:tcW w:w="1701" w:type="dxa"/>
          </w:tcPr>
          <w:p w:rsidR="00BF47B6" w:rsidRPr="00BF47B6" w:rsidRDefault="00BF47B6" w:rsidP="00BF47B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</w:tr>
      <w:tr w:rsidR="00BF47B6" w:rsidRPr="00BF47B6" w:rsidTr="00CF76AE">
        <w:trPr>
          <w:trHeight w:hRule="exact" w:val="454"/>
        </w:trPr>
        <w:tc>
          <w:tcPr>
            <w:tcW w:w="534" w:type="dxa"/>
            <w:vAlign w:val="center"/>
          </w:tcPr>
          <w:p w:rsidR="00BF47B6" w:rsidRPr="00BF47B6" w:rsidRDefault="00BF47B6" w:rsidP="00BF47B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2</w:t>
            </w:r>
          </w:p>
        </w:tc>
        <w:tc>
          <w:tcPr>
            <w:tcW w:w="2976" w:type="dxa"/>
            <w:vAlign w:val="center"/>
          </w:tcPr>
          <w:p w:rsidR="00BF47B6" w:rsidRPr="00BF47B6" w:rsidRDefault="00BF47B6" w:rsidP="00BF47B6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Sable de Carrière</w:t>
            </w:r>
          </w:p>
        </w:tc>
        <w:tc>
          <w:tcPr>
            <w:tcW w:w="567" w:type="dxa"/>
            <w:vAlign w:val="center"/>
          </w:tcPr>
          <w:p w:rsidR="00BF47B6" w:rsidRPr="00BF47B6" w:rsidRDefault="00BF47B6" w:rsidP="00BF47B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M</w:t>
            </w: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fr-FR"/>
              </w:rPr>
              <w:t>3</w:t>
            </w:r>
          </w:p>
        </w:tc>
        <w:tc>
          <w:tcPr>
            <w:tcW w:w="851" w:type="dxa"/>
            <w:vAlign w:val="center"/>
          </w:tcPr>
          <w:p w:rsidR="00BF47B6" w:rsidRPr="00BF47B6" w:rsidRDefault="004C01A1" w:rsidP="00BF47B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100</w:t>
            </w:r>
          </w:p>
        </w:tc>
        <w:tc>
          <w:tcPr>
            <w:tcW w:w="3402" w:type="dxa"/>
          </w:tcPr>
          <w:p w:rsidR="00BF47B6" w:rsidRPr="00BF47B6" w:rsidRDefault="00BF47B6" w:rsidP="00BF47B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  <w:tc>
          <w:tcPr>
            <w:tcW w:w="1701" w:type="dxa"/>
          </w:tcPr>
          <w:p w:rsidR="00BF47B6" w:rsidRPr="00BF47B6" w:rsidRDefault="00BF47B6" w:rsidP="00BF47B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</w:tr>
      <w:tr w:rsidR="00BF47B6" w:rsidRPr="00BF47B6" w:rsidTr="00CF76AE">
        <w:trPr>
          <w:trHeight w:hRule="exact" w:val="454"/>
        </w:trPr>
        <w:tc>
          <w:tcPr>
            <w:tcW w:w="534" w:type="dxa"/>
            <w:vAlign w:val="center"/>
          </w:tcPr>
          <w:p w:rsidR="00BF47B6" w:rsidRPr="00BF47B6" w:rsidRDefault="00BF47B6" w:rsidP="00BF47B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3</w:t>
            </w:r>
          </w:p>
        </w:tc>
        <w:tc>
          <w:tcPr>
            <w:tcW w:w="2976" w:type="dxa"/>
            <w:vAlign w:val="center"/>
          </w:tcPr>
          <w:p w:rsidR="00BF47B6" w:rsidRPr="00BF47B6" w:rsidRDefault="00BF47B6" w:rsidP="00BF47B6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Tout-venant</w:t>
            </w:r>
          </w:p>
        </w:tc>
        <w:tc>
          <w:tcPr>
            <w:tcW w:w="567" w:type="dxa"/>
          </w:tcPr>
          <w:p w:rsidR="00BF47B6" w:rsidRPr="00BF47B6" w:rsidRDefault="00BF47B6" w:rsidP="00BF4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M3</w:t>
            </w:r>
          </w:p>
        </w:tc>
        <w:tc>
          <w:tcPr>
            <w:tcW w:w="851" w:type="dxa"/>
          </w:tcPr>
          <w:p w:rsidR="00BF47B6" w:rsidRPr="00BF47B6" w:rsidRDefault="004C01A1" w:rsidP="00BF47B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175</w:t>
            </w:r>
          </w:p>
        </w:tc>
        <w:tc>
          <w:tcPr>
            <w:tcW w:w="3402" w:type="dxa"/>
          </w:tcPr>
          <w:p w:rsidR="00BF47B6" w:rsidRPr="00BF47B6" w:rsidRDefault="00BF47B6" w:rsidP="00BF47B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  <w:tc>
          <w:tcPr>
            <w:tcW w:w="1701" w:type="dxa"/>
          </w:tcPr>
          <w:p w:rsidR="00BF47B6" w:rsidRPr="00BF47B6" w:rsidRDefault="00BF47B6" w:rsidP="00BF47B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</w:tr>
      <w:tr w:rsidR="00BF47B6" w:rsidRPr="00BF47B6" w:rsidTr="00CF76AE">
        <w:trPr>
          <w:trHeight w:hRule="exact" w:val="454"/>
        </w:trPr>
        <w:tc>
          <w:tcPr>
            <w:tcW w:w="534" w:type="dxa"/>
            <w:vAlign w:val="center"/>
          </w:tcPr>
          <w:p w:rsidR="00BF47B6" w:rsidRPr="00BF47B6" w:rsidRDefault="00BF47B6" w:rsidP="00BF47B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4</w:t>
            </w:r>
          </w:p>
        </w:tc>
        <w:tc>
          <w:tcPr>
            <w:tcW w:w="2976" w:type="dxa"/>
            <w:vAlign w:val="center"/>
          </w:tcPr>
          <w:p w:rsidR="00BF47B6" w:rsidRPr="00BF47B6" w:rsidRDefault="00BF47B6" w:rsidP="00BF47B6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Gravette 6/10 et 10/14</w:t>
            </w:r>
          </w:p>
        </w:tc>
        <w:tc>
          <w:tcPr>
            <w:tcW w:w="567" w:type="dxa"/>
            <w:vAlign w:val="center"/>
          </w:tcPr>
          <w:p w:rsidR="00BF47B6" w:rsidRPr="00BF47B6" w:rsidRDefault="00BF47B6" w:rsidP="00BF47B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M</w:t>
            </w: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fr-FR"/>
              </w:rPr>
              <w:t>3</w:t>
            </w:r>
          </w:p>
        </w:tc>
        <w:tc>
          <w:tcPr>
            <w:tcW w:w="851" w:type="dxa"/>
            <w:vAlign w:val="center"/>
          </w:tcPr>
          <w:p w:rsidR="00BF47B6" w:rsidRPr="00BF47B6" w:rsidRDefault="00BF47B6" w:rsidP="00BF47B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50</w:t>
            </w:r>
          </w:p>
        </w:tc>
        <w:tc>
          <w:tcPr>
            <w:tcW w:w="3402" w:type="dxa"/>
          </w:tcPr>
          <w:p w:rsidR="00BF47B6" w:rsidRPr="00BF47B6" w:rsidRDefault="00BF47B6" w:rsidP="00BF47B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  <w:tc>
          <w:tcPr>
            <w:tcW w:w="1701" w:type="dxa"/>
          </w:tcPr>
          <w:p w:rsidR="00BF47B6" w:rsidRPr="00BF47B6" w:rsidRDefault="00BF47B6" w:rsidP="00BF47B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</w:tr>
      <w:tr w:rsidR="00BF47B6" w:rsidRPr="00011756" w:rsidTr="00CF76AE">
        <w:trPr>
          <w:trHeight w:hRule="exact" w:val="454"/>
        </w:trPr>
        <w:tc>
          <w:tcPr>
            <w:tcW w:w="8330" w:type="dxa"/>
            <w:gridSpan w:val="5"/>
            <w:vAlign w:val="center"/>
          </w:tcPr>
          <w:p w:rsidR="00BF47B6" w:rsidRPr="00BF47B6" w:rsidRDefault="00BF47B6" w:rsidP="00BF47B6">
            <w:pPr>
              <w:spacing w:before="120"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val="en-GB" w:eastAsia="fr-FR"/>
              </w:rPr>
              <w:t>TOTAL   HORS T.V.A:  ……………………..…</w:t>
            </w:r>
          </w:p>
        </w:tc>
        <w:tc>
          <w:tcPr>
            <w:tcW w:w="1701" w:type="dxa"/>
          </w:tcPr>
          <w:p w:rsidR="00BF47B6" w:rsidRPr="00BF47B6" w:rsidRDefault="00BF47B6" w:rsidP="00BF47B6">
            <w:pPr>
              <w:spacing w:before="12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fr-FR"/>
              </w:rPr>
            </w:pPr>
          </w:p>
        </w:tc>
      </w:tr>
      <w:tr w:rsidR="00BF47B6" w:rsidRPr="00BF47B6" w:rsidTr="00CF76AE">
        <w:trPr>
          <w:trHeight w:hRule="exact" w:val="454"/>
        </w:trPr>
        <w:tc>
          <w:tcPr>
            <w:tcW w:w="8330" w:type="dxa"/>
            <w:gridSpan w:val="5"/>
            <w:vAlign w:val="center"/>
          </w:tcPr>
          <w:p w:rsidR="00BF47B6" w:rsidRPr="00BF47B6" w:rsidRDefault="00BF47B6" w:rsidP="00BF47B6">
            <w:pPr>
              <w:spacing w:before="120"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TAUX   T.V.A  :  ……………………..…</w:t>
            </w:r>
          </w:p>
        </w:tc>
        <w:tc>
          <w:tcPr>
            <w:tcW w:w="1701" w:type="dxa"/>
          </w:tcPr>
          <w:p w:rsidR="00BF47B6" w:rsidRPr="00BF47B6" w:rsidRDefault="00BF47B6" w:rsidP="00BF47B6">
            <w:pPr>
              <w:spacing w:before="12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</w:tr>
      <w:tr w:rsidR="00BF47B6" w:rsidRPr="00BF47B6" w:rsidTr="00CF76AE">
        <w:trPr>
          <w:trHeight w:hRule="exact" w:val="454"/>
        </w:trPr>
        <w:tc>
          <w:tcPr>
            <w:tcW w:w="8330" w:type="dxa"/>
            <w:gridSpan w:val="5"/>
            <w:vAlign w:val="center"/>
          </w:tcPr>
          <w:p w:rsidR="00BF47B6" w:rsidRPr="00BF47B6" w:rsidRDefault="00BF47B6" w:rsidP="00BF47B6">
            <w:pPr>
              <w:spacing w:before="120"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TOTAL   T.T.C</w:t>
            </w:r>
            <w:r w:rsidRPr="00BF47B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 :  ……………………..…</w:t>
            </w:r>
          </w:p>
        </w:tc>
        <w:tc>
          <w:tcPr>
            <w:tcW w:w="1701" w:type="dxa"/>
          </w:tcPr>
          <w:p w:rsidR="00BF47B6" w:rsidRPr="00BF47B6" w:rsidRDefault="00BF47B6" w:rsidP="00BF47B6">
            <w:pPr>
              <w:spacing w:before="120"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</w:tr>
    </w:tbl>
    <w:p w:rsidR="00BF47B6" w:rsidRPr="00BF47B6" w:rsidRDefault="00BF47B6" w:rsidP="00BF47B6">
      <w:pPr>
        <w:tabs>
          <w:tab w:val="center" w:pos="4678"/>
          <w:tab w:val="right" w:pos="9356"/>
        </w:tabs>
        <w:spacing w:before="120"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fr-FR"/>
        </w:rPr>
      </w:pPr>
      <w:r w:rsidRPr="00BF47B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fr-FR"/>
        </w:rPr>
        <w:tab/>
      </w:r>
    </w:p>
    <w:p w:rsidR="00CA4DEA" w:rsidRPr="00E00B3C" w:rsidRDefault="00CA4DEA" w:rsidP="00CA4DEA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mallCaps/>
          <w:sz w:val="28"/>
        </w:rPr>
      </w:pPr>
      <w:r w:rsidRPr="009C4C28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fr-FR"/>
        </w:rPr>
        <w:sym w:font="Wingdings" w:char="F0C4"/>
      </w:r>
      <w:r w:rsidRPr="00BF47B6">
        <w:rPr>
          <w:rFonts w:ascii="Times New Roman" w:eastAsia="Times New Roman" w:hAnsi="Times New Roman" w:cs="Times New Roman"/>
          <w:b/>
          <w:bCs/>
          <w:lang w:eastAsia="fr-FR"/>
        </w:rPr>
        <w:t xml:space="preserve"> </w:t>
      </w:r>
      <w:r w:rsidRPr="009C4C28">
        <w:rPr>
          <w:rFonts w:ascii="Times New Roman" w:eastAsia="Times New Roman" w:hAnsi="Times New Roman" w:cs="Times New Roman"/>
          <w:b/>
          <w:bCs/>
          <w:smallCaps/>
          <w:sz w:val="20"/>
          <w:szCs w:val="20"/>
        </w:rPr>
        <w:t xml:space="preserve">Imputation budgetaire : </w:t>
      </w:r>
      <w:r w:rsidRPr="00CA4DEA">
        <w:rPr>
          <w:rFonts w:ascii="Times New Roman" w:eastAsia="Times New Roman" w:hAnsi="Times New Roman" w:cs="Times New Roman"/>
          <w:b/>
          <w:bCs/>
          <w:smallCaps/>
          <w:sz w:val="20"/>
          <w:szCs w:val="20"/>
        </w:rPr>
        <w:t xml:space="preserve">10-30-50/52 </w:t>
      </w:r>
      <w:r w:rsidRPr="009C4C28">
        <w:rPr>
          <w:rFonts w:ascii="Times New Roman" w:eastAsia="Times New Roman" w:hAnsi="Times New Roman" w:cs="Times New Roman"/>
          <w:b/>
          <w:bCs/>
          <w:smallCaps/>
          <w:sz w:val="20"/>
          <w:szCs w:val="20"/>
        </w:rPr>
        <w:t>(</w:t>
      </w:r>
      <w:r w:rsidRPr="00CA4DEA">
        <w:rPr>
          <w:rFonts w:ascii="Times New Roman" w:eastAsia="Times New Roman" w:hAnsi="Times New Roman" w:cs="Times New Roman"/>
          <w:smallCaps/>
          <w:sz w:val="20"/>
          <w:szCs w:val="20"/>
        </w:rPr>
        <w:t>ACHAT DE CIMENT, TROTTOIRS ET CARREAUX</w:t>
      </w:r>
      <w:r w:rsidRPr="009C4C28">
        <w:rPr>
          <w:rFonts w:ascii="Times New Roman" w:eastAsia="Times New Roman" w:hAnsi="Times New Roman" w:cs="Times New Roman"/>
          <w:smallCaps/>
          <w:sz w:val="20"/>
          <w:szCs w:val="20"/>
        </w:rPr>
        <w:t>).</w:t>
      </w:r>
    </w:p>
    <w:p w:rsidR="00CA4DEA" w:rsidRDefault="00CA4DEA" w:rsidP="00CA4DEA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lang w:eastAsia="fr-FR"/>
        </w:rPr>
      </w:pPr>
      <w:r w:rsidRPr="00BF47B6">
        <w:rPr>
          <w:rFonts w:ascii="Times New Roman" w:eastAsia="Times New Roman" w:hAnsi="Times New Roman" w:cs="Times New Roman"/>
          <w:b/>
          <w:bCs/>
          <w:lang w:eastAsia="fr-FR"/>
        </w:rPr>
        <w:t>(</w:t>
      </w:r>
      <w:r>
        <w:rPr>
          <w:rFonts w:ascii="Times New Roman" w:eastAsia="Times New Roman" w:hAnsi="Times New Roman" w:cs="Times New Roman"/>
          <w:b/>
          <w:bCs/>
          <w:lang w:eastAsia="fr-FR"/>
        </w:rPr>
        <w:t>B</w:t>
      </w:r>
      <w:r w:rsidRPr="00BF47B6">
        <w:rPr>
          <w:rFonts w:ascii="Times New Roman" w:eastAsia="Times New Roman" w:hAnsi="Times New Roman" w:cs="Times New Roman"/>
          <w:b/>
          <w:bCs/>
          <w:lang w:eastAsia="fr-FR"/>
        </w:rPr>
        <w:t>)</w:t>
      </w:r>
    </w:p>
    <w:p w:rsidR="00BF47B6" w:rsidRPr="00BF47B6" w:rsidRDefault="00BF47B6" w:rsidP="00CA4DEA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lang w:eastAsia="fr-FR"/>
        </w:rPr>
      </w:pPr>
    </w:p>
    <w:tbl>
      <w:tblPr>
        <w:tblW w:w="10031" w:type="dxa"/>
        <w:tblInd w:w="-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160"/>
        <w:gridCol w:w="567"/>
        <w:gridCol w:w="667"/>
        <w:gridCol w:w="3402"/>
        <w:gridCol w:w="1701"/>
      </w:tblGrid>
      <w:tr w:rsidR="00BF47B6" w:rsidRPr="00BF47B6" w:rsidTr="00CF76AE">
        <w:trPr>
          <w:cantSplit/>
          <w:trHeight w:val="1290"/>
        </w:trPr>
        <w:tc>
          <w:tcPr>
            <w:tcW w:w="534" w:type="dxa"/>
            <w:textDirection w:val="btLr"/>
          </w:tcPr>
          <w:p w:rsidR="00BF47B6" w:rsidRPr="00BF47B6" w:rsidRDefault="00BF47B6" w:rsidP="00BF47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  <w:t>N° :  Prix</w:t>
            </w:r>
          </w:p>
        </w:tc>
        <w:tc>
          <w:tcPr>
            <w:tcW w:w="3160" w:type="dxa"/>
          </w:tcPr>
          <w:p w:rsidR="00BF47B6" w:rsidRPr="00BF47B6" w:rsidRDefault="00BF47B6" w:rsidP="00BF47B6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</w:p>
          <w:p w:rsidR="00BF47B6" w:rsidRPr="00BF47B6" w:rsidRDefault="00BF47B6" w:rsidP="00BF47B6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  <w:t>Désignation des prestations</w:t>
            </w:r>
          </w:p>
        </w:tc>
        <w:tc>
          <w:tcPr>
            <w:tcW w:w="567" w:type="dxa"/>
            <w:textDirection w:val="btLr"/>
          </w:tcPr>
          <w:p w:rsidR="00BF47B6" w:rsidRPr="00BF47B6" w:rsidRDefault="00BF47B6" w:rsidP="00BF47B6">
            <w:pPr>
              <w:spacing w:after="0" w:line="240" w:lineRule="auto"/>
              <w:ind w:left="-108" w:right="113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  <w:t>Unité</w:t>
            </w:r>
          </w:p>
        </w:tc>
        <w:tc>
          <w:tcPr>
            <w:tcW w:w="667" w:type="dxa"/>
            <w:textDirection w:val="btLr"/>
          </w:tcPr>
          <w:p w:rsidR="00BF47B6" w:rsidRPr="00BF47B6" w:rsidRDefault="00BF47B6" w:rsidP="00BF47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  <w:t>quantité</w:t>
            </w:r>
          </w:p>
        </w:tc>
        <w:tc>
          <w:tcPr>
            <w:tcW w:w="3402" w:type="dxa"/>
            <w:vAlign w:val="center"/>
          </w:tcPr>
          <w:p w:rsidR="00BF47B6" w:rsidRPr="00BF47B6" w:rsidRDefault="00BF47B6" w:rsidP="00BF4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  <w:t>P. Unitaire en dh  hors. t.v.a</w:t>
            </w:r>
          </w:p>
        </w:tc>
        <w:tc>
          <w:tcPr>
            <w:tcW w:w="1701" w:type="dxa"/>
          </w:tcPr>
          <w:p w:rsidR="00BF47B6" w:rsidRPr="00BF47B6" w:rsidRDefault="00BF47B6" w:rsidP="00BF4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</w:p>
          <w:p w:rsidR="00BF47B6" w:rsidRPr="00BF47B6" w:rsidRDefault="00BF47B6" w:rsidP="00BF4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</w:p>
          <w:p w:rsidR="00BF47B6" w:rsidRPr="00BF47B6" w:rsidRDefault="00BF47B6" w:rsidP="00BF4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</w:p>
          <w:p w:rsidR="00BF47B6" w:rsidRPr="00BF47B6" w:rsidRDefault="00BF47B6" w:rsidP="00BF4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  <w:t>Total</w:t>
            </w:r>
          </w:p>
        </w:tc>
      </w:tr>
      <w:tr w:rsidR="00BF47B6" w:rsidRPr="00BF47B6" w:rsidTr="00CF76AE">
        <w:trPr>
          <w:trHeight w:val="284"/>
        </w:trPr>
        <w:tc>
          <w:tcPr>
            <w:tcW w:w="534" w:type="dxa"/>
          </w:tcPr>
          <w:p w:rsidR="00BF47B6" w:rsidRPr="00BF47B6" w:rsidRDefault="00BF47B6" w:rsidP="00BF47B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1</w:t>
            </w:r>
          </w:p>
        </w:tc>
        <w:tc>
          <w:tcPr>
            <w:tcW w:w="3160" w:type="dxa"/>
          </w:tcPr>
          <w:p w:rsidR="00BF47B6" w:rsidRPr="00BF47B6" w:rsidRDefault="00BF47B6" w:rsidP="00BF47B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Ciment CPJ 55</w:t>
            </w:r>
          </w:p>
        </w:tc>
        <w:tc>
          <w:tcPr>
            <w:tcW w:w="567" w:type="dxa"/>
          </w:tcPr>
          <w:p w:rsidR="00BF47B6" w:rsidRPr="00BF47B6" w:rsidRDefault="00BF47B6" w:rsidP="00BF47B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T</w:t>
            </w:r>
          </w:p>
        </w:tc>
        <w:tc>
          <w:tcPr>
            <w:tcW w:w="667" w:type="dxa"/>
          </w:tcPr>
          <w:p w:rsidR="00BF47B6" w:rsidRPr="00BF47B6" w:rsidRDefault="004C01A1" w:rsidP="00BF47B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15</w:t>
            </w:r>
          </w:p>
        </w:tc>
        <w:tc>
          <w:tcPr>
            <w:tcW w:w="3402" w:type="dxa"/>
          </w:tcPr>
          <w:p w:rsidR="00BF47B6" w:rsidRPr="00BF47B6" w:rsidRDefault="00BF47B6" w:rsidP="00BF47B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  <w:tc>
          <w:tcPr>
            <w:tcW w:w="1701" w:type="dxa"/>
          </w:tcPr>
          <w:p w:rsidR="00BF47B6" w:rsidRPr="00BF47B6" w:rsidRDefault="00BF47B6" w:rsidP="00BF47B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</w:tr>
      <w:tr w:rsidR="00BF47B6" w:rsidRPr="00BF47B6" w:rsidTr="00CF76AE">
        <w:trPr>
          <w:trHeight w:val="284"/>
        </w:trPr>
        <w:tc>
          <w:tcPr>
            <w:tcW w:w="534" w:type="dxa"/>
          </w:tcPr>
          <w:p w:rsidR="00BF47B6" w:rsidRPr="00BF47B6" w:rsidRDefault="00BF47B6" w:rsidP="00BF47B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2</w:t>
            </w:r>
          </w:p>
        </w:tc>
        <w:tc>
          <w:tcPr>
            <w:tcW w:w="3160" w:type="dxa"/>
          </w:tcPr>
          <w:p w:rsidR="00BF47B6" w:rsidRPr="00BF47B6" w:rsidRDefault="00BF47B6" w:rsidP="00BF47B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Pierres taillées de 0.20m*0.20m</w:t>
            </w:r>
          </w:p>
        </w:tc>
        <w:tc>
          <w:tcPr>
            <w:tcW w:w="567" w:type="dxa"/>
          </w:tcPr>
          <w:p w:rsidR="00BF47B6" w:rsidRPr="00BF47B6" w:rsidRDefault="00BF47B6" w:rsidP="00BF47B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M</w:t>
            </w: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fr-FR"/>
              </w:rPr>
              <w:t>2</w:t>
            </w:r>
          </w:p>
        </w:tc>
        <w:tc>
          <w:tcPr>
            <w:tcW w:w="667" w:type="dxa"/>
          </w:tcPr>
          <w:p w:rsidR="00BF47B6" w:rsidRPr="00BF47B6" w:rsidRDefault="004C01A1" w:rsidP="00BF47B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GB" w:eastAsia="fr-FR"/>
              </w:rPr>
              <w:t>100</w:t>
            </w:r>
          </w:p>
        </w:tc>
        <w:tc>
          <w:tcPr>
            <w:tcW w:w="3402" w:type="dxa"/>
          </w:tcPr>
          <w:p w:rsidR="00BF47B6" w:rsidRPr="00BF47B6" w:rsidRDefault="00BF47B6" w:rsidP="00BF47B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  <w:tc>
          <w:tcPr>
            <w:tcW w:w="1701" w:type="dxa"/>
          </w:tcPr>
          <w:p w:rsidR="00BF47B6" w:rsidRPr="00BF47B6" w:rsidRDefault="00BF47B6" w:rsidP="00BF47B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</w:tr>
      <w:tr w:rsidR="00BF47B6" w:rsidRPr="00011756" w:rsidTr="00CF76AE">
        <w:trPr>
          <w:trHeight w:val="284"/>
        </w:trPr>
        <w:tc>
          <w:tcPr>
            <w:tcW w:w="8330" w:type="dxa"/>
            <w:gridSpan w:val="5"/>
            <w:vAlign w:val="center"/>
          </w:tcPr>
          <w:p w:rsidR="00BF47B6" w:rsidRPr="00BF47B6" w:rsidRDefault="00BF47B6" w:rsidP="00BF47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val="en-GB" w:eastAsia="fr-FR"/>
              </w:rPr>
              <w:t>TOTAL   HORS T.V.A:  ……………………..…</w:t>
            </w:r>
          </w:p>
        </w:tc>
        <w:tc>
          <w:tcPr>
            <w:tcW w:w="1701" w:type="dxa"/>
            <w:vAlign w:val="center"/>
          </w:tcPr>
          <w:p w:rsidR="00BF47B6" w:rsidRPr="00BF47B6" w:rsidRDefault="00BF47B6" w:rsidP="00BF47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fr-FR"/>
              </w:rPr>
            </w:pPr>
          </w:p>
        </w:tc>
      </w:tr>
      <w:tr w:rsidR="00BF47B6" w:rsidRPr="00BF47B6" w:rsidTr="00CF76AE">
        <w:trPr>
          <w:trHeight w:val="284"/>
        </w:trPr>
        <w:tc>
          <w:tcPr>
            <w:tcW w:w="8330" w:type="dxa"/>
            <w:gridSpan w:val="5"/>
            <w:vAlign w:val="center"/>
          </w:tcPr>
          <w:p w:rsidR="00BF47B6" w:rsidRPr="00BF47B6" w:rsidRDefault="00BF47B6" w:rsidP="00BF47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TAUX   T.V.A  :  ……………………..…</w:t>
            </w:r>
          </w:p>
        </w:tc>
        <w:tc>
          <w:tcPr>
            <w:tcW w:w="1701" w:type="dxa"/>
            <w:vAlign w:val="center"/>
          </w:tcPr>
          <w:p w:rsidR="00BF47B6" w:rsidRPr="00BF47B6" w:rsidRDefault="00BF47B6" w:rsidP="00BF47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</w:tr>
      <w:tr w:rsidR="00BF47B6" w:rsidRPr="00BF47B6" w:rsidTr="00CF76AE">
        <w:trPr>
          <w:trHeight w:val="284"/>
        </w:trPr>
        <w:tc>
          <w:tcPr>
            <w:tcW w:w="8330" w:type="dxa"/>
            <w:gridSpan w:val="5"/>
            <w:vAlign w:val="center"/>
          </w:tcPr>
          <w:p w:rsidR="00BF47B6" w:rsidRPr="00BF47B6" w:rsidRDefault="00BF47B6" w:rsidP="00BF47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TOTAL   T.T.C</w:t>
            </w:r>
            <w:r w:rsidRPr="00BF47B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 :  ……………………..…</w:t>
            </w:r>
          </w:p>
        </w:tc>
        <w:tc>
          <w:tcPr>
            <w:tcW w:w="1701" w:type="dxa"/>
            <w:vAlign w:val="center"/>
          </w:tcPr>
          <w:p w:rsidR="00BF47B6" w:rsidRPr="00BF47B6" w:rsidRDefault="00BF47B6" w:rsidP="00BF47B6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</w:tr>
    </w:tbl>
    <w:p w:rsidR="00BF47B6" w:rsidRPr="00BF47B6" w:rsidRDefault="00BF47B6" w:rsidP="00BF47B6">
      <w:pPr>
        <w:spacing w:before="120"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fr-FR"/>
        </w:rPr>
      </w:pPr>
    </w:p>
    <w:p w:rsidR="00BF47B6" w:rsidRPr="00BF47B6" w:rsidRDefault="00BF47B6" w:rsidP="00BF47B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fr-FR"/>
        </w:rPr>
      </w:pPr>
    </w:p>
    <w:p w:rsidR="00CA4DEA" w:rsidRPr="00E00B3C" w:rsidRDefault="00CA4DEA" w:rsidP="00CA4DEA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mallCaps/>
          <w:sz w:val="28"/>
        </w:rPr>
      </w:pPr>
      <w:r w:rsidRPr="009C4C28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fr-FR"/>
        </w:rPr>
        <w:sym w:font="Wingdings" w:char="F0C4"/>
      </w:r>
      <w:r w:rsidRPr="00BF47B6">
        <w:rPr>
          <w:rFonts w:ascii="Times New Roman" w:eastAsia="Times New Roman" w:hAnsi="Times New Roman" w:cs="Times New Roman"/>
          <w:b/>
          <w:bCs/>
          <w:lang w:eastAsia="fr-FR"/>
        </w:rPr>
        <w:t xml:space="preserve"> </w:t>
      </w:r>
      <w:r w:rsidRPr="009C4C28">
        <w:rPr>
          <w:rFonts w:ascii="Times New Roman" w:eastAsia="Times New Roman" w:hAnsi="Times New Roman" w:cs="Times New Roman"/>
          <w:b/>
          <w:bCs/>
          <w:smallCaps/>
          <w:sz w:val="20"/>
          <w:szCs w:val="20"/>
        </w:rPr>
        <w:t xml:space="preserve">Imputation budgetaire : </w:t>
      </w:r>
      <w:r w:rsidRPr="00CA4DEA">
        <w:rPr>
          <w:rFonts w:ascii="Times New Roman" w:eastAsia="Times New Roman" w:hAnsi="Times New Roman" w:cs="Times New Roman"/>
          <w:b/>
          <w:bCs/>
          <w:smallCaps/>
          <w:sz w:val="20"/>
          <w:szCs w:val="20"/>
        </w:rPr>
        <w:t xml:space="preserve">10-30-50/53 </w:t>
      </w:r>
      <w:r w:rsidRPr="009C4C28">
        <w:rPr>
          <w:rFonts w:ascii="Times New Roman" w:eastAsia="Times New Roman" w:hAnsi="Times New Roman" w:cs="Times New Roman"/>
          <w:b/>
          <w:bCs/>
          <w:smallCaps/>
          <w:sz w:val="20"/>
          <w:szCs w:val="20"/>
        </w:rPr>
        <w:t>(</w:t>
      </w:r>
      <w:r w:rsidRPr="00CA4DEA">
        <w:rPr>
          <w:rFonts w:ascii="Times New Roman" w:eastAsia="Times New Roman" w:hAnsi="Times New Roman" w:cs="Times New Roman"/>
          <w:smallCaps/>
          <w:sz w:val="20"/>
          <w:szCs w:val="20"/>
        </w:rPr>
        <w:t>ACHAT DE BOIS</w:t>
      </w:r>
      <w:r w:rsidRPr="009C4C28">
        <w:rPr>
          <w:rFonts w:ascii="Times New Roman" w:eastAsia="Times New Roman" w:hAnsi="Times New Roman" w:cs="Times New Roman"/>
          <w:smallCaps/>
          <w:sz w:val="20"/>
          <w:szCs w:val="20"/>
        </w:rPr>
        <w:t>).</w:t>
      </w:r>
    </w:p>
    <w:p w:rsidR="00CA4DEA" w:rsidRDefault="00CA4DEA" w:rsidP="00CA4DEA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lang w:eastAsia="fr-FR"/>
        </w:rPr>
      </w:pPr>
      <w:r w:rsidRPr="00BF47B6">
        <w:rPr>
          <w:rFonts w:ascii="Times New Roman" w:eastAsia="Times New Roman" w:hAnsi="Times New Roman" w:cs="Times New Roman"/>
          <w:b/>
          <w:bCs/>
          <w:lang w:eastAsia="fr-FR"/>
        </w:rPr>
        <w:t>(</w:t>
      </w:r>
      <w:r>
        <w:rPr>
          <w:rFonts w:ascii="Times New Roman" w:eastAsia="Times New Roman" w:hAnsi="Times New Roman" w:cs="Times New Roman"/>
          <w:b/>
          <w:bCs/>
          <w:lang w:eastAsia="fr-FR"/>
        </w:rPr>
        <w:t>C</w:t>
      </w:r>
      <w:r w:rsidRPr="00BF47B6">
        <w:rPr>
          <w:rFonts w:ascii="Times New Roman" w:eastAsia="Times New Roman" w:hAnsi="Times New Roman" w:cs="Times New Roman"/>
          <w:b/>
          <w:bCs/>
          <w:lang w:eastAsia="fr-FR"/>
        </w:rPr>
        <w:t>)</w:t>
      </w:r>
    </w:p>
    <w:p w:rsidR="00BF47B6" w:rsidRPr="00CA4DEA" w:rsidRDefault="00BF47B6" w:rsidP="00BF47B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BF47B6" w:rsidRPr="00BF47B6" w:rsidRDefault="00BF47B6" w:rsidP="00CA4DEA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lang w:eastAsia="fr-FR"/>
        </w:rPr>
      </w:pPr>
    </w:p>
    <w:tbl>
      <w:tblPr>
        <w:tblW w:w="10031" w:type="dxa"/>
        <w:tblInd w:w="-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019"/>
        <w:gridCol w:w="708"/>
        <w:gridCol w:w="709"/>
        <w:gridCol w:w="3360"/>
        <w:gridCol w:w="1701"/>
      </w:tblGrid>
      <w:tr w:rsidR="00BF47B6" w:rsidRPr="00BF47B6" w:rsidTr="00CF76AE">
        <w:trPr>
          <w:cantSplit/>
          <w:trHeight w:val="1239"/>
        </w:trPr>
        <w:tc>
          <w:tcPr>
            <w:tcW w:w="534" w:type="dxa"/>
            <w:textDirection w:val="btLr"/>
          </w:tcPr>
          <w:p w:rsidR="00BF47B6" w:rsidRPr="00BF47B6" w:rsidRDefault="00BF47B6" w:rsidP="00BF47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  <w:t>N° :  Prix</w:t>
            </w:r>
          </w:p>
        </w:tc>
        <w:tc>
          <w:tcPr>
            <w:tcW w:w="3019" w:type="dxa"/>
          </w:tcPr>
          <w:p w:rsidR="00BF47B6" w:rsidRPr="00BF47B6" w:rsidRDefault="00BF47B6" w:rsidP="00BF47B6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</w:p>
          <w:p w:rsidR="00BF47B6" w:rsidRPr="00BF47B6" w:rsidRDefault="00BF47B6" w:rsidP="00BF47B6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  <w:t>Désignation des prestations</w:t>
            </w:r>
          </w:p>
        </w:tc>
        <w:tc>
          <w:tcPr>
            <w:tcW w:w="708" w:type="dxa"/>
            <w:textDirection w:val="btLr"/>
          </w:tcPr>
          <w:p w:rsidR="00BF47B6" w:rsidRPr="00BF47B6" w:rsidRDefault="00BF47B6" w:rsidP="00BF47B6">
            <w:pPr>
              <w:spacing w:after="0" w:line="240" w:lineRule="auto"/>
              <w:ind w:left="-108" w:right="113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  <w:t>Unité</w:t>
            </w:r>
          </w:p>
        </w:tc>
        <w:tc>
          <w:tcPr>
            <w:tcW w:w="709" w:type="dxa"/>
            <w:textDirection w:val="btLr"/>
          </w:tcPr>
          <w:p w:rsidR="00BF47B6" w:rsidRPr="00BF47B6" w:rsidRDefault="00BF47B6" w:rsidP="00BF47B6">
            <w:pPr>
              <w:spacing w:before="120"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  <w:t>quantité</w:t>
            </w:r>
          </w:p>
        </w:tc>
        <w:tc>
          <w:tcPr>
            <w:tcW w:w="3360" w:type="dxa"/>
            <w:vAlign w:val="center"/>
          </w:tcPr>
          <w:p w:rsidR="00BF47B6" w:rsidRPr="00BF47B6" w:rsidRDefault="00BF47B6" w:rsidP="00BF4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  <w:t>P. Unitaire en dh hors. t.v.a</w:t>
            </w:r>
          </w:p>
        </w:tc>
        <w:tc>
          <w:tcPr>
            <w:tcW w:w="1701" w:type="dxa"/>
          </w:tcPr>
          <w:p w:rsidR="00BF47B6" w:rsidRPr="00BF47B6" w:rsidRDefault="00BF47B6" w:rsidP="00BF4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</w:p>
          <w:p w:rsidR="00BF47B6" w:rsidRPr="00BF47B6" w:rsidRDefault="00BF47B6" w:rsidP="00BF4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</w:p>
          <w:p w:rsidR="00BF47B6" w:rsidRPr="00BF47B6" w:rsidRDefault="00BF47B6" w:rsidP="00BF4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</w:p>
          <w:p w:rsidR="00BF47B6" w:rsidRPr="00BF47B6" w:rsidRDefault="00BF47B6" w:rsidP="00BF4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  <w:t>Total</w:t>
            </w:r>
          </w:p>
        </w:tc>
      </w:tr>
      <w:tr w:rsidR="00BF47B6" w:rsidRPr="00BF47B6" w:rsidTr="00CF76AE">
        <w:trPr>
          <w:trHeight w:val="340"/>
        </w:trPr>
        <w:tc>
          <w:tcPr>
            <w:tcW w:w="534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1</w:t>
            </w:r>
          </w:p>
        </w:tc>
        <w:tc>
          <w:tcPr>
            <w:tcW w:w="3019" w:type="dxa"/>
          </w:tcPr>
          <w:p w:rsidR="00BF47B6" w:rsidRPr="00BF47B6" w:rsidRDefault="00BF47B6" w:rsidP="00BF47B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Bois Rouge 23x8</w:t>
            </w:r>
          </w:p>
        </w:tc>
        <w:tc>
          <w:tcPr>
            <w:tcW w:w="708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Ml</w:t>
            </w:r>
          </w:p>
        </w:tc>
        <w:tc>
          <w:tcPr>
            <w:tcW w:w="709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185</w:t>
            </w:r>
          </w:p>
        </w:tc>
        <w:tc>
          <w:tcPr>
            <w:tcW w:w="3360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  <w:tc>
          <w:tcPr>
            <w:tcW w:w="1701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</w:tr>
      <w:tr w:rsidR="00BF47B6" w:rsidRPr="00BF47B6" w:rsidTr="00CF76AE">
        <w:trPr>
          <w:trHeight w:val="340"/>
        </w:trPr>
        <w:tc>
          <w:tcPr>
            <w:tcW w:w="534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2</w:t>
            </w:r>
          </w:p>
        </w:tc>
        <w:tc>
          <w:tcPr>
            <w:tcW w:w="3019" w:type="dxa"/>
          </w:tcPr>
          <w:p w:rsidR="00BF47B6" w:rsidRPr="00BF47B6" w:rsidRDefault="00BF47B6" w:rsidP="00BF47B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Bois Rouge 100/19* 10 x 21</w:t>
            </w:r>
          </w:p>
        </w:tc>
        <w:tc>
          <w:tcPr>
            <w:tcW w:w="708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Ml</w:t>
            </w:r>
          </w:p>
        </w:tc>
        <w:tc>
          <w:tcPr>
            <w:tcW w:w="709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105</w:t>
            </w:r>
          </w:p>
        </w:tc>
        <w:tc>
          <w:tcPr>
            <w:tcW w:w="3360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  <w:tc>
          <w:tcPr>
            <w:tcW w:w="1701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</w:tr>
      <w:tr w:rsidR="00BF47B6" w:rsidRPr="00011756" w:rsidTr="00CF76AE">
        <w:trPr>
          <w:cantSplit/>
          <w:trHeight w:val="284"/>
        </w:trPr>
        <w:tc>
          <w:tcPr>
            <w:tcW w:w="8330" w:type="dxa"/>
            <w:gridSpan w:val="5"/>
            <w:vAlign w:val="center"/>
          </w:tcPr>
          <w:p w:rsidR="00BF47B6" w:rsidRPr="00BF47B6" w:rsidRDefault="00BF47B6" w:rsidP="00BF47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val="en-GB" w:eastAsia="fr-FR"/>
              </w:rPr>
              <w:t>TOTAL   HORS T.V.A:  ……………………..…</w:t>
            </w:r>
          </w:p>
        </w:tc>
        <w:tc>
          <w:tcPr>
            <w:tcW w:w="1701" w:type="dxa"/>
          </w:tcPr>
          <w:p w:rsidR="00BF47B6" w:rsidRPr="00BF47B6" w:rsidRDefault="00BF47B6" w:rsidP="00BF4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fr-FR"/>
              </w:rPr>
            </w:pPr>
          </w:p>
        </w:tc>
      </w:tr>
      <w:tr w:rsidR="00BF47B6" w:rsidRPr="00BF47B6" w:rsidTr="00CF76AE">
        <w:trPr>
          <w:cantSplit/>
          <w:trHeight w:val="284"/>
        </w:trPr>
        <w:tc>
          <w:tcPr>
            <w:tcW w:w="8330" w:type="dxa"/>
            <w:gridSpan w:val="5"/>
            <w:vAlign w:val="center"/>
          </w:tcPr>
          <w:p w:rsidR="00BF47B6" w:rsidRPr="00BF47B6" w:rsidRDefault="00BF47B6" w:rsidP="00BF47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TAUX   T.V.A  :  ……………………..…</w:t>
            </w:r>
          </w:p>
        </w:tc>
        <w:tc>
          <w:tcPr>
            <w:tcW w:w="1701" w:type="dxa"/>
          </w:tcPr>
          <w:p w:rsidR="00BF47B6" w:rsidRPr="00BF47B6" w:rsidRDefault="00BF47B6" w:rsidP="00BF4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</w:tr>
      <w:tr w:rsidR="00BF47B6" w:rsidRPr="00BF47B6" w:rsidTr="00CF76AE">
        <w:trPr>
          <w:cantSplit/>
          <w:trHeight w:val="284"/>
        </w:trPr>
        <w:tc>
          <w:tcPr>
            <w:tcW w:w="8330" w:type="dxa"/>
            <w:gridSpan w:val="5"/>
            <w:vAlign w:val="center"/>
          </w:tcPr>
          <w:p w:rsidR="00BF47B6" w:rsidRPr="00BF47B6" w:rsidRDefault="00BF47B6" w:rsidP="00BF47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TOTAL   T.T.C</w:t>
            </w:r>
            <w:r w:rsidRPr="00BF47B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 :  ……………………..…</w:t>
            </w:r>
          </w:p>
        </w:tc>
        <w:tc>
          <w:tcPr>
            <w:tcW w:w="1701" w:type="dxa"/>
          </w:tcPr>
          <w:p w:rsidR="00BF47B6" w:rsidRPr="00BF47B6" w:rsidRDefault="00BF47B6" w:rsidP="00BF4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</w:tr>
    </w:tbl>
    <w:p w:rsidR="00CA4DEA" w:rsidRDefault="00CA4DEA" w:rsidP="00CA4DEA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fr-FR"/>
        </w:rPr>
      </w:pPr>
    </w:p>
    <w:p w:rsidR="00CA4DEA" w:rsidRPr="00E00B3C" w:rsidRDefault="00CA4DEA" w:rsidP="00CA4DEA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mallCaps/>
          <w:sz w:val="28"/>
        </w:rPr>
      </w:pPr>
      <w:r w:rsidRPr="009C4C28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fr-FR"/>
        </w:rPr>
        <w:sym w:font="Wingdings" w:char="F0C4"/>
      </w:r>
      <w:r w:rsidRPr="00BF47B6">
        <w:rPr>
          <w:rFonts w:ascii="Times New Roman" w:eastAsia="Times New Roman" w:hAnsi="Times New Roman" w:cs="Times New Roman"/>
          <w:b/>
          <w:bCs/>
          <w:lang w:eastAsia="fr-FR"/>
        </w:rPr>
        <w:t xml:space="preserve"> </w:t>
      </w:r>
      <w:r w:rsidRPr="009C4C28">
        <w:rPr>
          <w:rFonts w:ascii="Times New Roman" w:eastAsia="Times New Roman" w:hAnsi="Times New Roman" w:cs="Times New Roman"/>
          <w:b/>
          <w:bCs/>
          <w:smallCaps/>
          <w:sz w:val="20"/>
          <w:szCs w:val="20"/>
        </w:rPr>
        <w:t xml:space="preserve">Imputation budgetaire : </w:t>
      </w:r>
      <w:r w:rsidRPr="00CA4DEA">
        <w:rPr>
          <w:rFonts w:ascii="Times New Roman" w:eastAsia="Times New Roman" w:hAnsi="Times New Roman" w:cs="Times New Roman"/>
          <w:b/>
          <w:bCs/>
          <w:smallCaps/>
          <w:sz w:val="20"/>
          <w:szCs w:val="20"/>
        </w:rPr>
        <w:t xml:space="preserve">10-30-50/54 </w:t>
      </w:r>
      <w:r w:rsidRPr="009C4C28">
        <w:rPr>
          <w:rFonts w:ascii="Times New Roman" w:eastAsia="Times New Roman" w:hAnsi="Times New Roman" w:cs="Times New Roman"/>
          <w:b/>
          <w:bCs/>
          <w:smallCaps/>
          <w:sz w:val="20"/>
          <w:szCs w:val="20"/>
        </w:rPr>
        <w:t>(</w:t>
      </w:r>
      <w:r w:rsidRPr="00CA4DEA">
        <w:rPr>
          <w:rFonts w:ascii="Times New Roman" w:eastAsia="Times New Roman" w:hAnsi="Times New Roman" w:cs="Times New Roman"/>
          <w:smallCaps/>
          <w:sz w:val="20"/>
          <w:szCs w:val="20"/>
        </w:rPr>
        <w:t>ACHAT DE PRODUITS  DE FERRONNERIE, REGARDS ET BUSES</w:t>
      </w:r>
      <w:r w:rsidRPr="009C4C28">
        <w:rPr>
          <w:rFonts w:ascii="Times New Roman" w:eastAsia="Times New Roman" w:hAnsi="Times New Roman" w:cs="Times New Roman"/>
          <w:smallCaps/>
          <w:sz w:val="20"/>
          <w:szCs w:val="20"/>
        </w:rPr>
        <w:t>).</w:t>
      </w:r>
    </w:p>
    <w:p w:rsidR="00CA4DEA" w:rsidRDefault="00CA4DEA" w:rsidP="00CA4DEA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lang w:eastAsia="fr-FR"/>
        </w:rPr>
      </w:pPr>
      <w:r w:rsidRPr="00BF47B6">
        <w:rPr>
          <w:rFonts w:ascii="Times New Roman" w:eastAsia="Times New Roman" w:hAnsi="Times New Roman" w:cs="Times New Roman"/>
          <w:b/>
          <w:bCs/>
          <w:lang w:eastAsia="fr-FR"/>
        </w:rPr>
        <w:t>(</w:t>
      </w:r>
      <w:r>
        <w:rPr>
          <w:rFonts w:ascii="Times New Roman" w:eastAsia="Times New Roman" w:hAnsi="Times New Roman" w:cs="Times New Roman"/>
          <w:b/>
          <w:bCs/>
          <w:lang w:eastAsia="fr-FR"/>
        </w:rPr>
        <w:t>D</w:t>
      </w:r>
      <w:r w:rsidRPr="00BF47B6">
        <w:rPr>
          <w:rFonts w:ascii="Times New Roman" w:eastAsia="Times New Roman" w:hAnsi="Times New Roman" w:cs="Times New Roman"/>
          <w:b/>
          <w:bCs/>
          <w:lang w:eastAsia="fr-FR"/>
        </w:rPr>
        <w:t>)</w:t>
      </w:r>
    </w:p>
    <w:p w:rsidR="00BF47B6" w:rsidRPr="00CA4DEA" w:rsidRDefault="00BF47B6" w:rsidP="00BF47B6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</w:p>
    <w:p w:rsidR="00BF47B6" w:rsidRPr="00BF47B6" w:rsidRDefault="00BF47B6" w:rsidP="00CA4DEA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lang w:eastAsia="fr-FR"/>
        </w:rPr>
      </w:pPr>
    </w:p>
    <w:tbl>
      <w:tblPr>
        <w:tblW w:w="10215" w:type="dxa"/>
        <w:tblInd w:w="-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160"/>
        <w:gridCol w:w="709"/>
        <w:gridCol w:w="709"/>
        <w:gridCol w:w="3402"/>
        <w:gridCol w:w="1701"/>
      </w:tblGrid>
      <w:tr w:rsidR="00BF47B6" w:rsidRPr="00BF47B6" w:rsidTr="00CF76AE">
        <w:trPr>
          <w:cantSplit/>
          <w:trHeight w:val="1222"/>
        </w:trPr>
        <w:tc>
          <w:tcPr>
            <w:tcW w:w="534" w:type="dxa"/>
            <w:textDirection w:val="btLr"/>
          </w:tcPr>
          <w:p w:rsidR="00BF47B6" w:rsidRPr="00BF47B6" w:rsidRDefault="00BF47B6" w:rsidP="00BF47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  <w:t>N° :  Prix</w:t>
            </w:r>
          </w:p>
        </w:tc>
        <w:tc>
          <w:tcPr>
            <w:tcW w:w="3160" w:type="dxa"/>
          </w:tcPr>
          <w:p w:rsidR="00BF47B6" w:rsidRPr="00BF47B6" w:rsidRDefault="00BF47B6" w:rsidP="00BF47B6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</w:p>
          <w:p w:rsidR="00BF47B6" w:rsidRPr="00BF47B6" w:rsidRDefault="00BF47B6" w:rsidP="00BF47B6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  <w:t>Désignation des prestations</w:t>
            </w:r>
          </w:p>
        </w:tc>
        <w:tc>
          <w:tcPr>
            <w:tcW w:w="709" w:type="dxa"/>
            <w:textDirection w:val="btLr"/>
          </w:tcPr>
          <w:p w:rsidR="00BF47B6" w:rsidRPr="00BF47B6" w:rsidRDefault="00BF47B6" w:rsidP="00BF47B6">
            <w:pPr>
              <w:spacing w:after="0" w:line="240" w:lineRule="auto"/>
              <w:ind w:left="-108" w:right="113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  <w:t>Unité</w:t>
            </w:r>
          </w:p>
        </w:tc>
        <w:tc>
          <w:tcPr>
            <w:tcW w:w="709" w:type="dxa"/>
            <w:textDirection w:val="btLr"/>
          </w:tcPr>
          <w:p w:rsidR="00BF47B6" w:rsidRPr="00BF47B6" w:rsidRDefault="00BF47B6" w:rsidP="00BF47B6">
            <w:pPr>
              <w:spacing w:before="120"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  <w:t>quantité</w:t>
            </w:r>
          </w:p>
        </w:tc>
        <w:tc>
          <w:tcPr>
            <w:tcW w:w="3402" w:type="dxa"/>
          </w:tcPr>
          <w:p w:rsidR="00BF47B6" w:rsidRPr="00BF47B6" w:rsidRDefault="00BF47B6" w:rsidP="00BF4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</w:p>
          <w:p w:rsidR="00BF47B6" w:rsidRPr="00BF47B6" w:rsidRDefault="00BF47B6" w:rsidP="00BF4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  <w:t>P. Unitaire en dh hors. t.v.a</w:t>
            </w:r>
          </w:p>
        </w:tc>
        <w:tc>
          <w:tcPr>
            <w:tcW w:w="1701" w:type="dxa"/>
          </w:tcPr>
          <w:p w:rsidR="00BF47B6" w:rsidRPr="00BF47B6" w:rsidRDefault="00BF47B6" w:rsidP="00BF4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</w:p>
          <w:p w:rsidR="00BF47B6" w:rsidRPr="00BF47B6" w:rsidRDefault="00BF47B6" w:rsidP="00BF4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</w:p>
          <w:p w:rsidR="00BF47B6" w:rsidRPr="00BF47B6" w:rsidRDefault="00BF47B6" w:rsidP="00BF4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</w:p>
          <w:p w:rsidR="00BF47B6" w:rsidRPr="00BF47B6" w:rsidRDefault="00BF47B6" w:rsidP="00BF4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  <w:t>Total</w:t>
            </w:r>
          </w:p>
        </w:tc>
      </w:tr>
      <w:tr w:rsidR="00BF47B6" w:rsidRPr="00BF47B6" w:rsidTr="00CF76AE">
        <w:trPr>
          <w:trHeight w:val="284"/>
        </w:trPr>
        <w:tc>
          <w:tcPr>
            <w:tcW w:w="534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1</w:t>
            </w:r>
          </w:p>
        </w:tc>
        <w:tc>
          <w:tcPr>
            <w:tcW w:w="3160" w:type="dxa"/>
            <w:vAlign w:val="center"/>
          </w:tcPr>
          <w:p w:rsidR="00BF47B6" w:rsidRPr="00BF47B6" w:rsidRDefault="00F568DA" w:rsidP="00BF47B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hyperlink r:id="rId6" w:tooltip="Tuyau PVC assainissement CR4 Bipeau à joint diamètre 315mm épaisseur 7,9mm longueur 6m" w:history="1">
              <w:r w:rsidR="00BF47B6" w:rsidRPr="00BF47B6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fr-FR"/>
                </w:rPr>
                <w:t xml:space="preserve">Tube PVC assainissement </w:t>
              </w:r>
              <w:r w:rsidR="002837C7" w:rsidRPr="00BF47B6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fr-FR"/>
                </w:rPr>
                <w:t>diamètre</w:t>
              </w:r>
              <w:r w:rsidR="00BF47B6" w:rsidRPr="00BF47B6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fr-FR"/>
                </w:rPr>
                <w:t xml:space="preserve"> 200 mm,</w:t>
              </w:r>
              <w:r w:rsidR="00BF47B6" w:rsidRPr="00BF47B6">
                <w:rPr>
                  <w:rFonts w:ascii="Times New Roman" w:eastAsia="Times New Roman" w:hAnsi="Times New Roman" w:cs="Times New Roman"/>
                  <w:sz w:val="24"/>
                  <w:szCs w:val="20"/>
                  <w:lang w:eastAsia="fr-FR"/>
                </w:rPr>
                <w:t xml:space="preserve"> SN4d</w:t>
              </w:r>
              <w:r w:rsidR="00BF47B6" w:rsidRPr="00BF47B6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fr-FR"/>
                </w:rPr>
                <w:t>’epaisseur normatif acceptés et conformes aux normes de l’ONEE et de longueur 6 m</w:t>
              </w:r>
            </w:hyperlink>
            <w:r w:rsidR="00BF47B6" w:rsidRPr="00BF47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de couleur </w:t>
            </w:r>
            <w:r w:rsidR="00BF47B6" w:rsidRPr="00BF47B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orange </w:t>
            </w:r>
            <w:r w:rsidR="00BF47B6" w:rsidRPr="00BF47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y/c toutes suggestions serie I.</w:t>
            </w:r>
          </w:p>
        </w:tc>
        <w:tc>
          <w:tcPr>
            <w:tcW w:w="709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MTR</w:t>
            </w:r>
          </w:p>
        </w:tc>
        <w:tc>
          <w:tcPr>
            <w:tcW w:w="709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30</w:t>
            </w:r>
          </w:p>
        </w:tc>
        <w:tc>
          <w:tcPr>
            <w:tcW w:w="3402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  <w:tc>
          <w:tcPr>
            <w:tcW w:w="1701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</w:tr>
      <w:tr w:rsidR="00BF47B6" w:rsidRPr="00BF47B6" w:rsidTr="00CF76AE">
        <w:trPr>
          <w:trHeight w:val="284"/>
        </w:trPr>
        <w:tc>
          <w:tcPr>
            <w:tcW w:w="534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2</w:t>
            </w:r>
          </w:p>
        </w:tc>
        <w:tc>
          <w:tcPr>
            <w:tcW w:w="3160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 xml:space="preserve"> </w:t>
            </w:r>
            <w:hyperlink r:id="rId7" w:tooltip="Tuyau PVC assainissement CR4 Bipeau à joint diamètre 315mm épaisseur 7,9mm longueur 6m" w:history="1">
              <w:r w:rsidRPr="00BF47B6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fr-FR"/>
                </w:rPr>
                <w:t>Tube PVC assainissement diamètre 315 mm,</w:t>
              </w:r>
              <w:r w:rsidRPr="00BF47B6">
                <w:rPr>
                  <w:rFonts w:ascii="Times New Roman" w:eastAsia="Times New Roman" w:hAnsi="Times New Roman" w:cs="Times New Roman"/>
                  <w:sz w:val="24"/>
                  <w:szCs w:val="20"/>
                  <w:lang w:eastAsia="fr-FR"/>
                </w:rPr>
                <w:t xml:space="preserve"> SN4</w:t>
              </w:r>
              <w:r w:rsidRPr="00BF47B6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fr-FR"/>
                </w:rPr>
                <w:t>d’épaisseur normatif acceptés et conformés aux normes de l’ONEE et de longueur 6 m</w:t>
              </w:r>
            </w:hyperlink>
            <w:r w:rsidRPr="00BF47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de couleur </w:t>
            </w:r>
            <w:r w:rsidRPr="00BF47B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orange y</w:t>
            </w:r>
            <w:r w:rsidRPr="00BF47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/c toutes suggestions serie I.</w:t>
            </w:r>
          </w:p>
        </w:tc>
        <w:tc>
          <w:tcPr>
            <w:tcW w:w="709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MTR</w:t>
            </w:r>
          </w:p>
        </w:tc>
        <w:tc>
          <w:tcPr>
            <w:tcW w:w="709" w:type="dxa"/>
            <w:vAlign w:val="center"/>
          </w:tcPr>
          <w:p w:rsidR="00BF47B6" w:rsidRPr="00BF47B6" w:rsidRDefault="004C01A1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30</w:t>
            </w:r>
          </w:p>
        </w:tc>
        <w:tc>
          <w:tcPr>
            <w:tcW w:w="3402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  <w:tc>
          <w:tcPr>
            <w:tcW w:w="1701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</w:tr>
      <w:tr w:rsidR="00BF47B6" w:rsidRPr="00BF47B6" w:rsidTr="00CF76AE">
        <w:trPr>
          <w:trHeight w:val="284"/>
        </w:trPr>
        <w:tc>
          <w:tcPr>
            <w:tcW w:w="534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3</w:t>
            </w:r>
          </w:p>
        </w:tc>
        <w:tc>
          <w:tcPr>
            <w:tcW w:w="3160" w:type="dxa"/>
            <w:vAlign w:val="center"/>
          </w:tcPr>
          <w:p w:rsidR="00BF47B6" w:rsidRPr="00BF47B6" w:rsidRDefault="00F568DA" w:rsidP="00BF47B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fr-FR"/>
              </w:rPr>
            </w:pPr>
            <w:hyperlink r:id="rId8" w:tooltip="Tuyau PVC assainissement CR4 Bipeau à joint diamètre 315mm épaisseur 7,9mm longueur 6m" w:history="1">
              <w:r w:rsidR="00BF47B6" w:rsidRPr="00BF47B6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fr-FR"/>
                </w:rPr>
                <w:t>Tube PVC assainissement diamètre 160 mm,SN4</w:t>
              </w:r>
              <w:r w:rsidR="00BF47B6" w:rsidRPr="00BF47B6">
                <w:rPr>
                  <w:rFonts w:ascii="Times New Roman" w:eastAsia="Times New Roman" w:hAnsi="Times New Roman" w:cs="Times New Roman"/>
                  <w:sz w:val="24"/>
                  <w:szCs w:val="20"/>
                  <w:lang w:eastAsia="fr-FR"/>
                </w:rPr>
                <w:t xml:space="preserve"> </w:t>
              </w:r>
              <w:r w:rsidR="00BF47B6" w:rsidRPr="00BF47B6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lang w:eastAsia="fr-FR"/>
                </w:rPr>
                <w:t>d’épaisseur normatif acceptés et conformés aux normes de l’ONEE et de longueur 6 m</w:t>
              </w:r>
            </w:hyperlink>
            <w:r w:rsidR="00BF47B6" w:rsidRPr="00BF47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de couleur </w:t>
            </w:r>
            <w:r w:rsidR="00BF47B6" w:rsidRPr="00BF47B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orange</w:t>
            </w:r>
            <w:r w:rsidR="00BF47B6" w:rsidRPr="00BF47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y/c toutes suggestions serie I.</w:t>
            </w:r>
          </w:p>
        </w:tc>
        <w:tc>
          <w:tcPr>
            <w:tcW w:w="709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18"/>
                <w:szCs w:val="18"/>
                <w:lang w:eastAsia="fr-FR"/>
              </w:rPr>
              <w:t>MTR</w:t>
            </w:r>
          </w:p>
        </w:tc>
        <w:tc>
          <w:tcPr>
            <w:tcW w:w="709" w:type="dxa"/>
            <w:vAlign w:val="center"/>
          </w:tcPr>
          <w:p w:rsidR="00BF47B6" w:rsidRPr="00BF47B6" w:rsidRDefault="004C01A1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30</w:t>
            </w:r>
          </w:p>
        </w:tc>
        <w:tc>
          <w:tcPr>
            <w:tcW w:w="3402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  <w:tc>
          <w:tcPr>
            <w:tcW w:w="1701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</w:tr>
      <w:tr w:rsidR="00BF47B6" w:rsidRPr="00BF47B6" w:rsidTr="00CF76AE">
        <w:trPr>
          <w:trHeight w:val="284"/>
        </w:trPr>
        <w:tc>
          <w:tcPr>
            <w:tcW w:w="534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4</w:t>
            </w:r>
          </w:p>
        </w:tc>
        <w:tc>
          <w:tcPr>
            <w:tcW w:w="3160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0"/>
                <w:szCs w:val="16"/>
                <w:lang w:eastAsia="fr-FR"/>
              </w:rPr>
              <w:t xml:space="preserve">Fourniture de ferraillage de type fer Tord  à haute adhérence. </w:t>
            </w:r>
          </w:p>
        </w:tc>
        <w:tc>
          <w:tcPr>
            <w:tcW w:w="709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Kg</w:t>
            </w:r>
          </w:p>
        </w:tc>
        <w:tc>
          <w:tcPr>
            <w:tcW w:w="709" w:type="dxa"/>
            <w:vAlign w:val="center"/>
          </w:tcPr>
          <w:p w:rsidR="00BF47B6" w:rsidRPr="00BF47B6" w:rsidRDefault="004C01A1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800</w:t>
            </w:r>
          </w:p>
        </w:tc>
        <w:tc>
          <w:tcPr>
            <w:tcW w:w="3402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  <w:tc>
          <w:tcPr>
            <w:tcW w:w="1701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</w:tr>
      <w:tr w:rsidR="00BF47B6" w:rsidRPr="00BF47B6" w:rsidTr="00CF76AE">
        <w:trPr>
          <w:trHeight w:val="284"/>
        </w:trPr>
        <w:tc>
          <w:tcPr>
            <w:tcW w:w="534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5</w:t>
            </w:r>
          </w:p>
        </w:tc>
        <w:tc>
          <w:tcPr>
            <w:tcW w:w="3160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0"/>
                <w:szCs w:val="16"/>
                <w:lang w:eastAsia="fr-FR"/>
              </w:rPr>
              <w:t>Tôle 15/10</w:t>
            </w:r>
          </w:p>
        </w:tc>
        <w:tc>
          <w:tcPr>
            <w:tcW w:w="709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U</w:t>
            </w:r>
          </w:p>
        </w:tc>
        <w:tc>
          <w:tcPr>
            <w:tcW w:w="709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10</w:t>
            </w:r>
          </w:p>
        </w:tc>
        <w:tc>
          <w:tcPr>
            <w:tcW w:w="3402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  <w:tc>
          <w:tcPr>
            <w:tcW w:w="1701" w:type="dxa"/>
          </w:tcPr>
          <w:p w:rsid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  <w:p w:rsidR="00C65512" w:rsidRDefault="00C65512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  <w:p w:rsidR="00C65512" w:rsidRPr="00BF47B6" w:rsidRDefault="00C65512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</w:tr>
      <w:tr w:rsidR="00BF47B6" w:rsidRPr="00BF47B6" w:rsidTr="00CF76AE">
        <w:trPr>
          <w:trHeight w:val="284"/>
        </w:trPr>
        <w:tc>
          <w:tcPr>
            <w:tcW w:w="534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lastRenderedPageBreak/>
              <w:t>6</w:t>
            </w:r>
          </w:p>
        </w:tc>
        <w:tc>
          <w:tcPr>
            <w:tcW w:w="3160" w:type="dxa"/>
            <w:vAlign w:val="center"/>
          </w:tcPr>
          <w:p w:rsidR="00C65512" w:rsidRPr="00BF47B6" w:rsidRDefault="00BF47B6" w:rsidP="00C6551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0"/>
                <w:szCs w:val="16"/>
                <w:lang w:eastAsia="fr-FR"/>
              </w:rPr>
              <w:t>Tube carré de diamètre 35 mm</w:t>
            </w:r>
            <w:r w:rsidR="001E6E4E">
              <w:rPr>
                <w:rFonts w:ascii="Times New Roman" w:eastAsia="Times New Roman" w:hAnsi="Times New Roman" w:cs="Times New Roman"/>
                <w:sz w:val="20"/>
                <w:szCs w:val="16"/>
                <w:lang w:eastAsia="fr-FR"/>
              </w:rPr>
              <w:t>,</w:t>
            </w:r>
            <w:r w:rsidRPr="00BF47B6">
              <w:rPr>
                <w:rFonts w:ascii="Times New Roman" w:eastAsia="Times New Roman" w:hAnsi="Times New Roman" w:cs="Times New Roman"/>
                <w:sz w:val="20"/>
                <w:szCs w:val="16"/>
                <w:lang w:eastAsia="fr-FR"/>
              </w:rPr>
              <w:t xml:space="preserve"> </w:t>
            </w:r>
            <w:r w:rsidR="001E6E4E" w:rsidRPr="001E6E4E">
              <w:rPr>
                <w:rFonts w:ascii="Times New Roman" w:eastAsia="Times New Roman" w:hAnsi="Times New Roman" w:cs="Times New Roman"/>
                <w:sz w:val="20"/>
                <w:szCs w:val="16"/>
                <w:lang w:eastAsia="fr-FR"/>
              </w:rPr>
              <w:t>d’une épaisseur minimale de 1,5 mm et d’une longueur de 6 mètres.</w:t>
            </w:r>
          </w:p>
        </w:tc>
        <w:tc>
          <w:tcPr>
            <w:tcW w:w="709" w:type="dxa"/>
            <w:vAlign w:val="center"/>
          </w:tcPr>
          <w:p w:rsidR="00BF47B6" w:rsidRPr="00BF47B6" w:rsidRDefault="004C01A1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U</w:t>
            </w:r>
          </w:p>
        </w:tc>
        <w:tc>
          <w:tcPr>
            <w:tcW w:w="709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10</w:t>
            </w:r>
          </w:p>
        </w:tc>
        <w:tc>
          <w:tcPr>
            <w:tcW w:w="3402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  <w:tc>
          <w:tcPr>
            <w:tcW w:w="1701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</w:tr>
      <w:tr w:rsidR="00BF47B6" w:rsidRPr="00BF47B6" w:rsidTr="00CF76AE">
        <w:trPr>
          <w:trHeight w:val="284"/>
        </w:trPr>
        <w:tc>
          <w:tcPr>
            <w:tcW w:w="534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7</w:t>
            </w:r>
          </w:p>
        </w:tc>
        <w:tc>
          <w:tcPr>
            <w:tcW w:w="3160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0"/>
                <w:szCs w:val="16"/>
                <w:lang w:eastAsia="fr-FR"/>
              </w:rPr>
              <w:t xml:space="preserve">Tube carré de diamètre 30 mm </w:t>
            </w:r>
            <w:r w:rsidR="001E6E4E" w:rsidRPr="001E6E4E">
              <w:rPr>
                <w:rFonts w:ascii="Times New Roman" w:eastAsia="Times New Roman" w:hAnsi="Times New Roman" w:cs="Times New Roman"/>
                <w:sz w:val="20"/>
                <w:szCs w:val="16"/>
                <w:lang w:eastAsia="fr-FR"/>
              </w:rPr>
              <w:t>d’une épaisseur minimale de 1,5 mm et d’une longueur de 6 mètres.</w:t>
            </w:r>
          </w:p>
        </w:tc>
        <w:tc>
          <w:tcPr>
            <w:tcW w:w="709" w:type="dxa"/>
            <w:vAlign w:val="center"/>
          </w:tcPr>
          <w:p w:rsidR="00BF47B6" w:rsidRPr="00BF47B6" w:rsidRDefault="004C01A1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U</w:t>
            </w:r>
          </w:p>
        </w:tc>
        <w:tc>
          <w:tcPr>
            <w:tcW w:w="709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10</w:t>
            </w:r>
          </w:p>
        </w:tc>
        <w:tc>
          <w:tcPr>
            <w:tcW w:w="3402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  <w:tc>
          <w:tcPr>
            <w:tcW w:w="1701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</w:tr>
      <w:tr w:rsidR="00BF47B6" w:rsidRPr="00BF47B6" w:rsidTr="00CF76AE">
        <w:trPr>
          <w:trHeight w:val="284"/>
        </w:trPr>
        <w:tc>
          <w:tcPr>
            <w:tcW w:w="534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8</w:t>
            </w:r>
          </w:p>
        </w:tc>
        <w:tc>
          <w:tcPr>
            <w:tcW w:w="3160" w:type="dxa"/>
            <w:vAlign w:val="center"/>
          </w:tcPr>
          <w:p w:rsidR="00BF47B6" w:rsidRPr="00BF47B6" w:rsidRDefault="00BF47B6" w:rsidP="00A17E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0"/>
                <w:szCs w:val="16"/>
                <w:lang w:eastAsia="fr-FR"/>
              </w:rPr>
              <w:t>Barre de fer à angle de diamètre 35 mm</w:t>
            </w:r>
            <w:r w:rsidR="00A17E42">
              <w:rPr>
                <w:rFonts w:ascii="Times New Roman" w:eastAsia="Times New Roman" w:hAnsi="Times New Roman" w:cs="Times New Roman"/>
                <w:sz w:val="20"/>
                <w:szCs w:val="16"/>
                <w:lang w:eastAsia="fr-FR"/>
              </w:rPr>
              <w:t>,</w:t>
            </w:r>
            <w:r w:rsidRPr="00BF47B6">
              <w:rPr>
                <w:rFonts w:ascii="Times New Roman" w:eastAsia="Times New Roman" w:hAnsi="Times New Roman" w:cs="Times New Roman"/>
                <w:sz w:val="20"/>
                <w:szCs w:val="16"/>
                <w:lang w:eastAsia="fr-FR"/>
              </w:rPr>
              <w:t xml:space="preserve"> </w:t>
            </w:r>
            <w:r w:rsidR="00A17E42" w:rsidRPr="00A17E42">
              <w:rPr>
                <w:rFonts w:ascii="Times New Roman" w:eastAsia="Times New Roman" w:hAnsi="Times New Roman" w:cs="Times New Roman"/>
                <w:sz w:val="20"/>
                <w:szCs w:val="16"/>
                <w:lang w:eastAsia="fr-FR"/>
              </w:rPr>
              <w:t xml:space="preserve">d’une épaisseur minimale de </w:t>
            </w:r>
            <w:r w:rsidR="00A17E42">
              <w:rPr>
                <w:rFonts w:ascii="Times New Roman" w:eastAsia="Times New Roman" w:hAnsi="Times New Roman" w:cs="Times New Roman"/>
                <w:sz w:val="20"/>
                <w:szCs w:val="16"/>
                <w:lang w:eastAsia="fr-FR"/>
              </w:rPr>
              <w:t>3</w:t>
            </w:r>
            <w:r w:rsidR="00A17E42" w:rsidRPr="00A17E42">
              <w:rPr>
                <w:rFonts w:ascii="Times New Roman" w:eastAsia="Times New Roman" w:hAnsi="Times New Roman" w:cs="Times New Roman"/>
                <w:sz w:val="20"/>
                <w:szCs w:val="16"/>
                <w:lang w:eastAsia="fr-FR"/>
              </w:rPr>
              <w:t xml:space="preserve"> mm et d’une longueur de 6 mètres.</w:t>
            </w:r>
          </w:p>
        </w:tc>
        <w:tc>
          <w:tcPr>
            <w:tcW w:w="709" w:type="dxa"/>
            <w:vAlign w:val="center"/>
          </w:tcPr>
          <w:p w:rsidR="00BF47B6" w:rsidRPr="00BF47B6" w:rsidRDefault="004C01A1" w:rsidP="004C01A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 xml:space="preserve">  U</w:t>
            </w:r>
          </w:p>
        </w:tc>
        <w:tc>
          <w:tcPr>
            <w:tcW w:w="709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15</w:t>
            </w:r>
          </w:p>
        </w:tc>
        <w:tc>
          <w:tcPr>
            <w:tcW w:w="3402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  <w:tc>
          <w:tcPr>
            <w:tcW w:w="1701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</w:tr>
      <w:tr w:rsidR="00BF47B6" w:rsidRPr="00BF47B6" w:rsidTr="00CF76AE">
        <w:trPr>
          <w:trHeight w:val="284"/>
        </w:trPr>
        <w:tc>
          <w:tcPr>
            <w:tcW w:w="534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9</w:t>
            </w:r>
          </w:p>
        </w:tc>
        <w:tc>
          <w:tcPr>
            <w:tcW w:w="3160" w:type="dxa"/>
            <w:vAlign w:val="center"/>
          </w:tcPr>
          <w:p w:rsidR="00BF47B6" w:rsidRPr="00BF47B6" w:rsidRDefault="00BF47B6" w:rsidP="00A17E42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0"/>
                <w:szCs w:val="16"/>
                <w:lang w:eastAsia="fr-FR"/>
              </w:rPr>
              <w:t>Barre de fer à angle de diamètre 30</w:t>
            </w:r>
            <w:r w:rsidR="00A17E42">
              <w:rPr>
                <w:rFonts w:ascii="Times New Roman" w:eastAsia="Times New Roman" w:hAnsi="Times New Roman" w:cs="Times New Roman"/>
                <w:sz w:val="20"/>
                <w:szCs w:val="16"/>
                <w:lang w:eastAsia="fr-FR"/>
              </w:rPr>
              <w:t>mm,</w:t>
            </w:r>
            <w:r w:rsidRPr="00BF47B6">
              <w:rPr>
                <w:rFonts w:ascii="Times New Roman" w:eastAsia="Times New Roman" w:hAnsi="Times New Roman" w:cs="Times New Roman"/>
                <w:sz w:val="20"/>
                <w:szCs w:val="16"/>
                <w:lang w:eastAsia="fr-FR"/>
              </w:rPr>
              <w:t xml:space="preserve"> </w:t>
            </w:r>
            <w:r w:rsidR="00A17E42" w:rsidRPr="00A17E42">
              <w:rPr>
                <w:rFonts w:ascii="Times New Roman" w:eastAsia="Times New Roman" w:hAnsi="Times New Roman" w:cs="Times New Roman"/>
                <w:sz w:val="20"/>
                <w:szCs w:val="16"/>
                <w:lang w:eastAsia="fr-FR"/>
              </w:rPr>
              <w:t xml:space="preserve">d’une épaisseur minimale de </w:t>
            </w:r>
            <w:r w:rsidR="00A17E42">
              <w:rPr>
                <w:rFonts w:ascii="Times New Roman" w:eastAsia="Times New Roman" w:hAnsi="Times New Roman" w:cs="Times New Roman"/>
                <w:sz w:val="20"/>
                <w:szCs w:val="16"/>
                <w:lang w:eastAsia="fr-FR"/>
              </w:rPr>
              <w:t>3</w:t>
            </w:r>
            <w:r w:rsidR="00A17E42" w:rsidRPr="00A17E42">
              <w:rPr>
                <w:rFonts w:ascii="Times New Roman" w:eastAsia="Times New Roman" w:hAnsi="Times New Roman" w:cs="Times New Roman"/>
                <w:sz w:val="20"/>
                <w:szCs w:val="16"/>
                <w:lang w:eastAsia="fr-FR"/>
              </w:rPr>
              <w:t xml:space="preserve"> mm et d’une longueur de 6 mètres.</w:t>
            </w:r>
          </w:p>
        </w:tc>
        <w:tc>
          <w:tcPr>
            <w:tcW w:w="709" w:type="dxa"/>
            <w:vAlign w:val="center"/>
          </w:tcPr>
          <w:p w:rsidR="00BF47B6" w:rsidRPr="00BF47B6" w:rsidRDefault="004C01A1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U</w:t>
            </w:r>
          </w:p>
        </w:tc>
        <w:tc>
          <w:tcPr>
            <w:tcW w:w="709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15</w:t>
            </w:r>
          </w:p>
        </w:tc>
        <w:tc>
          <w:tcPr>
            <w:tcW w:w="3402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  <w:tc>
          <w:tcPr>
            <w:tcW w:w="1701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</w:tr>
      <w:tr w:rsidR="00BF47B6" w:rsidRPr="00BF47B6" w:rsidTr="00CF76AE">
        <w:trPr>
          <w:trHeight w:val="284"/>
        </w:trPr>
        <w:tc>
          <w:tcPr>
            <w:tcW w:w="534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10</w:t>
            </w:r>
          </w:p>
        </w:tc>
        <w:tc>
          <w:tcPr>
            <w:tcW w:w="3160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0"/>
                <w:szCs w:val="16"/>
                <w:lang w:eastAsia="fr-FR"/>
              </w:rPr>
              <w:t>Barre de fer plat de diamètre 20/6, d'une longueur de 6 mètres</w:t>
            </w:r>
          </w:p>
        </w:tc>
        <w:tc>
          <w:tcPr>
            <w:tcW w:w="709" w:type="dxa"/>
            <w:vAlign w:val="center"/>
          </w:tcPr>
          <w:p w:rsidR="00BF47B6" w:rsidRPr="00BF47B6" w:rsidRDefault="004C01A1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U</w:t>
            </w:r>
          </w:p>
        </w:tc>
        <w:tc>
          <w:tcPr>
            <w:tcW w:w="709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20</w:t>
            </w:r>
          </w:p>
        </w:tc>
        <w:tc>
          <w:tcPr>
            <w:tcW w:w="3402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  <w:tc>
          <w:tcPr>
            <w:tcW w:w="1701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</w:tr>
      <w:tr w:rsidR="00BF47B6" w:rsidRPr="00BF47B6" w:rsidTr="00CF76AE">
        <w:trPr>
          <w:trHeight w:val="284"/>
        </w:trPr>
        <w:tc>
          <w:tcPr>
            <w:tcW w:w="534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11</w:t>
            </w:r>
          </w:p>
        </w:tc>
        <w:tc>
          <w:tcPr>
            <w:tcW w:w="3160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0"/>
                <w:szCs w:val="16"/>
                <w:lang w:eastAsia="fr-FR"/>
              </w:rPr>
              <w:t>Barre de fer plat de diamètre 20/5, d'une longueur de 6 mètres</w:t>
            </w:r>
          </w:p>
        </w:tc>
        <w:tc>
          <w:tcPr>
            <w:tcW w:w="709" w:type="dxa"/>
            <w:vAlign w:val="center"/>
          </w:tcPr>
          <w:p w:rsidR="00BF47B6" w:rsidRPr="00BF47B6" w:rsidRDefault="004C01A1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U</w:t>
            </w:r>
          </w:p>
        </w:tc>
        <w:tc>
          <w:tcPr>
            <w:tcW w:w="709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40</w:t>
            </w:r>
          </w:p>
        </w:tc>
        <w:tc>
          <w:tcPr>
            <w:tcW w:w="3402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  <w:tc>
          <w:tcPr>
            <w:tcW w:w="1701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</w:tr>
      <w:tr w:rsidR="00BF47B6" w:rsidRPr="00BF47B6" w:rsidTr="00CF76AE">
        <w:trPr>
          <w:trHeight w:val="284"/>
        </w:trPr>
        <w:tc>
          <w:tcPr>
            <w:tcW w:w="534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12</w:t>
            </w:r>
          </w:p>
        </w:tc>
        <w:tc>
          <w:tcPr>
            <w:tcW w:w="3160" w:type="dxa"/>
            <w:vAlign w:val="center"/>
          </w:tcPr>
          <w:p w:rsidR="00BF47B6" w:rsidRPr="00BF47B6" w:rsidRDefault="00785B9D" w:rsidP="00BF47B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fr-FR"/>
              </w:rPr>
            </w:pPr>
            <w:r w:rsidRPr="00785B9D">
              <w:rPr>
                <w:rFonts w:ascii="Times New Roman" w:eastAsia="Times New Roman" w:hAnsi="Times New Roman" w:cs="Times New Roman"/>
                <w:sz w:val="20"/>
                <w:szCs w:val="16"/>
                <w:lang w:eastAsia="fr-FR"/>
              </w:rPr>
              <w:t>Tube rond en acier, de diamètre 40 mm, d’une épaisseur minimale de 1,5 mm et d’une longueur de 6 mètres.</w:t>
            </w:r>
          </w:p>
        </w:tc>
        <w:tc>
          <w:tcPr>
            <w:tcW w:w="709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U</w:t>
            </w:r>
          </w:p>
        </w:tc>
        <w:tc>
          <w:tcPr>
            <w:tcW w:w="709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30</w:t>
            </w:r>
          </w:p>
        </w:tc>
        <w:tc>
          <w:tcPr>
            <w:tcW w:w="3402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  <w:tc>
          <w:tcPr>
            <w:tcW w:w="1701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</w:tr>
      <w:tr w:rsidR="00BF47B6" w:rsidRPr="00BF47B6" w:rsidTr="00CF76AE">
        <w:trPr>
          <w:trHeight w:val="284"/>
        </w:trPr>
        <w:tc>
          <w:tcPr>
            <w:tcW w:w="534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13</w:t>
            </w:r>
          </w:p>
        </w:tc>
        <w:tc>
          <w:tcPr>
            <w:tcW w:w="3160" w:type="dxa"/>
            <w:vAlign w:val="center"/>
          </w:tcPr>
          <w:p w:rsidR="00BF47B6" w:rsidRPr="00BF47B6" w:rsidRDefault="00785B9D" w:rsidP="00BF47B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fr-FR"/>
              </w:rPr>
            </w:pPr>
            <w:r w:rsidRPr="00785B9D">
              <w:rPr>
                <w:rFonts w:ascii="Times New Roman" w:eastAsia="Times New Roman" w:hAnsi="Times New Roman" w:cs="Times New Roman"/>
                <w:sz w:val="20"/>
                <w:szCs w:val="16"/>
                <w:lang w:eastAsia="fr-FR"/>
              </w:rPr>
              <w:t>Tube rond en acier soudé galvanisé, de diamètre 50 mm, de longueur 6 mètres et d’épaisseur minimale 1,5 mm.</w:t>
            </w:r>
          </w:p>
        </w:tc>
        <w:tc>
          <w:tcPr>
            <w:tcW w:w="709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U</w:t>
            </w:r>
          </w:p>
        </w:tc>
        <w:tc>
          <w:tcPr>
            <w:tcW w:w="709" w:type="dxa"/>
            <w:vAlign w:val="center"/>
          </w:tcPr>
          <w:p w:rsidR="00BF47B6" w:rsidRPr="00BF47B6" w:rsidRDefault="004C01A1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785B9D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20</w:t>
            </w:r>
          </w:p>
        </w:tc>
        <w:tc>
          <w:tcPr>
            <w:tcW w:w="3402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  <w:tc>
          <w:tcPr>
            <w:tcW w:w="1701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</w:tr>
      <w:tr w:rsidR="00BF47B6" w:rsidRPr="00011756" w:rsidTr="00CF76AE">
        <w:trPr>
          <w:trHeight w:val="399"/>
        </w:trPr>
        <w:tc>
          <w:tcPr>
            <w:tcW w:w="8514" w:type="dxa"/>
            <w:gridSpan w:val="5"/>
            <w:vAlign w:val="center"/>
          </w:tcPr>
          <w:p w:rsidR="00BF47B6" w:rsidRPr="00BF47B6" w:rsidRDefault="00BF47B6" w:rsidP="00BF47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val="en-GB" w:eastAsia="fr-FR"/>
              </w:rPr>
              <w:t>TOTAL   HORS T.V.A:  ……………………..…</w:t>
            </w:r>
          </w:p>
        </w:tc>
        <w:tc>
          <w:tcPr>
            <w:tcW w:w="1701" w:type="dxa"/>
          </w:tcPr>
          <w:p w:rsidR="00BF47B6" w:rsidRPr="00BF47B6" w:rsidRDefault="00BF47B6" w:rsidP="00BF4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fr-FR"/>
              </w:rPr>
            </w:pPr>
          </w:p>
        </w:tc>
      </w:tr>
      <w:tr w:rsidR="00BF47B6" w:rsidRPr="00BF47B6" w:rsidTr="00CF76AE">
        <w:trPr>
          <w:trHeight w:val="388"/>
        </w:trPr>
        <w:tc>
          <w:tcPr>
            <w:tcW w:w="8514" w:type="dxa"/>
            <w:gridSpan w:val="5"/>
            <w:vAlign w:val="center"/>
          </w:tcPr>
          <w:p w:rsidR="00BF47B6" w:rsidRPr="00BF47B6" w:rsidRDefault="00BF47B6" w:rsidP="00BF47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TAUX   T.V.A  :  ……………………..…</w:t>
            </w:r>
          </w:p>
        </w:tc>
        <w:tc>
          <w:tcPr>
            <w:tcW w:w="1701" w:type="dxa"/>
          </w:tcPr>
          <w:p w:rsidR="00BF47B6" w:rsidRPr="00BF47B6" w:rsidRDefault="00BF47B6" w:rsidP="00BF4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</w:tr>
      <w:tr w:rsidR="00BF47B6" w:rsidRPr="00BF47B6" w:rsidTr="00CF76AE">
        <w:trPr>
          <w:trHeight w:val="379"/>
        </w:trPr>
        <w:tc>
          <w:tcPr>
            <w:tcW w:w="8514" w:type="dxa"/>
            <w:gridSpan w:val="5"/>
            <w:vAlign w:val="center"/>
          </w:tcPr>
          <w:p w:rsidR="00BF47B6" w:rsidRPr="00BF47B6" w:rsidRDefault="00BF47B6" w:rsidP="00BF47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TOTAL   T.T.C</w:t>
            </w:r>
            <w:r w:rsidRPr="00BF47B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 :  ……………………..…</w:t>
            </w:r>
          </w:p>
        </w:tc>
        <w:tc>
          <w:tcPr>
            <w:tcW w:w="1701" w:type="dxa"/>
          </w:tcPr>
          <w:p w:rsidR="00BF47B6" w:rsidRPr="00BF47B6" w:rsidRDefault="00BF47B6" w:rsidP="00BF4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</w:tr>
    </w:tbl>
    <w:p w:rsidR="00BF47B6" w:rsidRPr="00BF47B6" w:rsidRDefault="00BF47B6" w:rsidP="00BF47B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</w:pPr>
    </w:p>
    <w:p w:rsidR="00BF47B6" w:rsidRPr="00BF47B6" w:rsidRDefault="00BF47B6" w:rsidP="00BF47B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fr-FR"/>
        </w:rPr>
      </w:pPr>
    </w:p>
    <w:p w:rsidR="00CA4DEA" w:rsidRPr="00E00B3C" w:rsidRDefault="00CA4DEA" w:rsidP="00CA4DEA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mallCaps/>
          <w:sz w:val="28"/>
        </w:rPr>
      </w:pPr>
      <w:r w:rsidRPr="009C4C28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fr-FR"/>
        </w:rPr>
        <w:sym w:font="Wingdings" w:char="F0C4"/>
      </w:r>
      <w:r w:rsidRPr="00BF47B6">
        <w:rPr>
          <w:rFonts w:ascii="Times New Roman" w:eastAsia="Times New Roman" w:hAnsi="Times New Roman" w:cs="Times New Roman"/>
          <w:b/>
          <w:bCs/>
          <w:lang w:eastAsia="fr-FR"/>
        </w:rPr>
        <w:t xml:space="preserve"> </w:t>
      </w:r>
      <w:r w:rsidRPr="009C4C28">
        <w:rPr>
          <w:rFonts w:ascii="Times New Roman" w:eastAsia="Times New Roman" w:hAnsi="Times New Roman" w:cs="Times New Roman"/>
          <w:b/>
          <w:bCs/>
          <w:smallCaps/>
          <w:sz w:val="20"/>
          <w:szCs w:val="20"/>
        </w:rPr>
        <w:t xml:space="preserve">Imputation budgetaire : </w:t>
      </w:r>
      <w:r w:rsidRPr="00CA4DEA">
        <w:rPr>
          <w:rFonts w:ascii="Times New Roman" w:eastAsia="Times New Roman" w:hAnsi="Times New Roman" w:cs="Times New Roman"/>
          <w:b/>
          <w:bCs/>
          <w:smallCaps/>
          <w:sz w:val="20"/>
          <w:szCs w:val="20"/>
        </w:rPr>
        <w:t xml:space="preserve">10-30-50/56 </w:t>
      </w:r>
      <w:r w:rsidRPr="009C4C28">
        <w:rPr>
          <w:rFonts w:ascii="Times New Roman" w:eastAsia="Times New Roman" w:hAnsi="Times New Roman" w:cs="Times New Roman"/>
          <w:b/>
          <w:bCs/>
          <w:smallCaps/>
          <w:sz w:val="20"/>
          <w:szCs w:val="20"/>
        </w:rPr>
        <w:t>(</w:t>
      </w:r>
      <w:r w:rsidRPr="00CA4DEA">
        <w:rPr>
          <w:rFonts w:ascii="Times New Roman" w:eastAsia="Times New Roman" w:hAnsi="Times New Roman" w:cs="Times New Roman"/>
          <w:smallCaps/>
          <w:sz w:val="20"/>
          <w:szCs w:val="20"/>
        </w:rPr>
        <w:t>ACHAT DE PEINTURE</w:t>
      </w:r>
      <w:r w:rsidRPr="009C4C28">
        <w:rPr>
          <w:rFonts w:ascii="Times New Roman" w:eastAsia="Times New Roman" w:hAnsi="Times New Roman" w:cs="Times New Roman"/>
          <w:smallCaps/>
          <w:sz w:val="20"/>
          <w:szCs w:val="20"/>
        </w:rPr>
        <w:t>).</w:t>
      </w:r>
    </w:p>
    <w:p w:rsidR="00CA4DEA" w:rsidRDefault="00CA4DEA" w:rsidP="00CA4DEA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lang w:eastAsia="fr-FR"/>
        </w:rPr>
      </w:pPr>
      <w:r w:rsidRPr="00BF47B6">
        <w:rPr>
          <w:rFonts w:ascii="Times New Roman" w:eastAsia="Times New Roman" w:hAnsi="Times New Roman" w:cs="Times New Roman"/>
          <w:b/>
          <w:bCs/>
          <w:lang w:eastAsia="fr-FR"/>
        </w:rPr>
        <w:t>(</w:t>
      </w:r>
      <w:r>
        <w:rPr>
          <w:rFonts w:ascii="Times New Roman" w:eastAsia="Times New Roman" w:hAnsi="Times New Roman" w:cs="Times New Roman"/>
          <w:b/>
          <w:bCs/>
          <w:lang w:eastAsia="fr-FR"/>
        </w:rPr>
        <w:t>E</w:t>
      </w:r>
      <w:r w:rsidRPr="00BF47B6">
        <w:rPr>
          <w:rFonts w:ascii="Times New Roman" w:eastAsia="Times New Roman" w:hAnsi="Times New Roman" w:cs="Times New Roman"/>
          <w:b/>
          <w:bCs/>
          <w:lang w:eastAsia="fr-FR"/>
        </w:rPr>
        <w:t>)</w:t>
      </w:r>
    </w:p>
    <w:p w:rsidR="00CA4DEA" w:rsidRDefault="00CA4DEA" w:rsidP="00BF47B6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fr-FR"/>
        </w:rPr>
      </w:pPr>
    </w:p>
    <w:p w:rsidR="00BF47B6" w:rsidRPr="00BF47B6" w:rsidRDefault="00BF47B6" w:rsidP="00CA4DEA">
      <w:pPr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lang w:eastAsia="fr-FR"/>
        </w:rPr>
      </w:pPr>
    </w:p>
    <w:tbl>
      <w:tblPr>
        <w:tblW w:w="10031" w:type="dxa"/>
        <w:tblInd w:w="-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877"/>
        <w:gridCol w:w="666"/>
        <w:gridCol w:w="851"/>
        <w:gridCol w:w="3402"/>
        <w:gridCol w:w="1701"/>
      </w:tblGrid>
      <w:tr w:rsidR="00BF47B6" w:rsidRPr="00BF47B6" w:rsidTr="00CF76AE">
        <w:trPr>
          <w:cantSplit/>
          <w:trHeight w:val="1239"/>
        </w:trPr>
        <w:tc>
          <w:tcPr>
            <w:tcW w:w="534" w:type="dxa"/>
            <w:textDirection w:val="btLr"/>
          </w:tcPr>
          <w:p w:rsidR="00BF47B6" w:rsidRPr="00BF47B6" w:rsidRDefault="00BF47B6" w:rsidP="00BF47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  <w:t>N° :  Prix</w:t>
            </w:r>
          </w:p>
        </w:tc>
        <w:tc>
          <w:tcPr>
            <w:tcW w:w="2877" w:type="dxa"/>
          </w:tcPr>
          <w:p w:rsidR="00BF47B6" w:rsidRPr="00BF47B6" w:rsidRDefault="00BF47B6" w:rsidP="00BF47B6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</w:p>
          <w:p w:rsidR="00BF47B6" w:rsidRPr="00BF47B6" w:rsidRDefault="00BF47B6" w:rsidP="00BF47B6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  <w:t>Désignation des prestations</w:t>
            </w:r>
          </w:p>
        </w:tc>
        <w:tc>
          <w:tcPr>
            <w:tcW w:w="666" w:type="dxa"/>
            <w:textDirection w:val="btLr"/>
          </w:tcPr>
          <w:p w:rsidR="00BF47B6" w:rsidRPr="00BF47B6" w:rsidRDefault="00BF47B6" w:rsidP="00BF47B6">
            <w:pPr>
              <w:spacing w:after="0" w:line="240" w:lineRule="auto"/>
              <w:ind w:left="-108" w:right="113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  <w:t>Unité</w:t>
            </w:r>
          </w:p>
        </w:tc>
        <w:tc>
          <w:tcPr>
            <w:tcW w:w="851" w:type="dxa"/>
            <w:textDirection w:val="btLr"/>
          </w:tcPr>
          <w:p w:rsidR="00BF47B6" w:rsidRPr="00BF47B6" w:rsidRDefault="00BF47B6" w:rsidP="00BF47B6">
            <w:pPr>
              <w:spacing w:before="120"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  <w:t>quantité</w:t>
            </w:r>
          </w:p>
        </w:tc>
        <w:tc>
          <w:tcPr>
            <w:tcW w:w="3402" w:type="dxa"/>
          </w:tcPr>
          <w:p w:rsidR="00BF47B6" w:rsidRPr="00BF47B6" w:rsidRDefault="00BF47B6" w:rsidP="00BF4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</w:p>
          <w:p w:rsidR="00BF47B6" w:rsidRPr="00BF47B6" w:rsidRDefault="00BF47B6" w:rsidP="00BF4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  <w:t>P. Unitaire en dh hors. t.v.a</w:t>
            </w:r>
          </w:p>
        </w:tc>
        <w:tc>
          <w:tcPr>
            <w:tcW w:w="1701" w:type="dxa"/>
          </w:tcPr>
          <w:p w:rsidR="00BF47B6" w:rsidRPr="00BF47B6" w:rsidRDefault="00BF47B6" w:rsidP="00BF4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</w:p>
          <w:p w:rsidR="00BF47B6" w:rsidRPr="00BF47B6" w:rsidRDefault="00BF47B6" w:rsidP="00BF4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</w:p>
          <w:p w:rsidR="00BF47B6" w:rsidRPr="00BF47B6" w:rsidRDefault="00BF47B6" w:rsidP="00BF4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</w:p>
          <w:p w:rsidR="00BF47B6" w:rsidRPr="00BF47B6" w:rsidRDefault="00BF47B6" w:rsidP="00BF4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  <w:t>Total</w:t>
            </w:r>
          </w:p>
        </w:tc>
      </w:tr>
      <w:tr w:rsidR="00BF47B6" w:rsidRPr="00BF47B6" w:rsidTr="00CF76AE">
        <w:trPr>
          <w:trHeight w:val="580"/>
        </w:trPr>
        <w:tc>
          <w:tcPr>
            <w:tcW w:w="534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1</w:t>
            </w:r>
          </w:p>
        </w:tc>
        <w:tc>
          <w:tcPr>
            <w:tcW w:w="2877" w:type="dxa"/>
            <w:vAlign w:val="center"/>
          </w:tcPr>
          <w:p w:rsidR="00BF47B6" w:rsidRPr="00BF47B6" w:rsidRDefault="00BF47B6" w:rsidP="00BF47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eastAsia="Times New Roman" w:hAnsi="ArialMT" w:cs="ArialMT"/>
                <w:sz w:val="18"/>
                <w:szCs w:val="18"/>
                <w:lang w:eastAsia="fr-FR"/>
              </w:rPr>
            </w:pPr>
            <w:r w:rsidRPr="00BF47B6">
              <w:rPr>
                <w:rFonts w:ascii="ArialMT" w:eastAsia="Times New Roman" w:hAnsi="ArialMT" w:cs="ArialMT"/>
                <w:sz w:val="18"/>
                <w:szCs w:val="18"/>
                <w:lang w:eastAsia="fr-FR"/>
              </w:rPr>
              <w:t>Peinture vinylique blanche 1er choix  en pot de 1, 3,5 ou 30 kg</w:t>
            </w:r>
          </w:p>
        </w:tc>
        <w:tc>
          <w:tcPr>
            <w:tcW w:w="666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Kg</w:t>
            </w:r>
          </w:p>
        </w:tc>
        <w:tc>
          <w:tcPr>
            <w:tcW w:w="851" w:type="dxa"/>
            <w:vAlign w:val="center"/>
          </w:tcPr>
          <w:p w:rsidR="00BF47B6" w:rsidRPr="00BF47B6" w:rsidRDefault="00785B9D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600</w:t>
            </w:r>
          </w:p>
        </w:tc>
        <w:tc>
          <w:tcPr>
            <w:tcW w:w="3402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  <w:tc>
          <w:tcPr>
            <w:tcW w:w="1701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</w:tr>
      <w:tr w:rsidR="00BF47B6" w:rsidRPr="00BF47B6" w:rsidTr="00CF76AE">
        <w:trPr>
          <w:trHeight w:val="560"/>
        </w:trPr>
        <w:tc>
          <w:tcPr>
            <w:tcW w:w="534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2</w:t>
            </w:r>
          </w:p>
        </w:tc>
        <w:tc>
          <w:tcPr>
            <w:tcW w:w="2877" w:type="dxa"/>
            <w:vAlign w:val="center"/>
          </w:tcPr>
          <w:p w:rsidR="00BF47B6" w:rsidRPr="00BF47B6" w:rsidRDefault="00BF47B6" w:rsidP="00BF47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eastAsia="Times New Roman" w:hAnsi="ArialMT" w:cs="ArialMT"/>
                <w:sz w:val="18"/>
                <w:szCs w:val="18"/>
                <w:lang w:eastAsia="fr-FR"/>
              </w:rPr>
            </w:pPr>
            <w:r w:rsidRPr="00BF47B6">
              <w:rPr>
                <w:rFonts w:ascii="ArialMT" w:eastAsia="Times New Roman" w:hAnsi="ArialMT" w:cs="ArialMT"/>
                <w:sz w:val="18"/>
                <w:szCs w:val="18"/>
                <w:lang w:eastAsia="fr-FR"/>
              </w:rPr>
              <w:t>Peinture vinylique de couleur 1er choix en pot de 1, 3,5 ou 30 kg</w:t>
            </w:r>
          </w:p>
        </w:tc>
        <w:tc>
          <w:tcPr>
            <w:tcW w:w="666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Kg</w:t>
            </w:r>
          </w:p>
        </w:tc>
        <w:tc>
          <w:tcPr>
            <w:tcW w:w="851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200</w:t>
            </w:r>
          </w:p>
        </w:tc>
        <w:tc>
          <w:tcPr>
            <w:tcW w:w="3402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  <w:tc>
          <w:tcPr>
            <w:tcW w:w="1701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</w:tr>
      <w:tr w:rsidR="00BF47B6" w:rsidRPr="00BF47B6" w:rsidTr="00CF76AE">
        <w:trPr>
          <w:trHeight w:val="554"/>
        </w:trPr>
        <w:tc>
          <w:tcPr>
            <w:tcW w:w="534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3</w:t>
            </w:r>
          </w:p>
        </w:tc>
        <w:tc>
          <w:tcPr>
            <w:tcW w:w="2877" w:type="dxa"/>
            <w:vAlign w:val="center"/>
          </w:tcPr>
          <w:p w:rsidR="00BF47B6" w:rsidRPr="00BF47B6" w:rsidRDefault="00BF47B6" w:rsidP="00BF47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eastAsia="Times New Roman" w:hAnsi="ArialMT" w:cs="ArialMT"/>
                <w:sz w:val="18"/>
                <w:szCs w:val="18"/>
                <w:lang w:eastAsia="fr-FR"/>
              </w:rPr>
            </w:pPr>
            <w:r w:rsidRPr="00BF47B6">
              <w:rPr>
                <w:rFonts w:ascii="ArialMT" w:eastAsia="Times New Roman" w:hAnsi="ArialMT" w:cs="ArialMT"/>
                <w:sz w:val="18"/>
                <w:szCs w:val="18"/>
                <w:lang w:eastAsia="fr-FR"/>
              </w:rPr>
              <w:t>Peinture blanche de 1er choix pour le marquage routier, en pot de 20 kg.</w:t>
            </w:r>
          </w:p>
        </w:tc>
        <w:tc>
          <w:tcPr>
            <w:tcW w:w="666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Kg</w:t>
            </w:r>
          </w:p>
        </w:tc>
        <w:tc>
          <w:tcPr>
            <w:tcW w:w="851" w:type="dxa"/>
            <w:vAlign w:val="center"/>
          </w:tcPr>
          <w:p w:rsidR="00BF47B6" w:rsidRPr="00BF47B6" w:rsidRDefault="00785B9D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500</w:t>
            </w:r>
          </w:p>
        </w:tc>
        <w:tc>
          <w:tcPr>
            <w:tcW w:w="3402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  <w:tc>
          <w:tcPr>
            <w:tcW w:w="1701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</w:tr>
      <w:tr w:rsidR="00BF47B6" w:rsidRPr="00BF47B6" w:rsidTr="00CF76AE">
        <w:trPr>
          <w:trHeight w:val="554"/>
        </w:trPr>
        <w:tc>
          <w:tcPr>
            <w:tcW w:w="534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4</w:t>
            </w:r>
          </w:p>
        </w:tc>
        <w:tc>
          <w:tcPr>
            <w:tcW w:w="2877" w:type="dxa"/>
            <w:vAlign w:val="center"/>
          </w:tcPr>
          <w:p w:rsidR="00BF47B6" w:rsidRPr="00BF47B6" w:rsidRDefault="00BF47B6" w:rsidP="00BF47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eastAsia="Times New Roman" w:hAnsi="ArialMT" w:cs="ArialMT"/>
                <w:sz w:val="18"/>
                <w:szCs w:val="18"/>
                <w:lang w:eastAsia="fr-FR"/>
              </w:rPr>
            </w:pPr>
            <w:r w:rsidRPr="00BF47B6">
              <w:rPr>
                <w:rFonts w:ascii="ArialMT" w:eastAsia="Times New Roman" w:hAnsi="ArialMT" w:cs="ArialMT"/>
                <w:sz w:val="18"/>
                <w:szCs w:val="18"/>
                <w:lang w:eastAsia="fr-FR"/>
              </w:rPr>
              <w:t>Peinture de couleur 1er choix pour le marquage routier, en pot de 20 kg.</w:t>
            </w:r>
          </w:p>
        </w:tc>
        <w:tc>
          <w:tcPr>
            <w:tcW w:w="666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Kg</w:t>
            </w:r>
          </w:p>
        </w:tc>
        <w:tc>
          <w:tcPr>
            <w:tcW w:w="851" w:type="dxa"/>
            <w:vAlign w:val="center"/>
          </w:tcPr>
          <w:p w:rsidR="00BF47B6" w:rsidRPr="00BF47B6" w:rsidRDefault="00785B9D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500</w:t>
            </w:r>
          </w:p>
        </w:tc>
        <w:tc>
          <w:tcPr>
            <w:tcW w:w="3402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  <w:tc>
          <w:tcPr>
            <w:tcW w:w="1701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</w:tr>
      <w:tr w:rsidR="00BF47B6" w:rsidRPr="00BF47B6" w:rsidTr="00CF76AE">
        <w:trPr>
          <w:trHeight w:val="554"/>
        </w:trPr>
        <w:tc>
          <w:tcPr>
            <w:tcW w:w="534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lastRenderedPageBreak/>
              <w:t>5</w:t>
            </w:r>
          </w:p>
        </w:tc>
        <w:tc>
          <w:tcPr>
            <w:tcW w:w="2877" w:type="dxa"/>
            <w:vAlign w:val="center"/>
          </w:tcPr>
          <w:p w:rsidR="00BF47B6" w:rsidRPr="00BF47B6" w:rsidRDefault="00BF47B6" w:rsidP="00BF47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eastAsia="Times New Roman" w:hAnsi="ArialMT" w:cs="ArialMT"/>
                <w:sz w:val="18"/>
                <w:szCs w:val="18"/>
                <w:lang w:eastAsia="fr-FR"/>
              </w:rPr>
            </w:pPr>
            <w:r w:rsidRPr="00BF47B6">
              <w:rPr>
                <w:rFonts w:ascii="ArialMT" w:eastAsia="Times New Roman" w:hAnsi="ArialMT" w:cs="ArialMT"/>
                <w:sz w:val="18"/>
                <w:szCs w:val="18"/>
                <w:lang w:eastAsia="fr-FR"/>
              </w:rPr>
              <w:t>Peinture à huile blanche 1er choix en pot de 1, 3,5 ou 30 kg</w:t>
            </w:r>
          </w:p>
        </w:tc>
        <w:tc>
          <w:tcPr>
            <w:tcW w:w="666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Kg</w:t>
            </w:r>
          </w:p>
        </w:tc>
        <w:tc>
          <w:tcPr>
            <w:tcW w:w="851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400</w:t>
            </w:r>
          </w:p>
        </w:tc>
        <w:tc>
          <w:tcPr>
            <w:tcW w:w="3402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  <w:tc>
          <w:tcPr>
            <w:tcW w:w="1701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</w:tr>
      <w:tr w:rsidR="00BF47B6" w:rsidRPr="00BF47B6" w:rsidTr="00CF76AE">
        <w:trPr>
          <w:trHeight w:val="284"/>
        </w:trPr>
        <w:tc>
          <w:tcPr>
            <w:tcW w:w="534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6</w:t>
            </w:r>
          </w:p>
        </w:tc>
        <w:tc>
          <w:tcPr>
            <w:tcW w:w="2877" w:type="dxa"/>
            <w:vAlign w:val="center"/>
          </w:tcPr>
          <w:p w:rsidR="00BF47B6" w:rsidRPr="00BF47B6" w:rsidRDefault="00BF47B6" w:rsidP="00BF47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eastAsia="Times New Roman" w:hAnsi="ArialMT" w:cs="ArialMT"/>
                <w:sz w:val="18"/>
                <w:szCs w:val="18"/>
                <w:lang w:eastAsia="fr-FR"/>
              </w:rPr>
            </w:pPr>
            <w:r w:rsidRPr="00BF47B6">
              <w:rPr>
                <w:rFonts w:ascii="ArialMT" w:eastAsia="Times New Roman" w:hAnsi="ArialMT" w:cs="ArialMT"/>
                <w:sz w:val="18"/>
                <w:szCs w:val="18"/>
                <w:lang w:eastAsia="fr-FR"/>
              </w:rPr>
              <w:t>Diluant en pot au choix</w:t>
            </w:r>
          </w:p>
        </w:tc>
        <w:tc>
          <w:tcPr>
            <w:tcW w:w="666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L</w:t>
            </w:r>
          </w:p>
        </w:tc>
        <w:tc>
          <w:tcPr>
            <w:tcW w:w="851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100</w:t>
            </w:r>
          </w:p>
        </w:tc>
        <w:tc>
          <w:tcPr>
            <w:tcW w:w="3402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  <w:tc>
          <w:tcPr>
            <w:tcW w:w="1701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</w:tr>
      <w:tr w:rsidR="00BF47B6" w:rsidRPr="00BF47B6" w:rsidTr="00CF76AE">
        <w:trPr>
          <w:trHeight w:val="284"/>
        </w:trPr>
        <w:tc>
          <w:tcPr>
            <w:tcW w:w="534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7</w:t>
            </w:r>
          </w:p>
        </w:tc>
        <w:tc>
          <w:tcPr>
            <w:tcW w:w="2877" w:type="dxa"/>
            <w:vAlign w:val="center"/>
          </w:tcPr>
          <w:p w:rsidR="00BF47B6" w:rsidRPr="00BF47B6" w:rsidRDefault="00BF47B6" w:rsidP="00BF47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eastAsia="Times New Roman" w:hAnsi="ArialMT" w:cs="ArialMT"/>
                <w:sz w:val="18"/>
                <w:szCs w:val="18"/>
                <w:lang w:eastAsia="fr-FR"/>
              </w:rPr>
            </w:pPr>
            <w:r w:rsidRPr="00BF47B6">
              <w:rPr>
                <w:rFonts w:ascii="ArialMT" w:eastAsia="Times New Roman" w:hAnsi="ArialMT" w:cs="ArialMT"/>
                <w:sz w:val="18"/>
                <w:szCs w:val="18"/>
                <w:lang w:eastAsia="fr-FR"/>
              </w:rPr>
              <w:t>Vernis en pot au choix</w:t>
            </w:r>
          </w:p>
        </w:tc>
        <w:tc>
          <w:tcPr>
            <w:tcW w:w="666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L</w:t>
            </w:r>
          </w:p>
        </w:tc>
        <w:tc>
          <w:tcPr>
            <w:tcW w:w="851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50</w:t>
            </w:r>
          </w:p>
        </w:tc>
        <w:tc>
          <w:tcPr>
            <w:tcW w:w="3402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  <w:tc>
          <w:tcPr>
            <w:tcW w:w="1701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</w:tr>
      <w:tr w:rsidR="00BF47B6" w:rsidRPr="00BF47B6" w:rsidTr="00CF76AE">
        <w:trPr>
          <w:trHeight w:val="602"/>
        </w:trPr>
        <w:tc>
          <w:tcPr>
            <w:tcW w:w="534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8</w:t>
            </w:r>
          </w:p>
        </w:tc>
        <w:tc>
          <w:tcPr>
            <w:tcW w:w="2877" w:type="dxa"/>
            <w:vAlign w:val="center"/>
          </w:tcPr>
          <w:p w:rsidR="00BF47B6" w:rsidRPr="00BF47B6" w:rsidRDefault="00BF47B6" w:rsidP="00BF47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eastAsia="Times New Roman" w:hAnsi="ArialMT" w:cs="ArialMT"/>
                <w:sz w:val="18"/>
                <w:szCs w:val="18"/>
                <w:lang w:eastAsia="fr-FR"/>
              </w:rPr>
            </w:pPr>
            <w:r w:rsidRPr="00BF47B6">
              <w:rPr>
                <w:rFonts w:ascii="ArialMT" w:eastAsia="Times New Roman" w:hAnsi="ArialMT" w:cs="ArialMT"/>
                <w:sz w:val="18"/>
                <w:szCs w:val="18"/>
                <w:lang w:eastAsia="fr-FR"/>
              </w:rPr>
              <w:t>Teinte pour peinture à eau 1er choix</w:t>
            </w:r>
          </w:p>
        </w:tc>
        <w:tc>
          <w:tcPr>
            <w:tcW w:w="666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U</w:t>
            </w:r>
          </w:p>
        </w:tc>
        <w:tc>
          <w:tcPr>
            <w:tcW w:w="851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100</w:t>
            </w:r>
          </w:p>
        </w:tc>
        <w:tc>
          <w:tcPr>
            <w:tcW w:w="3402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  <w:tc>
          <w:tcPr>
            <w:tcW w:w="1701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</w:tr>
      <w:tr w:rsidR="00BF47B6" w:rsidRPr="00BF47B6" w:rsidTr="00CF76AE">
        <w:trPr>
          <w:trHeight w:val="541"/>
        </w:trPr>
        <w:tc>
          <w:tcPr>
            <w:tcW w:w="534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9</w:t>
            </w:r>
          </w:p>
        </w:tc>
        <w:tc>
          <w:tcPr>
            <w:tcW w:w="2877" w:type="dxa"/>
            <w:vAlign w:val="center"/>
          </w:tcPr>
          <w:p w:rsidR="00BF47B6" w:rsidRPr="00BF47B6" w:rsidRDefault="00BF47B6" w:rsidP="00BF47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eastAsia="Times New Roman" w:hAnsi="ArialMT" w:cs="ArialMT"/>
                <w:sz w:val="18"/>
                <w:szCs w:val="18"/>
                <w:lang w:eastAsia="fr-FR"/>
              </w:rPr>
            </w:pPr>
            <w:r w:rsidRPr="00BF47B6">
              <w:rPr>
                <w:rFonts w:ascii="ArialMT" w:eastAsia="Times New Roman" w:hAnsi="ArialMT" w:cs="ArialMT"/>
                <w:sz w:val="18"/>
                <w:szCs w:val="18"/>
                <w:lang w:eastAsia="fr-FR"/>
              </w:rPr>
              <w:t>Teinte pour peinture à l'huile 1er choix</w:t>
            </w:r>
          </w:p>
        </w:tc>
        <w:tc>
          <w:tcPr>
            <w:tcW w:w="666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U</w:t>
            </w:r>
          </w:p>
        </w:tc>
        <w:tc>
          <w:tcPr>
            <w:tcW w:w="851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50</w:t>
            </w:r>
          </w:p>
        </w:tc>
        <w:tc>
          <w:tcPr>
            <w:tcW w:w="3402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  <w:tc>
          <w:tcPr>
            <w:tcW w:w="1701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</w:tr>
      <w:tr w:rsidR="00BF47B6" w:rsidRPr="00BF47B6" w:rsidTr="00CF76AE">
        <w:trPr>
          <w:trHeight w:val="576"/>
        </w:trPr>
        <w:tc>
          <w:tcPr>
            <w:tcW w:w="534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10</w:t>
            </w:r>
          </w:p>
        </w:tc>
        <w:tc>
          <w:tcPr>
            <w:tcW w:w="2877" w:type="dxa"/>
            <w:vAlign w:val="center"/>
          </w:tcPr>
          <w:p w:rsidR="00BF47B6" w:rsidRPr="00BF47B6" w:rsidRDefault="00BF47B6" w:rsidP="00BF47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eastAsia="Times New Roman" w:hAnsi="ArialMT" w:cs="ArialMT"/>
                <w:sz w:val="18"/>
                <w:szCs w:val="18"/>
                <w:lang w:eastAsia="fr-FR"/>
              </w:rPr>
            </w:pPr>
            <w:r w:rsidRPr="00BF47B6">
              <w:rPr>
                <w:rFonts w:ascii="ArialMT" w:eastAsia="Times New Roman" w:hAnsi="ArialMT" w:cs="ArialMT"/>
                <w:sz w:val="18"/>
                <w:szCs w:val="18"/>
                <w:lang w:eastAsia="fr-FR"/>
              </w:rPr>
              <w:t>White Spirit en pot de 1, 5 litre 1er choix</w:t>
            </w:r>
          </w:p>
        </w:tc>
        <w:tc>
          <w:tcPr>
            <w:tcW w:w="666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L</w:t>
            </w:r>
          </w:p>
        </w:tc>
        <w:tc>
          <w:tcPr>
            <w:tcW w:w="851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50</w:t>
            </w:r>
          </w:p>
        </w:tc>
        <w:tc>
          <w:tcPr>
            <w:tcW w:w="3402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  <w:tc>
          <w:tcPr>
            <w:tcW w:w="1701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</w:tr>
      <w:tr w:rsidR="00BF47B6" w:rsidRPr="00BF47B6" w:rsidTr="00CF76AE">
        <w:trPr>
          <w:trHeight w:val="284"/>
        </w:trPr>
        <w:tc>
          <w:tcPr>
            <w:tcW w:w="534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11</w:t>
            </w:r>
          </w:p>
        </w:tc>
        <w:tc>
          <w:tcPr>
            <w:tcW w:w="2877" w:type="dxa"/>
            <w:vAlign w:val="center"/>
          </w:tcPr>
          <w:p w:rsidR="00BF47B6" w:rsidRPr="00BF47B6" w:rsidRDefault="00BF47B6" w:rsidP="00BF47B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eastAsia="Times New Roman" w:hAnsi="ArialMT" w:cs="ArialMT"/>
                <w:sz w:val="18"/>
                <w:szCs w:val="18"/>
                <w:lang w:eastAsia="fr-FR"/>
              </w:rPr>
            </w:pPr>
            <w:r w:rsidRPr="00BF47B6">
              <w:rPr>
                <w:rFonts w:ascii="ArialMT" w:eastAsia="Times New Roman" w:hAnsi="ArialMT" w:cs="ArialMT"/>
                <w:sz w:val="18"/>
                <w:szCs w:val="18"/>
                <w:lang w:eastAsia="fr-FR"/>
              </w:rPr>
              <w:t>Nila bleu</w:t>
            </w:r>
          </w:p>
        </w:tc>
        <w:tc>
          <w:tcPr>
            <w:tcW w:w="666" w:type="dxa"/>
            <w:vAlign w:val="center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Kg</w:t>
            </w:r>
          </w:p>
        </w:tc>
        <w:tc>
          <w:tcPr>
            <w:tcW w:w="851" w:type="dxa"/>
            <w:vAlign w:val="center"/>
          </w:tcPr>
          <w:p w:rsidR="00BF47B6" w:rsidRPr="00BF47B6" w:rsidRDefault="00785B9D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150</w:t>
            </w:r>
          </w:p>
        </w:tc>
        <w:tc>
          <w:tcPr>
            <w:tcW w:w="3402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  <w:tc>
          <w:tcPr>
            <w:tcW w:w="1701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</w:tr>
      <w:tr w:rsidR="00BF47B6" w:rsidRPr="00011756" w:rsidTr="00CF76AE">
        <w:trPr>
          <w:trHeight w:val="284"/>
        </w:trPr>
        <w:tc>
          <w:tcPr>
            <w:tcW w:w="8330" w:type="dxa"/>
            <w:gridSpan w:val="5"/>
            <w:vAlign w:val="center"/>
          </w:tcPr>
          <w:p w:rsidR="00BF47B6" w:rsidRPr="00BF47B6" w:rsidRDefault="00BF47B6" w:rsidP="00BF47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val="en-GB" w:eastAsia="fr-FR"/>
              </w:rPr>
              <w:t>TOTAL   HORS T.V.A:  ……………………..…</w:t>
            </w:r>
          </w:p>
        </w:tc>
        <w:tc>
          <w:tcPr>
            <w:tcW w:w="1701" w:type="dxa"/>
          </w:tcPr>
          <w:p w:rsidR="00BF47B6" w:rsidRPr="00BF47B6" w:rsidRDefault="00BF47B6" w:rsidP="00BF4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fr-FR"/>
              </w:rPr>
            </w:pPr>
          </w:p>
        </w:tc>
      </w:tr>
      <w:tr w:rsidR="00BF47B6" w:rsidRPr="00BF47B6" w:rsidTr="00CF76AE">
        <w:trPr>
          <w:trHeight w:val="284"/>
        </w:trPr>
        <w:tc>
          <w:tcPr>
            <w:tcW w:w="8330" w:type="dxa"/>
            <w:gridSpan w:val="5"/>
            <w:vAlign w:val="center"/>
          </w:tcPr>
          <w:p w:rsidR="00BF47B6" w:rsidRPr="00BF47B6" w:rsidRDefault="00BF47B6" w:rsidP="00BF47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TAUX   T.V.A  :  ……………………..…</w:t>
            </w:r>
          </w:p>
        </w:tc>
        <w:tc>
          <w:tcPr>
            <w:tcW w:w="1701" w:type="dxa"/>
          </w:tcPr>
          <w:p w:rsidR="00BF47B6" w:rsidRPr="00BF47B6" w:rsidRDefault="00BF47B6" w:rsidP="00BF4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</w:tr>
      <w:tr w:rsidR="00BF47B6" w:rsidRPr="00BF47B6" w:rsidTr="00CF76AE">
        <w:trPr>
          <w:trHeight w:val="284"/>
        </w:trPr>
        <w:tc>
          <w:tcPr>
            <w:tcW w:w="8330" w:type="dxa"/>
            <w:gridSpan w:val="5"/>
            <w:vAlign w:val="center"/>
          </w:tcPr>
          <w:p w:rsidR="00BF47B6" w:rsidRPr="00BF47B6" w:rsidRDefault="00BF47B6" w:rsidP="00BF47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TOTAL   T.T.C</w:t>
            </w:r>
            <w:r w:rsidRPr="00BF47B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 :  ……………………..…</w:t>
            </w:r>
          </w:p>
        </w:tc>
        <w:tc>
          <w:tcPr>
            <w:tcW w:w="1701" w:type="dxa"/>
          </w:tcPr>
          <w:p w:rsidR="00BF47B6" w:rsidRPr="00BF47B6" w:rsidRDefault="00BF47B6" w:rsidP="00BF4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</w:tr>
    </w:tbl>
    <w:p w:rsidR="00CA4DEA" w:rsidRDefault="00CA4DEA" w:rsidP="00CA4DEA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fr-FR"/>
        </w:rPr>
      </w:pPr>
    </w:p>
    <w:p w:rsidR="00CA4DEA" w:rsidRPr="00E00B3C" w:rsidRDefault="00CA4DEA" w:rsidP="00CA4DEA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mallCaps/>
          <w:sz w:val="28"/>
        </w:rPr>
      </w:pPr>
      <w:r w:rsidRPr="009C4C28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fr-FR"/>
        </w:rPr>
        <w:sym w:font="Wingdings" w:char="F0C4"/>
      </w:r>
      <w:r w:rsidRPr="00BF47B6">
        <w:rPr>
          <w:rFonts w:ascii="Times New Roman" w:eastAsia="Times New Roman" w:hAnsi="Times New Roman" w:cs="Times New Roman"/>
          <w:b/>
          <w:bCs/>
          <w:lang w:eastAsia="fr-FR"/>
        </w:rPr>
        <w:t xml:space="preserve"> </w:t>
      </w:r>
      <w:r w:rsidRPr="009C4C28">
        <w:rPr>
          <w:rFonts w:ascii="Times New Roman" w:eastAsia="Times New Roman" w:hAnsi="Times New Roman" w:cs="Times New Roman"/>
          <w:b/>
          <w:bCs/>
          <w:smallCaps/>
          <w:sz w:val="20"/>
          <w:szCs w:val="20"/>
        </w:rPr>
        <w:t xml:space="preserve">Imputation budgetaire : </w:t>
      </w:r>
      <w:r w:rsidRPr="00CA4DEA">
        <w:rPr>
          <w:rFonts w:ascii="Times New Roman" w:eastAsia="Times New Roman" w:hAnsi="Times New Roman" w:cs="Times New Roman"/>
          <w:b/>
          <w:bCs/>
          <w:smallCaps/>
          <w:sz w:val="20"/>
          <w:szCs w:val="20"/>
        </w:rPr>
        <w:t xml:space="preserve">10-30-50/60 </w:t>
      </w:r>
      <w:r w:rsidRPr="009C4C28">
        <w:rPr>
          <w:rFonts w:ascii="Times New Roman" w:eastAsia="Times New Roman" w:hAnsi="Times New Roman" w:cs="Times New Roman"/>
          <w:b/>
          <w:bCs/>
          <w:smallCaps/>
          <w:sz w:val="20"/>
          <w:szCs w:val="20"/>
        </w:rPr>
        <w:t>(</w:t>
      </w:r>
      <w:r w:rsidRPr="00CA4DEA">
        <w:rPr>
          <w:rFonts w:ascii="Times New Roman" w:eastAsia="Times New Roman" w:hAnsi="Times New Roman" w:cs="Times New Roman"/>
          <w:smallCaps/>
          <w:sz w:val="20"/>
          <w:szCs w:val="20"/>
        </w:rPr>
        <w:t>ACHAT DE CHAUX</w:t>
      </w:r>
      <w:r w:rsidRPr="009C4C28">
        <w:rPr>
          <w:rFonts w:ascii="Times New Roman" w:eastAsia="Times New Roman" w:hAnsi="Times New Roman" w:cs="Times New Roman"/>
          <w:smallCaps/>
          <w:sz w:val="20"/>
          <w:szCs w:val="20"/>
        </w:rPr>
        <w:t>).</w:t>
      </w:r>
    </w:p>
    <w:p w:rsidR="00CA4DEA" w:rsidRDefault="00CA4DEA" w:rsidP="00CA4DEA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lang w:eastAsia="fr-FR"/>
        </w:rPr>
      </w:pPr>
      <w:r w:rsidRPr="00BF47B6">
        <w:rPr>
          <w:rFonts w:ascii="Times New Roman" w:eastAsia="Times New Roman" w:hAnsi="Times New Roman" w:cs="Times New Roman"/>
          <w:b/>
          <w:bCs/>
          <w:lang w:eastAsia="fr-FR"/>
        </w:rPr>
        <w:t>(</w:t>
      </w:r>
      <w:r>
        <w:rPr>
          <w:rFonts w:ascii="Times New Roman" w:eastAsia="Times New Roman" w:hAnsi="Times New Roman" w:cs="Times New Roman"/>
          <w:b/>
          <w:bCs/>
          <w:lang w:eastAsia="fr-FR"/>
        </w:rPr>
        <w:t>F</w:t>
      </w:r>
      <w:r w:rsidRPr="00BF47B6">
        <w:rPr>
          <w:rFonts w:ascii="Times New Roman" w:eastAsia="Times New Roman" w:hAnsi="Times New Roman" w:cs="Times New Roman"/>
          <w:b/>
          <w:bCs/>
          <w:lang w:eastAsia="fr-FR"/>
        </w:rPr>
        <w:t>)</w:t>
      </w:r>
    </w:p>
    <w:p w:rsidR="00BF47B6" w:rsidRPr="00BF47B6" w:rsidRDefault="00BF47B6" w:rsidP="00CA4DEA">
      <w:pPr>
        <w:spacing w:after="60" w:line="240" w:lineRule="auto"/>
        <w:outlineLvl w:val="5"/>
        <w:rPr>
          <w:rFonts w:ascii="Times New Roman" w:eastAsia="Times New Roman" w:hAnsi="Times New Roman" w:cs="Times New Roman"/>
          <w:b/>
          <w:bCs/>
          <w:lang w:eastAsia="fr-FR"/>
        </w:rPr>
      </w:pPr>
    </w:p>
    <w:tbl>
      <w:tblPr>
        <w:tblW w:w="0" w:type="auto"/>
        <w:tblInd w:w="-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976"/>
        <w:gridCol w:w="567"/>
        <w:gridCol w:w="851"/>
        <w:gridCol w:w="3402"/>
        <w:gridCol w:w="1701"/>
      </w:tblGrid>
      <w:tr w:rsidR="00BF47B6" w:rsidRPr="00BF47B6" w:rsidTr="00CF76AE">
        <w:trPr>
          <w:cantSplit/>
          <w:trHeight w:val="1346"/>
        </w:trPr>
        <w:tc>
          <w:tcPr>
            <w:tcW w:w="534" w:type="dxa"/>
            <w:textDirection w:val="btLr"/>
          </w:tcPr>
          <w:p w:rsidR="00BF47B6" w:rsidRPr="00BF47B6" w:rsidRDefault="00BF47B6" w:rsidP="00BF47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  <w:t>N° :  Prix</w:t>
            </w:r>
          </w:p>
        </w:tc>
        <w:tc>
          <w:tcPr>
            <w:tcW w:w="2976" w:type="dxa"/>
          </w:tcPr>
          <w:p w:rsidR="00BF47B6" w:rsidRPr="00BF47B6" w:rsidRDefault="00BF47B6" w:rsidP="00BF47B6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</w:p>
          <w:p w:rsidR="00BF47B6" w:rsidRPr="00BF47B6" w:rsidRDefault="00BF47B6" w:rsidP="00BF47B6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  <w:t>Désignation des prestations</w:t>
            </w:r>
          </w:p>
        </w:tc>
        <w:tc>
          <w:tcPr>
            <w:tcW w:w="567" w:type="dxa"/>
            <w:textDirection w:val="btLr"/>
          </w:tcPr>
          <w:p w:rsidR="00BF47B6" w:rsidRPr="00BF47B6" w:rsidRDefault="00BF47B6" w:rsidP="00BF47B6">
            <w:pPr>
              <w:spacing w:after="0" w:line="240" w:lineRule="auto"/>
              <w:ind w:left="-108" w:right="113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  <w:t>Unité</w:t>
            </w:r>
          </w:p>
        </w:tc>
        <w:tc>
          <w:tcPr>
            <w:tcW w:w="851" w:type="dxa"/>
            <w:textDirection w:val="btLr"/>
          </w:tcPr>
          <w:p w:rsidR="00BF47B6" w:rsidRPr="00BF47B6" w:rsidRDefault="00BF47B6" w:rsidP="00BF47B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  <w:t>quantité</w:t>
            </w:r>
          </w:p>
        </w:tc>
        <w:tc>
          <w:tcPr>
            <w:tcW w:w="3402" w:type="dxa"/>
          </w:tcPr>
          <w:p w:rsidR="00BF47B6" w:rsidRPr="00BF47B6" w:rsidRDefault="00BF47B6" w:rsidP="00BF4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</w:p>
          <w:p w:rsidR="00BF47B6" w:rsidRPr="00BF47B6" w:rsidRDefault="00BF47B6" w:rsidP="00BF4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  <w:t>P. Unitaire en dh  hors. t.v.a</w:t>
            </w:r>
          </w:p>
        </w:tc>
        <w:tc>
          <w:tcPr>
            <w:tcW w:w="1701" w:type="dxa"/>
          </w:tcPr>
          <w:p w:rsidR="00BF47B6" w:rsidRPr="00BF47B6" w:rsidRDefault="00BF47B6" w:rsidP="00BF4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</w:p>
          <w:p w:rsidR="00BF47B6" w:rsidRPr="00BF47B6" w:rsidRDefault="00BF47B6" w:rsidP="00BF4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</w:p>
          <w:p w:rsidR="00BF47B6" w:rsidRPr="00BF47B6" w:rsidRDefault="00BF47B6" w:rsidP="00BF4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</w:p>
          <w:p w:rsidR="00BF47B6" w:rsidRPr="00BF47B6" w:rsidRDefault="00BF47B6" w:rsidP="00BF4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mallCaps/>
                <w:szCs w:val="20"/>
                <w:lang w:eastAsia="fr-FR"/>
              </w:rPr>
              <w:t>Total</w:t>
            </w:r>
          </w:p>
        </w:tc>
      </w:tr>
      <w:tr w:rsidR="00BF47B6" w:rsidRPr="00BF47B6" w:rsidTr="00CF76AE">
        <w:trPr>
          <w:trHeight w:val="397"/>
        </w:trPr>
        <w:tc>
          <w:tcPr>
            <w:tcW w:w="534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1</w:t>
            </w:r>
          </w:p>
        </w:tc>
        <w:tc>
          <w:tcPr>
            <w:tcW w:w="2976" w:type="dxa"/>
          </w:tcPr>
          <w:p w:rsidR="00BF47B6" w:rsidRPr="00BF47B6" w:rsidRDefault="00BF47B6" w:rsidP="00BF47B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 xml:space="preserve">Chaux </w:t>
            </w:r>
          </w:p>
        </w:tc>
        <w:tc>
          <w:tcPr>
            <w:tcW w:w="567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Kg</w:t>
            </w:r>
          </w:p>
        </w:tc>
        <w:tc>
          <w:tcPr>
            <w:tcW w:w="851" w:type="dxa"/>
          </w:tcPr>
          <w:p w:rsidR="00BF47B6" w:rsidRPr="00BF47B6" w:rsidRDefault="00785B9D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1500</w:t>
            </w:r>
          </w:p>
        </w:tc>
        <w:tc>
          <w:tcPr>
            <w:tcW w:w="3402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  <w:tc>
          <w:tcPr>
            <w:tcW w:w="1701" w:type="dxa"/>
          </w:tcPr>
          <w:p w:rsidR="00BF47B6" w:rsidRPr="00BF47B6" w:rsidRDefault="00BF47B6" w:rsidP="00BF47B6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</w:tr>
      <w:tr w:rsidR="00BF47B6" w:rsidRPr="00011756" w:rsidTr="00CF76AE">
        <w:trPr>
          <w:trHeight w:val="397"/>
        </w:trPr>
        <w:tc>
          <w:tcPr>
            <w:tcW w:w="8330" w:type="dxa"/>
            <w:gridSpan w:val="5"/>
            <w:vAlign w:val="center"/>
          </w:tcPr>
          <w:p w:rsidR="00BF47B6" w:rsidRPr="00BF47B6" w:rsidRDefault="00BF47B6" w:rsidP="00BF47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val="en-GB" w:eastAsia="fr-FR"/>
              </w:rPr>
              <w:t>TOTAL   HORS T.V.A:  ……………………..…</w:t>
            </w:r>
          </w:p>
        </w:tc>
        <w:tc>
          <w:tcPr>
            <w:tcW w:w="1701" w:type="dxa"/>
          </w:tcPr>
          <w:p w:rsidR="00BF47B6" w:rsidRPr="00BF47B6" w:rsidRDefault="00BF47B6" w:rsidP="00BF4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GB" w:eastAsia="fr-FR"/>
              </w:rPr>
            </w:pPr>
          </w:p>
        </w:tc>
      </w:tr>
      <w:tr w:rsidR="00BF47B6" w:rsidRPr="00BF47B6" w:rsidTr="00CF76AE">
        <w:trPr>
          <w:trHeight w:val="397"/>
        </w:trPr>
        <w:tc>
          <w:tcPr>
            <w:tcW w:w="8330" w:type="dxa"/>
            <w:gridSpan w:val="5"/>
            <w:vAlign w:val="center"/>
          </w:tcPr>
          <w:p w:rsidR="00BF47B6" w:rsidRPr="00BF47B6" w:rsidRDefault="00BF47B6" w:rsidP="00BF47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TAUX   T.V.A  :  ……………………..…</w:t>
            </w:r>
          </w:p>
        </w:tc>
        <w:tc>
          <w:tcPr>
            <w:tcW w:w="1701" w:type="dxa"/>
          </w:tcPr>
          <w:p w:rsidR="00BF47B6" w:rsidRPr="00BF47B6" w:rsidRDefault="00BF47B6" w:rsidP="00BF4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</w:tr>
      <w:tr w:rsidR="00BF47B6" w:rsidRPr="00BF47B6" w:rsidTr="00CF76AE">
        <w:trPr>
          <w:trHeight w:val="397"/>
        </w:trPr>
        <w:tc>
          <w:tcPr>
            <w:tcW w:w="8330" w:type="dxa"/>
            <w:gridSpan w:val="5"/>
            <w:vAlign w:val="center"/>
          </w:tcPr>
          <w:p w:rsidR="00BF47B6" w:rsidRPr="00BF47B6" w:rsidRDefault="00BF47B6" w:rsidP="00BF47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  <w:t>TOTAL   T.T.C</w:t>
            </w:r>
            <w:r w:rsidRPr="00BF47B6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 xml:space="preserve">  :  ……………………..…</w:t>
            </w:r>
          </w:p>
        </w:tc>
        <w:tc>
          <w:tcPr>
            <w:tcW w:w="1701" w:type="dxa"/>
          </w:tcPr>
          <w:p w:rsidR="00BF47B6" w:rsidRPr="00BF47B6" w:rsidRDefault="00BF47B6" w:rsidP="00BF4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fr-FR"/>
              </w:rPr>
            </w:pPr>
          </w:p>
        </w:tc>
      </w:tr>
    </w:tbl>
    <w:p w:rsidR="00BF47B6" w:rsidRPr="00BF47B6" w:rsidRDefault="00BF47B6" w:rsidP="00BF47B6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32"/>
          <w:szCs w:val="32"/>
          <w:u w:val="single"/>
        </w:rPr>
      </w:pPr>
      <w:r w:rsidRPr="00BF47B6">
        <w:rPr>
          <w:rFonts w:ascii="Times New Roman" w:eastAsia="Times New Roman" w:hAnsi="Times New Roman" w:cs="Times New Roman"/>
          <w:b/>
          <w:bCs/>
          <w:smallCaps/>
          <w:sz w:val="32"/>
          <w:szCs w:val="32"/>
          <w:u w:val="single"/>
        </w:rPr>
        <w:t>récapitulation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1"/>
        <w:gridCol w:w="2514"/>
        <w:gridCol w:w="4220"/>
        <w:gridCol w:w="2240"/>
      </w:tblGrid>
      <w:tr w:rsidR="00BF47B6" w:rsidRPr="00BF47B6" w:rsidTr="00785B9D">
        <w:trPr>
          <w:trHeight w:val="419"/>
        </w:trPr>
        <w:tc>
          <w:tcPr>
            <w:tcW w:w="831" w:type="dxa"/>
          </w:tcPr>
          <w:p w:rsidR="00BF47B6" w:rsidRPr="00BF47B6" w:rsidRDefault="00BF47B6" w:rsidP="00BF4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2514" w:type="dxa"/>
          </w:tcPr>
          <w:p w:rsidR="00BF47B6" w:rsidRPr="00BF47B6" w:rsidRDefault="00BF47B6" w:rsidP="00BF4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F4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Rubrique Budgétaire</w:t>
            </w:r>
          </w:p>
        </w:tc>
        <w:tc>
          <w:tcPr>
            <w:tcW w:w="4220" w:type="dxa"/>
          </w:tcPr>
          <w:p w:rsidR="00BF47B6" w:rsidRPr="00BF47B6" w:rsidRDefault="00BF47B6" w:rsidP="00BF4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F4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Intitulé</w:t>
            </w:r>
          </w:p>
        </w:tc>
        <w:tc>
          <w:tcPr>
            <w:tcW w:w="2240" w:type="dxa"/>
          </w:tcPr>
          <w:p w:rsidR="00BF47B6" w:rsidRPr="00BF47B6" w:rsidRDefault="00BF47B6" w:rsidP="00BF4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BF47B6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total t.t.c</w:t>
            </w:r>
          </w:p>
        </w:tc>
      </w:tr>
      <w:tr w:rsidR="00BF47B6" w:rsidRPr="00BF47B6" w:rsidTr="00785B9D">
        <w:trPr>
          <w:trHeight w:val="567"/>
        </w:trPr>
        <w:tc>
          <w:tcPr>
            <w:tcW w:w="831" w:type="dxa"/>
          </w:tcPr>
          <w:p w:rsidR="00BF47B6" w:rsidRPr="00BF47B6" w:rsidRDefault="00BF47B6" w:rsidP="00BF47B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8"/>
                <w:szCs w:val="20"/>
              </w:rPr>
            </w:pPr>
            <w:r w:rsidRPr="00BF47B6">
              <w:rPr>
                <w:rFonts w:ascii="Times New Roman" w:eastAsia="Times New Roman" w:hAnsi="Times New Roman" w:cs="Times New Roman"/>
                <w:smallCaps/>
                <w:sz w:val="28"/>
                <w:szCs w:val="20"/>
              </w:rPr>
              <w:t>A</w:t>
            </w:r>
          </w:p>
        </w:tc>
        <w:tc>
          <w:tcPr>
            <w:tcW w:w="2514" w:type="dxa"/>
          </w:tcPr>
          <w:p w:rsidR="00BF47B6" w:rsidRPr="00BF47B6" w:rsidRDefault="00BF47B6" w:rsidP="00BF47B6">
            <w:pPr>
              <w:spacing w:before="120" w:after="0" w:line="240" w:lineRule="auto"/>
              <w:ind w:firstLine="374"/>
              <w:rPr>
                <w:rFonts w:ascii="Times New Roman" w:eastAsia="Times New Roman" w:hAnsi="Times New Roman" w:cs="Times New Roman"/>
                <w:smallCaps/>
                <w:sz w:val="28"/>
                <w:szCs w:val="20"/>
              </w:rPr>
            </w:pPr>
            <w:r w:rsidRPr="00BF47B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fr-FR"/>
              </w:rPr>
              <w:sym w:font="Wingdings" w:char="F0C4"/>
            </w:r>
            <w:r w:rsidRPr="00BF47B6">
              <w:rPr>
                <w:rFonts w:ascii="Times New Roman" w:eastAsia="Times New Roman" w:hAnsi="Times New Roman" w:cs="Times New Roman"/>
                <w:smallCaps/>
                <w:sz w:val="28"/>
                <w:szCs w:val="20"/>
              </w:rPr>
              <w:t>: 10-30-50/51</w:t>
            </w:r>
          </w:p>
        </w:tc>
        <w:tc>
          <w:tcPr>
            <w:tcW w:w="4220" w:type="dxa"/>
          </w:tcPr>
          <w:p w:rsidR="00BF47B6" w:rsidRPr="00BF47B6" w:rsidRDefault="00BF47B6" w:rsidP="00BF47B6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4"/>
                <w:szCs w:val="24"/>
              </w:rPr>
            </w:pPr>
            <w:r w:rsidRPr="00BF47B6">
              <w:rPr>
                <w:rFonts w:ascii="Times New Roman" w:eastAsia="Times New Roman" w:hAnsi="Times New Roman" w:cs="Times New Roman"/>
                <w:smallCaps/>
                <w:sz w:val="24"/>
                <w:szCs w:val="24"/>
              </w:rPr>
              <w:t>Achat de produit brut des carrieres.</w:t>
            </w:r>
          </w:p>
        </w:tc>
        <w:tc>
          <w:tcPr>
            <w:tcW w:w="2240" w:type="dxa"/>
          </w:tcPr>
          <w:p w:rsidR="00BF47B6" w:rsidRPr="00BF47B6" w:rsidRDefault="00BF47B6" w:rsidP="00BF47B6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8"/>
                <w:szCs w:val="20"/>
              </w:rPr>
            </w:pPr>
          </w:p>
        </w:tc>
      </w:tr>
      <w:tr w:rsidR="00BF47B6" w:rsidRPr="00BF47B6" w:rsidTr="00785B9D">
        <w:trPr>
          <w:trHeight w:val="567"/>
        </w:trPr>
        <w:tc>
          <w:tcPr>
            <w:tcW w:w="831" w:type="dxa"/>
          </w:tcPr>
          <w:p w:rsidR="00BF47B6" w:rsidRPr="00BF47B6" w:rsidRDefault="00BF47B6" w:rsidP="00BF47B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8"/>
                <w:szCs w:val="20"/>
              </w:rPr>
            </w:pPr>
            <w:r w:rsidRPr="00BF47B6">
              <w:rPr>
                <w:rFonts w:ascii="Times New Roman" w:eastAsia="Times New Roman" w:hAnsi="Times New Roman" w:cs="Times New Roman"/>
                <w:smallCaps/>
                <w:sz w:val="28"/>
                <w:szCs w:val="20"/>
              </w:rPr>
              <w:t>B</w:t>
            </w:r>
          </w:p>
        </w:tc>
        <w:tc>
          <w:tcPr>
            <w:tcW w:w="2514" w:type="dxa"/>
          </w:tcPr>
          <w:p w:rsidR="00BF47B6" w:rsidRPr="00BF47B6" w:rsidRDefault="00BF47B6" w:rsidP="00BF47B6">
            <w:pPr>
              <w:spacing w:before="120" w:after="0" w:line="240" w:lineRule="auto"/>
              <w:ind w:firstLine="374"/>
              <w:jc w:val="both"/>
              <w:rPr>
                <w:rFonts w:ascii="Times New Roman" w:eastAsia="Times New Roman" w:hAnsi="Times New Roman" w:cs="Times New Roman"/>
                <w:smallCaps/>
                <w:sz w:val="28"/>
                <w:szCs w:val="20"/>
              </w:rPr>
            </w:pPr>
            <w:r w:rsidRPr="00BF47B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fr-FR"/>
              </w:rPr>
              <w:sym w:font="Wingdings" w:char="F0C4"/>
            </w:r>
            <w:r w:rsidRPr="00BF47B6">
              <w:rPr>
                <w:rFonts w:ascii="Times New Roman" w:eastAsia="Times New Roman" w:hAnsi="Times New Roman" w:cs="Times New Roman"/>
                <w:smallCaps/>
                <w:sz w:val="28"/>
                <w:szCs w:val="20"/>
              </w:rPr>
              <w:t>: 10-30-50/52</w:t>
            </w:r>
          </w:p>
        </w:tc>
        <w:tc>
          <w:tcPr>
            <w:tcW w:w="4220" w:type="dxa"/>
          </w:tcPr>
          <w:p w:rsidR="00BF47B6" w:rsidRPr="00BF47B6" w:rsidRDefault="00BF47B6" w:rsidP="00BF47B6">
            <w:pPr>
              <w:spacing w:after="0" w:line="240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</w:rPr>
            </w:pPr>
            <w:r w:rsidRPr="00BF47B6">
              <w:rPr>
                <w:rFonts w:ascii="Times New Roman" w:eastAsia="Times New Roman" w:hAnsi="Times New Roman" w:cs="Times New Roman"/>
                <w:smallCaps/>
                <w:sz w:val="24"/>
                <w:szCs w:val="24"/>
              </w:rPr>
              <w:t>Achat de ciment, trottoirs et carreaux</w:t>
            </w:r>
          </w:p>
        </w:tc>
        <w:tc>
          <w:tcPr>
            <w:tcW w:w="2240" w:type="dxa"/>
          </w:tcPr>
          <w:p w:rsidR="00BF47B6" w:rsidRPr="00BF47B6" w:rsidRDefault="00BF47B6" w:rsidP="00BF47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8"/>
                <w:szCs w:val="20"/>
              </w:rPr>
            </w:pPr>
          </w:p>
        </w:tc>
      </w:tr>
      <w:tr w:rsidR="00BF47B6" w:rsidRPr="00BF47B6" w:rsidTr="00785B9D">
        <w:trPr>
          <w:trHeight w:val="567"/>
        </w:trPr>
        <w:tc>
          <w:tcPr>
            <w:tcW w:w="831" w:type="dxa"/>
          </w:tcPr>
          <w:p w:rsidR="00BF47B6" w:rsidRPr="00BF47B6" w:rsidRDefault="00BF47B6" w:rsidP="00BF47B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8"/>
                <w:szCs w:val="20"/>
              </w:rPr>
            </w:pPr>
            <w:r w:rsidRPr="00BF47B6">
              <w:rPr>
                <w:rFonts w:ascii="Times New Roman" w:eastAsia="Times New Roman" w:hAnsi="Times New Roman" w:cs="Times New Roman"/>
                <w:smallCaps/>
                <w:sz w:val="28"/>
                <w:szCs w:val="20"/>
              </w:rPr>
              <w:t>C</w:t>
            </w:r>
          </w:p>
        </w:tc>
        <w:tc>
          <w:tcPr>
            <w:tcW w:w="2514" w:type="dxa"/>
          </w:tcPr>
          <w:p w:rsidR="00BF47B6" w:rsidRPr="00BF47B6" w:rsidRDefault="00BF47B6" w:rsidP="00BF47B6">
            <w:pPr>
              <w:spacing w:before="120" w:after="0" w:line="240" w:lineRule="auto"/>
              <w:ind w:firstLine="3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fr-FR"/>
              </w:rPr>
              <w:sym w:font="Wingdings" w:char="F0C4"/>
            </w:r>
            <w:r w:rsidRPr="00BF47B6">
              <w:rPr>
                <w:rFonts w:ascii="Times New Roman" w:eastAsia="Times New Roman" w:hAnsi="Times New Roman" w:cs="Times New Roman"/>
                <w:smallCaps/>
                <w:sz w:val="28"/>
                <w:szCs w:val="20"/>
              </w:rPr>
              <w:t>: 10-30-50/53</w:t>
            </w:r>
          </w:p>
        </w:tc>
        <w:tc>
          <w:tcPr>
            <w:tcW w:w="4220" w:type="dxa"/>
          </w:tcPr>
          <w:p w:rsidR="00BF47B6" w:rsidRPr="00BF47B6" w:rsidRDefault="00BF47B6" w:rsidP="00BF47B6">
            <w:pPr>
              <w:spacing w:after="0" w:line="240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</w:rPr>
            </w:pPr>
            <w:r w:rsidRPr="00BF47B6">
              <w:rPr>
                <w:rFonts w:ascii="Times New Roman" w:eastAsia="Times New Roman" w:hAnsi="Times New Roman" w:cs="Times New Roman"/>
                <w:smallCaps/>
                <w:sz w:val="24"/>
                <w:szCs w:val="24"/>
              </w:rPr>
              <w:t>Achat de bois</w:t>
            </w:r>
          </w:p>
        </w:tc>
        <w:tc>
          <w:tcPr>
            <w:tcW w:w="2240" w:type="dxa"/>
          </w:tcPr>
          <w:p w:rsidR="00BF47B6" w:rsidRPr="00BF47B6" w:rsidRDefault="00BF47B6" w:rsidP="00BF47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8"/>
                <w:szCs w:val="20"/>
              </w:rPr>
            </w:pPr>
          </w:p>
        </w:tc>
      </w:tr>
      <w:tr w:rsidR="00BF47B6" w:rsidRPr="00BF47B6" w:rsidTr="00785B9D">
        <w:trPr>
          <w:trHeight w:val="567"/>
        </w:trPr>
        <w:tc>
          <w:tcPr>
            <w:tcW w:w="831" w:type="dxa"/>
          </w:tcPr>
          <w:p w:rsidR="00BF47B6" w:rsidRPr="00BF47B6" w:rsidRDefault="00BF47B6" w:rsidP="00BF47B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8"/>
                <w:szCs w:val="20"/>
              </w:rPr>
            </w:pPr>
            <w:r w:rsidRPr="00BF47B6">
              <w:rPr>
                <w:rFonts w:ascii="Times New Roman" w:eastAsia="Times New Roman" w:hAnsi="Times New Roman" w:cs="Times New Roman"/>
                <w:smallCaps/>
                <w:sz w:val="28"/>
                <w:szCs w:val="20"/>
              </w:rPr>
              <w:t>D</w:t>
            </w:r>
          </w:p>
        </w:tc>
        <w:tc>
          <w:tcPr>
            <w:tcW w:w="2514" w:type="dxa"/>
          </w:tcPr>
          <w:p w:rsidR="00BF47B6" w:rsidRPr="00BF47B6" w:rsidRDefault="00BF47B6" w:rsidP="00BF47B6">
            <w:pPr>
              <w:spacing w:before="120" w:after="0" w:line="240" w:lineRule="auto"/>
              <w:ind w:firstLine="3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fr-FR"/>
              </w:rPr>
              <w:sym w:font="Wingdings" w:char="F0C4"/>
            </w:r>
            <w:r w:rsidRPr="00BF47B6">
              <w:rPr>
                <w:rFonts w:ascii="Times New Roman" w:eastAsia="Times New Roman" w:hAnsi="Times New Roman" w:cs="Times New Roman"/>
                <w:smallCaps/>
                <w:sz w:val="28"/>
                <w:szCs w:val="20"/>
              </w:rPr>
              <w:t>: 10-30-50/54</w:t>
            </w:r>
          </w:p>
        </w:tc>
        <w:tc>
          <w:tcPr>
            <w:tcW w:w="4220" w:type="dxa"/>
          </w:tcPr>
          <w:p w:rsidR="00BF47B6" w:rsidRPr="00BF47B6" w:rsidRDefault="00BF47B6" w:rsidP="00BF47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4"/>
                <w:szCs w:val="24"/>
              </w:rPr>
            </w:pPr>
            <w:r w:rsidRPr="00BF47B6">
              <w:rPr>
                <w:rFonts w:ascii="Times New Roman" w:eastAsia="Times New Roman" w:hAnsi="Times New Roman" w:cs="Times New Roman"/>
                <w:smallCaps/>
                <w:sz w:val="24"/>
                <w:szCs w:val="24"/>
              </w:rPr>
              <w:t>Achat de produits  de ferronnerie, regards et buses</w:t>
            </w:r>
          </w:p>
        </w:tc>
        <w:tc>
          <w:tcPr>
            <w:tcW w:w="2240" w:type="dxa"/>
          </w:tcPr>
          <w:p w:rsidR="00BF47B6" w:rsidRPr="00BF47B6" w:rsidRDefault="00BF47B6" w:rsidP="00BF47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8"/>
                <w:szCs w:val="20"/>
              </w:rPr>
            </w:pPr>
          </w:p>
        </w:tc>
      </w:tr>
      <w:tr w:rsidR="00BF47B6" w:rsidRPr="00BF47B6" w:rsidTr="00785B9D">
        <w:trPr>
          <w:trHeight w:val="567"/>
        </w:trPr>
        <w:tc>
          <w:tcPr>
            <w:tcW w:w="831" w:type="dxa"/>
          </w:tcPr>
          <w:p w:rsidR="00BF47B6" w:rsidRPr="00BF47B6" w:rsidRDefault="00BF47B6" w:rsidP="00BF47B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8"/>
                <w:szCs w:val="20"/>
              </w:rPr>
            </w:pPr>
            <w:r w:rsidRPr="00BF47B6">
              <w:rPr>
                <w:rFonts w:ascii="Times New Roman" w:eastAsia="Times New Roman" w:hAnsi="Times New Roman" w:cs="Times New Roman"/>
                <w:smallCaps/>
                <w:sz w:val="28"/>
                <w:szCs w:val="20"/>
              </w:rPr>
              <w:t>E</w:t>
            </w:r>
          </w:p>
        </w:tc>
        <w:tc>
          <w:tcPr>
            <w:tcW w:w="2514" w:type="dxa"/>
          </w:tcPr>
          <w:p w:rsidR="00BF47B6" w:rsidRPr="00BF47B6" w:rsidRDefault="00BF47B6" w:rsidP="00BF47B6">
            <w:pPr>
              <w:spacing w:before="120" w:after="0" w:line="240" w:lineRule="auto"/>
              <w:ind w:firstLine="3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fr-FR"/>
              </w:rPr>
            </w:pPr>
            <w:r w:rsidRPr="00BF47B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fr-FR"/>
              </w:rPr>
              <w:sym w:font="Wingdings" w:char="F0C4"/>
            </w:r>
            <w:r w:rsidRPr="00BF47B6">
              <w:rPr>
                <w:rFonts w:ascii="Times New Roman" w:eastAsia="Times New Roman" w:hAnsi="Times New Roman" w:cs="Times New Roman"/>
                <w:smallCaps/>
                <w:sz w:val="28"/>
                <w:szCs w:val="20"/>
              </w:rPr>
              <w:t>: 10-30-50/56</w:t>
            </w:r>
          </w:p>
        </w:tc>
        <w:tc>
          <w:tcPr>
            <w:tcW w:w="4220" w:type="dxa"/>
          </w:tcPr>
          <w:p w:rsidR="00BF47B6" w:rsidRPr="00BF47B6" w:rsidRDefault="00BF47B6" w:rsidP="00BF47B6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4"/>
                <w:szCs w:val="24"/>
              </w:rPr>
            </w:pPr>
            <w:r w:rsidRPr="00BF47B6">
              <w:rPr>
                <w:rFonts w:ascii="Times New Roman" w:eastAsia="Times New Roman" w:hAnsi="Times New Roman" w:cs="Times New Roman"/>
                <w:smallCaps/>
                <w:sz w:val="28"/>
                <w:szCs w:val="20"/>
              </w:rPr>
              <w:t>Achat de peinture</w:t>
            </w:r>
          </w:p>
        </w:tc>
        <w:tc>
          <w:tcPr>
            <w:tcW w:w="2240" w:type="dxa"/>
          </w:tcPr>
          <w:p w:rsidR="00BF47B6" w:rsidRPr="00BF47B6" w:rsidRDefault="00BF47B6" w:rsidP="00BF47B6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8"/>
                <w:szCs w:val="20"/>
              </w:rPr>
            </w:pPr>
          </w:p>
        </w:tc>
      </w:tr>
      <w:tr w:rsidR="00BF47B6" w:rsidRPr="00BF47B6" w:rsidTr="00785B9D">
        <w:trPr>
          <w:trHeight w:val="567"/>
        </w:trPr>
        <w:tc>
          <w:tcPr>
            <w:tcW w:w="831" w:type="dxa"/>
          </w:tcPr>
          <w:p w:rsidR="00BF47B6" w:rsidRPr="00BF47B6" w:rsidRDefault="00BF47B6" w:rsidP="00BF47B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8"/>
                <w:szCs w:val="20"/>
              </w:rPr>
            </w:pPr>
            <w:r w:rsidRPr="00BF47B6">
              <w:rPr>
                <w:rFonts w:ascii="Times New Roman" w:eastAsia="Times New Roman" w:hAnsi="Times New Roman" w:cs="Times New Roman"/>
                <w:smallCaps/>
                <w:sz w:val="28"/>
                <w:szCs w:val="20"/>
              </w:rPr>
              <w:t>F</w:t>
            </w:r>
          </w:p>
        </w:tc>
        <w:tc>
          <w:tcPr>
            <w:tcW w:w="2514" w:type="dxa"/>
          </w:tcPr>
          <w:p w:rsidR="00BF47B6" w:rsidRPr="00BF47B6" w:rsidRDefault="00BF47B6" w:rsidP="00BF47B6">
            <w:pPr>
              <w:spacing w:before="120" w:after="0" w:line="240" w:lineRule="auto"/>
              <w:ind w:firstLine="374"/>
              <w:jc w:val="both"/>
              <w:rPr>
                <w:rFonts w:ascii="Times New Roman" w:eastAsia="Times New Roman" w:hAnsi="Times New Roman" w:cs="Times New Roman"/>
                <w:smallCaps/>
                <w:sz w:val="28"/>
                <w:szCs w:val="20"/>
              </w:rPr>
            </w:pPr>
            <w:r w:rsidRPr="00BF47B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fr-FR"/>
              </w:rPr>
              <w:sym w:font="Wingdings" w:char="F0C4"/>
            </w:r>
            <w:r w:rsidRPr="00BF47B6">
              <w:rPr>
                <w:rFonts w:ascii="Times New Roman" w:eastAsia="Times New Roman" w:hAnsi="Times New Roman" w:cs="Times New Roman"/>
                <w:smallCaps/>
                <w:sz w:val="28"/>
                <w:szCs w:val="20"/>
              </w:rPr>
              <w:t>: 10-30-50/60</w:t>
            </w:r>
          </w:p>
        </w:tc>
        <w:tc>
          <w:tcPr>
            <w:tcW w:w="4220" w:type="dxa"/>
          </w:tcPr>
          <w:p w:rsidR="00BF47B6" w:rsidRPr="00BF47B6" w:rsidRDefault="00BF47B6" w:rsidP="00BF47B6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4"/>
                <w:szCs w:val="24"/>
              </w:rPr>
            </w:pPr>
            <w:r w:rsidRPr="00BF47B6">
              <w:rPr>
                <w:rFonts w:ascii="Times New Roman" w:eastAsia="Times New Roman" w:hAnsi="Times New Roman" w:cs="Times New Roman"/>
                <w:smallCaps/>
                <w:sz w:val="24"/>
                <w:szCs w:val="24"/>
              </w:rPr>
              <w:t>Achat de chaux.</w:t>
            </w:r>
          </w:p>
        </w:tc>
        <w:tc>
          <w:tcPr>
            <w:tcW w:w="2240" w:type="dxa"/>
          </w:tcPr>
          <w:p w:rsidR="00BF47B6" w:rsidRPr="00BF47B6" w:rsidRDefault="00BF47B6" w:rsidP="00BF47B6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8"/>
                <w:szCs w:val="20"/>
              </w:rPr>
            </w:pPr>
          </w:p>
        </w:tc>
      </w:tr>
      <w:tr w:rsidR="00BF47B6" w:rsidRPr="00BF47B6" w:rsidTr="00785B9D">
        <w:trPr>
          <w:trHeight w:val="567"/>
        </w:trPr>
        <w:tc>
          <w:tcPr>
            <w:tcW w:w="7565" w:type="dxa"/>
            <w:gridSpan w:val="3"/>
          </w:tcPr>
          <w:p w:rsidR="00BF47B6" w:rsidRPr="00BF47B6" w:rsidRDefault="00BF47B6" w:rsidP="00BF47B6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mallCaps/>
                <w:sz w:val="28"/>
                <w:szCs w:val="20"/>
              </w:rPr>
            </w:pPr>
            <w:r w:rsidRPr="00BF47B6">
              <w:rPr>
                <w:rFonts w:ascii="Times New Roman" w:eastAsia="Times New Roman" w:hAnsi="Times New Roman" w:cs="Times New Roman"/>
                <w:smallCaps/>
                <w:sz w:val="28"/>
                <w:szCs w:val="20"/>
              </w:rPr>
              <w:t>total t.t.c : ………………………</w:t>
            </w:r>
          </w:p>
        </w:tc>
        <w:tc>
          <w:tcPr>
            <w:tcW w:w="2240" w:type="dxa"/>
          </w:tcPr>
          <w:p w:rsidR="00BF47B6" w:rsidRPr="00BF47B6" w:rsidRDefault="00BF47B6" w:rsidP="00BF47B6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mallCaps/>
                <w:sz w:val="28"/>
                <w:szCs w:val="20"/>
              </w:rPr>
            </w:pPr>
          </w:p>
        </w:tc>
      </w:tr>
    </w:tbl>
    <w:p w:rsidR="00BF47B6" w:rsidRPr="00BF47B6" w:rsidRDefault="00BF47B6" w:rsidP="00BF47B6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mallCaps/>
          <w:sz w:val="16"/>
          <w:szCs w:val="16"/>
        </w:rPr>
      </w:pPr>
    </w:p>
    <w:p w:rsidR="00BF47B6" w:rsidRPr="00BF47B6" w:rsidRDefault="00BF47B6" w:rsidP="00785B9D">
      <w:pPr>
        <w:spacing w:before="120" w:after="120" w:line="240" w:lineRule="auto"/>
        <w:ind w:left="-426"/>
        <w:rPr>
          <w:rFonts w:ascii="Times New Roman" w:eastAsia="Times New Roman" w:hAnsi="Times New Roman" w:cs="Times New Roman"/>
          <w:smallCaps/>
          <w:sz w:val="24"/>
          <w:szCs w:val="24"/>
        </w:rPr>
      </w:pPr>
      <w:r w:rsidRPr="00BF47B6">
        <w:rPr>
          <w:rFonts w:ascii="Times New Roman" w:eastAsia="Times New Roman" w:hAnsi="Times New Roman" w:cs="Times New Roman"/>
          <w:smallCaps/>
          <w:sz w:val="24"/>
          <w:szCs w:val="24"/>
        </w:rPr>
        <w:lastRenderedPageBreak/>
        <w:t xml:space="preserve">le présent bordereau est arrete à </w:t>
      </w:r>
      <w:smartTag w:uri="urn:schemas-microsoft-com:office:smarttags" w:element="PersonName">
        <w:smartTagPr>
          <w:attr w:name="ProductID" w:val="LA SOMME DE"/>
        </w:smartTagPr>
        <w:r w:rsidRPr="00BF47B6">
          <w:rPr>
            <w:rFonts w:ascii="Times New Roman" w:eastAsia="Times New Roman" w:hAnsi="Times New Roman" w:cs="Times New Roman"/>
            <w:smallCaps/>
            <w:sz w:val="24"/>
            <w:szCs w:val="24"/>
          </w:rPr>
          <w:t>la somme de</w:t>
        </w:r>
      </w:smartTag>
      <w:r w:rsidRPr="00BF47B6">
        <w:rPr>
          <w:rFonts w:ascii="Times New Roman" w:eastAsia="Times New Roman" w:hAnsi="Times New Roman" w:cs="Times New Roman"/>
          <w:smallCaps/>
          <w:sz w:val="24"/>
          <w:szCs w:val="24"/>
        </w:rPr>
        <w:t> : ……………………….…………………......………………………………………………………</w:t>
      </w:r>
    </w:p>
    <w:p w:rsidR="00BF47B6" w:rsidRPr="00BF47B6" w:rsidRDefault="00BF47B6" w:rsidP="00BF47B6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smallCaps/>
          <w:sz w:val="24"/>
          <w:szCs w:val="24"/>
        </w:rPr>
      </w:pPr>
      <w:r w:rsidRPr="00BF47B6">
        <w:rPr>
          <w:rFonts w:ascii="Times New Roman" w:eastAsia="Times New Roman" w:hAnsi="Times New Roman" w:cs="Times New Roman"/>
          <w:sz w:val="24"/>
          <w:szCs w:val="24"/>
        </w:rPr>
        <w:t xml:space="preserve">         Chefchaouen, le</w:t>
      </w:r>
      <w:r w:rsidRPr="00BF47B6">
        <w:rPr>
          <w:rFonts w:ascii="Times New Roman" w:eastAsia="Times New Roman" w:hAnsi="Times New Roman" w:cs="Times New Roman"/>
          <w:smallCaps/>
          <w:sz w:val="24"/>
          <w:szCs w:val="24"/>
        </w:rPr>
        <w:t xml:space="preserve"> ………………….………….</w:t>
      </w:r>
      <w:r w:rsidRPr="00BF47B6">
        <w:rPr>
          <w:rFonts w:ascii="Times New Roman" w:eastAsia="Times New Roman" w:hAnsi="Times New Roman" w:cs="Times New Roman"/>
          <w:smallCaps/>
          <w:sz w:val="24"/>
          <w:szCs w:val="24"/>
        </w:rPr>
        <w:tab/>
      </w:r>
    </w:p>
    <w:p w:rsidR="002B0915" w:rsidRPr="00B911CB" w:rsidRDefault="00BF47B6" w:rsidP="00B911CB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smallCaps/>
          <w:sz w:val="24"/>
          <w:szCs w:val="24"/>
        </w:rPr>
      </w:pPr>
      <w:r w:rsidRPr="00BF47B6">
        <w:rPr>
          <w:rFonts w:ascii="Times New Roman" w:eastAsia="Times New Roman" w:hAnsi="Times New Roman" w:cs="Times New Roman"/>
          <w:smallCaps/>
          <w:sz w:val="24"/>
          <w:szCs w:val="24"/>
        </w:rPr>
        <w:t xml:space="preserve">    le fournisseur</w:t>
      </w:r>
      <w:r w:rsidRPr="00BF47B6">
        <w:rPr>
          <w:rFonts w:ascii="Times New Roman" w:eastAsia="Times New Roman" w:hAnsi="Times New Roman" w:cs="Times New Roman"/>
          <w:smallCaps/>
          <w:sz w:val="24"/>
          <w:szCs w:val="24"/>
        </w:rPr>
        <w:tab/>
      </w:r>
    </w:p>
    <w:sectPr w:rsidR="002B0915" w:rsidRPr="00B911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8DA" w:rsidRDefault="00F568DA" w:rsidP="00CA4DEA">
      <w:pPr>
        <w:spacing w:after="0" w:line="240" w:lineRule="auto"/>
      </w:pPr>
      <w:r>
        <w:separator/>
      </w:r>
    </w:p>
  </w:endnote>
  <w:endnote w:type="continuationSeparator" w:id="0">
    <w:p w:rsidR="00F568DA" w:rsidRDefault="00F568DA" w:rsidP="00CA4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8DA" w:rsidRDefault="00F568DA" w:rsidP="00CA4DEA">
      <w:pPr>
        <w:spacing w:after="0" w:line="240" w:lineRule="auto"/>
      </w:pPr>
      <w:r>
        <w:separator/>
      </w:r>
    </w:p>
  </w:footnote>
  <w:footnote w:type="continuationSeparator" w:id="0">
    <w:p w:rsidR="00F568DA" w:rsidRDefault="00F568DA" w:rsidP="00CA4D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7B6"/>
    <w:rsid w:val="00011756"/>
    <w:rsid w:val="000307BB"/>
    <w:rsid w:val="0004341B"/>
    <w:rsid w:val="00045E13"/>
    <w:rsid w:val="001E6E4E"/>
    <w:rsid w:val="002704A1"/>
    <w:rsid w:val="002837C7"/>
    <w:rsid w:val="003872F3"/>
    <w:rsid w:val="0039768D"/>
    <w:rsid w:val="00414293"/>
    <w:rsid w:val="00470841"/>
    <w:rsid w:val="004C01A1"/>
    <w:rsid w:val="00662F35"/>
    <w:rsid w:val="00785B9D"/>
    <w:rsid w:val="008B3926"/>
    <w:rsid w:val="008D2741"/>
    <w:rsid w:val="00994BD4"/>
    <w:rsid w:val="00A17E42"/>
    <w:rsid w:val="00A86B53"/>
    <w:rsid w:val="00AC7F08"/>
    <w:rsid w:val="00B911CB"/>
    <w:rsid w:val="00BF47B6"/>
    <w:rsid w:val="00C42726"/>
    <w:rsid w:val="00C65512"/>
    <w:rsid w:val="00C8555B"/>
    <w:rsid w:val="00CA4DEA"/>
    <w:rsid w:val="00CE02B2"/>
    <w:rsid w:val="00E176F8"/>
    <w:rsid w:val="00F5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16161EE"/>
  <w15:chartTrackingRefBased/>
  <w15:docId w15:val="{A85BFF89-E56B-42F1-9FBD-5EE448F43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4DE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A4D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A4DEA"/>
  </w:style>
  <w:style w:type="paragraph" w:styleId="Pieddepage">
    <w:name w:val="footer"/>
    <w:basedOn w:val="Normal"/>
    <w:link w:val="PieddepageCar"/>
    <w:uiPriority w:val="99"/>
    <w:unhideWhenUsed/>
    <w:rsid w:val="00CA4D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A4D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intp-tp.fr/voirie-tp/tuyau-pvc-assainissement-cr4-bipeau-a-joint-diametre-315mm-epaisseur-A1190515p213S2R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ointp-tp.fr/voirie-tp/tuyau-pvc-assainissement-cr4-bipeau-a-joint-diametre-315mm-epaisseur-A1190515p213S2R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ointp-tp.fr/voirie-tp/tuyau-pvc-assainissement-cr4-bipeau-a-joint-diametre-315mm-epaisseur-A1190515p213S2R2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5</Pages>
  <Words>837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10</cp:revision>
  <dcterms:created xsi:type="dcterms:W3CDTF">2025-01-12T22:54:00Z</dcterms:created>
  <dcterms:modified xsi:type="dcterms:W3CDTF">2026-06-12T17:41:00Z</dcterms:modified>
</cp:coreProperties>
</file>