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25C" w:rsidRDefault="0064125C" w:rsidP="0064125C">
      <w:pPr>
        <w:spacing w:after="120"/>
        <w:jc w:val="both"/>
        <w:rPr>
          <w:rFonts w:asciiTheme="majorBidi" w:hAnsiTheme="majorBidi" w:cstheme="majorBidi"/>
          <w:sz w:val="24"/>
          <w:szCs w:val="24"/>
        </w:rPr>
      </w:pPr>
    </w:p>
    <w:p w:rsidR="00A53A77" w:rsidRPr="00EB2893" w:rsidRDefault="00A53A77" w:rsidP="00A53A77">
      <w:pPr>
        <w:pStyle w:val="Standard"/>
        <w:jc w:val="center"/>
        <w:rPr>
          <w:rFonts w:ascii="Calibri" w:hAnsi="Calibri" w:cs="Cambria"/>
          <w:b/>
          <w:color w:val="000000" w:themeColor="text1"/>
          <w:u w:val="single"/>
        </w:rPr>
      </w:pPr>
      <w:r w:rsidRPr="00EB2893">
        <w:rPr>
          <w:rFonts w:ascii="Calibri" w:hAnsi="Calibri" w:cs="Cambria"/>
          <w:b/>
          <w:color w:val="000000" w:themeColor="text1"/>
          <w:u w:val="single"/>
        </w:rPr>
        <w:t>BORDEREAU DES PRIX DETAIL ESTIMATIF</w:t>
      </w:r>
    </w:p>
    <w:p w:rsidR="00A53A77" w:rsidRPr="000532E3" w:rsidRDefault="00A53A77" w:rsidP="00A53A77">
      <w:pPr>
        <w:pStyle w:val="Standard"/>
        <w:jc w:val="center"/>
        <w:rPr>
          <w:rFonts w:ascii="Calibri" w:hAnsi="Calibri" w:cs="Cambria"/>
          <w:b/>
          <w:color w:val="000000" w:themeColor="text1"/>
          <w:u w:val="single"/>
        </w:rPr>
      </w:pPr>
      <w:r w:rsidRPr="00EB2893">
        <w:rPr>
          <w:rFonts w:ascii="Calibri" w:hAnsi="Calibri" w:cs="Cambria"/>
          <w:b/>
          <w:color w:val="000000" w:themeColor="text1"/>
          <w:u w:val="single"/>
        </w:rPr>
        <w:t>APPEL D’OFFRES OUVERT NATIONAL SUR OFFRES DE P</w:t>
      </w:r>
      <w:r w:rsidRPr="000532E3">
        <w:rPr>
          <w:rFonts w:ascii="Calibri" w:hAnsi="Calibri" w:cs="Cambria"/>
          <w:b/>
          <w:color w:val="000000" w:themeColor="text1"/>
          <w:u w:val="single"/>
        </w:rPr>
        <w:t>RIX N° 0</w:t>
      </w:r>
      <w:r>
        <w:rPr>
          <w:rFonts w:ascii="Calibri" w:hAnsi="Calibri" w:cs="Cambria"/>
          <w:b/>
          <w:color w:val="000000" w:themeColor="text1"/>
          <w:u w:val="single"/>
        </w:rPr>
        <w:t>3</w:t>
      </w:r>
      <w:r w:rsidRPr="000532E3">
        <w:rPr>
          <w:rFonts w:ascii="Calibri" w:hAnsi="Calibri" w:cs="Cambria"/>
          <w:b/>
          <w:color w:val="000000" w:themeColor="text1"/>
          <w:u w:val="single"/>
        </w:rPr>
        <w:t>/202</w:t>
      </w:r>
      <w:r>
        <w:rPr>
          <w:rFonts w:ascii="Calibri" w:hAnsi="Calibri" w:cs="Cambria"/>
          <w:b/>
          <w:color w:val="000000" w:themeColor="text1"/>
          <w:u w:val="single"/>
        </w:rPr>
        <w:t>6</w:t>
      </w:r>
      <w:r w:rsidRPr="000532E3">
        <w:rPr>
          <w:rFonts w:ascii="Calibri" w:hAnsi="Calibri" w:cs="Cambria"/>
          <w:b/>
          <w:color w:val="000000" w:themeColor="text1"/>
          <w:u w:val="single"/>
        </w:rPr>
        <w:t>/DRH</w:t>
      </w:r>
    </w:p>
    <w:p w:rsidR="00A53A77" w:rsidRDefault="00A53A77" w:rsidP="00A53A77">
      <w:pPr>
        <w:pStyle w:val="Standard"/>
        <w:rPr>
          <w:rStyle w:val="hps"/>
          <w:rFonts w:ascii="Calibri" w:eastAsia="Calibri" w:hAnsi="Calibri"/>
          <w:b/>
          <w:bCs/>
          <w:sz w:val="28"/>
          <w:szCs w:val="28"/>
          <w:u w:val="single"/>
          <w:lang w:eastAsia="en-US"/>
        </w:rPr>
      </w:pPr>
    </w:p>
    <w:p w:rsidR="00A53A77" w:rsidRPr="002F7E8C" w:rsidRDefault="00A53A77" w:rsidP="00A53A77">
      <w:pPr>
        <w:shd w:val="clear" w:color="auto" w:fill="FFFFFF" w:themeFill="background1"/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L</w:t>
      </w:r>
      <w:r w:rsidRPr="002F7E8C">
        <w:rPr>
          <w:color w:val="000000" w:themeColor="text1"/>
        </w:rPr>
        <w:t>a maintenance du Progiciel de Gestion Intégrée du Personnel de l’État des Ressources Humaines (Progiciel GIPE-RH) du Ministère de l’Agriculture, de la Pêche Maritime, du Développement Rural et des Eaux et Forêts – Département de l’Agriculture – à Rabat, en lot unique.</w:t>
      </w:r>
    </w:p>
    <w:p w:rsidR="00002A08" w:rsidRPr="0021218B" w:rsidRDefault="00002A08" w:rsidP="00002A08">
      <w:pPr>
        <w:spacing w:after="80"/>
        <w:rPr>
          <w:rFonts w:asciiTheme="majorBidi" w:hAnsiTheme="majorBidi" w:cstheme="majorBid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2759"/>
        <w:gridCol w:w="1413"/>
        <w:gridCol w:w="1147"/>
        <w:gridCol w:w="1888"/>
        <w:gridCol w:w="1736"/>
      </w:tblGrid>
      <w:tr w:rsidR="00002A08" w:rsidRPr="0021218B" w:rsidTr="00C4194E">
        <w:trPr>
          <w:tblHeader/>
        </w:trPr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N° de prix</w:t>
            </w:r>
          </w:p>
        </w:tc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Désignation des prestations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Unité de mesure ou de compte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Quantité</w:t>
            </w: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02A08" w:rsidRPr="0021218B" w:rsidRDefault="00D74D7C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0E59">
              <w:rPr>
                <w:rFonts w:cstheme="minorHAnsi"/>
                <w:b/>
                <w:bCs/>
              </w:rPr>
              <w:t xml:space="preserve">Prix unitaire en </w:t>
            </w:r>
            <w:r w:rsidRPr="000E0E59">
              <w:rPr>
                <w:rStyle w:val="Appelnotedebasdep"/>
                <w:rFonts w:cstheme="minorHAnsi"/>
                <w:b/>
                <w:bCs/>
              </w:rPr>
              <w:footnoteReference w:id="1"/>
            </w:r>
            <w:r w:rsidRPr="000E0E59">
              <w:rPr>
                <w:rFonts w:cstheme="minorHAnsi"/>
                <w:b/>
                <w:bCs/>
              </w:rPr>
              <w:t>………………(hors TVA) en chiffres</w:t>
            </w: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02A08" w:rsidRPr="0021218B" w:rsidRDefault="00A53A77" w:rsidP="00C4194E">
            <w:pPr>
              <w:jc w:val="center"/>
              <w:rPr>
                <w:rFonts w:asciiTheme="majorBidi" w:hAnsiTheme="majorBidi" w:cstheme="majorBidi"/>
              </w:rPr>
            </w:pPr>
            <w:r w:rsidRPr="00A53A77">
              <w:rPr>
                <w:rFonts w:asciiTheme="majorBidi" w:hAnsiTheme="majorBidi" w:cstheme="majorBidi"/>
                <w:b/>
                <w:bCs/>
                <w:color w:val="FFFFFF"/>
                <w:sz w:val="18"/>
                <w:szCs w:val="18"/>
              </w:rPr>
              <w:t xml:space="preserve">Prix Total en </w:t>
            </w:r>
            <w:proofErr w:type="spellStart"/>
            <w:r w:rsidRPr="00A53A77">
              <w:rPr>
                <w:rFonts w:asciiTheme="majorBidi" w:hAnsiTheme="majorBidi" w:cstheme="majorBidi"/>
                <w:b/>
                <w:bCs/>
                <w:color w:val="FFFFFF"/>
                <w:sz w:val="18"/>
                <w:szCs w:val="18"/>
              </w:rPr>
              <w:t>Dhs</w:t>
            </w:r>
            <w:proofErr w:type="spellEnd"/>
            <w:r w:rsidRPr="00A53A77">
              <w:rPr>
                <w:rFonts w:asciiTheme="majorBidi" w:hAnsiTheme="majorBidi" w:cstheme="majorBidi"/>
                <w:b/>
                <w:bCs/>
                <w:color w:val="FFFFFF"/>
                <w:sz w:val="18"/>
                <w:szCs w:val="18"/>
              </w:rPr>
              <w:t xml:space="preserve"> (Hors TVA) en chiffre</w:t>
            </w:r>
          </w:p>
        </w:tc>
      </w:tr>
      <w:tr w:rsidR="00002A08" w:rsidRPr="0021218B" w:rsidTr="00C4194E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Maintenance corrective</w:t>
            </w:r>
          </w:p>
        </w:tc>
      </w:tr>
      <w:tr w:rsidR="00002A08" w:rsidRPr="0021218B" w:rsidTr="00C4194E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>1- Correction des anomalies détectées par le maître d'ouvrage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>Intervention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</w:rPr>
            </w:pPr>
          </w:p>
        </w:tc>
      </w:tr>
      <w:tr w:rsidR="00002A08" w:rsidRPr="0021218B" w:rsidTr="00C4194E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 xml:space="preserve">2- Correction des anomalies détectées par le </w:t>
            </w:r>
            <w:proofErr w:type="spellStart"/>
            <w:r w:rsidR="00A53A77" w:rsidRPr="00A53A77">
              <w:rPr>
                <w:rFonts w:asciiTheme="majorBidi" w:hAnsiTheme="majorBidi" w:cstheme="majorBidi"/>
                <w:sz w:val="24"/>
                <w:szCs w:val="24"/>
              </w:rPr>
              <w:t>le</w:t>
            </w:r>
            <w:proofErr w:type="spellEnd"/>
            <w:r w:rsidR="00A53A77" w:rsidRPr="00A53A77">
              <w:rPr>
                <w:rFonts w:asciiTheme="majorBidi" w:hAnsiTheme="majorBidi" w:cstheme="majorBidi"/>
                <w:sz w:val="24"/>
                <w:szCs w:val="24"/>
              </w:rPr>
              <w:t xml:space="preserve"> prestataire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>Intervention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</w:rPr>
            </w:pPr>
          </w:p>
        </w:tc>
      </w:tr>
      <w:tr w:rsidR="00002A08" w:rsidRPr="0021218B" w:rsidTr="00C4194E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Maintenance évolutive</w:t>
            </w:r>
          </w:p>
        </w:tc>
      </w:tr>
      <w:tr w:rsidR="00002A08" w:rsidRPr="0021218B" w:rsidTr="00C4194E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>1- Mise à jour relative à la norme GIPE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>J/H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</w:rPr>
            </w:pPr>
          </w:p>
        </w:tc>
      </w:tr>
      <w:tr w:rsidR="00002A08" w:rsidRPr="0021218B" w:rsidTr="00C4194E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>2- Mise à jour du progiciel GIPE-RH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>J/H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A53A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A53A77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21218B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</w:rPr>
            </w:pPr>
          </w:p>
        </w:tc>
      </w:tr>
      <w:tr w:rsidR="00002A08" w:rsidRPr="0021218B" w:rsidTr="00C4194E">
        <w:tc>
          <w:tcPr>
            <w:tcW w:w="700" w:type="dxa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4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hors TVA</w:t>
            </w: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4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</w:rPr>
            </w:pPr>
          </w:p>
        </w:tc>
      </w:tr>
      <w:tr w:rsidR="00002A08" w:rsidRPr="0021218B" w:rsidTr="00C4194E">
        <w:tc>
          <w:tcPr>
            <w:tcW w:w="700" w:type="dxa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4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TVA (20 %)</w:t>
            </w: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4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</w:rPr>
            </w:pPr>
          </w:p>
        </w:tc>
      </w:tr>
      <w:tr w:rsidR="00002A08" w:rsidRPr="0021218B" w:rsidTr="00C4194E">
        <w:tc>
          <w:tcPr>
            <w:tcW w:w="700" w:type="dxa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21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TTC</w:t>
            </w:r>
          </w:p>
        </w:tc>
        <w:tc>
          <w:tcPr>
            <w:tcW w:w="191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02A08" w:rsidRPr="0021218B" w:rsidRDefault="00002A08" w:rsidP="00C4194E">
            <w:pPr>
              <w:rPr>
                <w:rFonts w:asciiTheme="majorBidi" w:hAnsiTheme="majorBidi" w:cstheme="majorBidi"/>
              </w:rPr>
            </w:pPr>
          </w:p>
        </w:tc>
      </w:tr>
    </w:tbl>
    <w:p w:rsidR="00002A08" w:rsidRPr="0021218B" w:rsidRDefault="00002A08" w:rsidP="00002A08">
      <w:pPr>
        <w:spacing w:after="80"/>
        <w:rPr>
          <w:rFonts w:asciiTheme="majorBidi" w:hAnsiTheme="majorBidi" w:cstheme="majorBidi"/>
        </w:rPr>
      </w:pPr>
    </w:p>
    <w:p w:rsidR="00002A08" w:rsidRPr="0021218B" w:rsidRDefault="00002A08" w:rsidP="00002A08">
      <w:pPr>
        <w:spacing w:after="80"/>
        <w:rPr>
          <w:rFonts w:asciiTheme="majorBidi" w:hAnsiTheme="majorBidi" w:cstheme="majorBidi"/>
        </w:rPr>
      </w:pPr>
    </w:p>
    <w:p w:rsidR="00002A08" w:rsidRPr="0021218B" w:rsidRDefault="00002A08" w:rsidP="00002A08">
      <w:pPr>
        <w:spacing w:before="400"/>
        <w:jc w:val="right"/>
        <w:rPr>
          <w:rFonts w:asciiTheme="majorBidi" w:hAnsiTheme="majorBidi" w:cstheme="majorBidi"/>
          <w:sz w:val="24"/>
          <w:szCs w:val="24"/>
        </w:rPr>
      </w:pPr>
      <w:r w:rsidRPr="0021218B">
        <w:rPr>
          <w:rFonts w:asciiTheme="majorBidi" w:hAnsiTheme="majorBidi" w:cstheme="majorBidi"/>
          <w:sz w:val="24"/>
          <w:szCs w:val="24"/>
        </w:rPr>
        <w:t>Fait à ……………………… le ………………………</w:t>
      </w:r>
    </w:p>
    <w:p w:rsidR="002F7E8C" w:rsidRPr="000B67DD" w:rsidRDefault="00002A08" w:rsidP="000B67DD">
      <w:pPr>
        <w:spacing w:before="200"/>
        <w:jc w:val="right"/>
        <w:rPr>
          <w:rFonts w:asciiTheme="majorBidi" w:hAnsiTheme="majorBidi" w:cstheme="majorBidi"/>
          <w:sz w:val="24"/>
          <w:szCs w:val="24"/>
        </w:rPr>
      </w:pPr>
      <w:r w:rsidRPr="0021218B">
        <w:rPr>
          <w:rFonts w:asciiTheme="majorBidi" w:hAnsiTheme="majorBidi" w:cstheme="majorBidi"/>
          <w:i/>
          <w:iCs/>
          <w:sz w:val="24"/>
          <w:szCs w:val="24"/>
        </w:rPr>
        <w:t>Signature et cachet du concurrent</w:t>
      </w:r>
      <w:bookmarkStart w:id="0" w:name="_GoBack"/>
      <w:bookmarkEnd w:id="0"/>
    </w:p>
    <w:p w:rsidR="002F7E8C" w:rsidRDefault="002F7E8C" w:rsidP="002F7E8C">
      <w:pPr>
        <w:rPr>
          <w:iCs/>
          <w:color w:val="FF0000"/>
        </w:rPr>
      </w:pPr>
    </w:p>
    <w:p w:rsidR="00445D8B" w:rsidRDefault="00445D8B"/>
    <w:sectPr w:rsidR="00445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900" w:rsidRDefault="00250900" w:rsidP="00D74D7C">
      <w:pPr>
        <w:spacing w:after="0" w:line="240" w:lineRule="auto"/>
      </w:pPr>
      <w:r>
        <w:separator/>
      </w:r>
    </w:p>
  </w:endnote>
  <w:endnote w:type="continuationSeparator" w:id="0">
    <w:p w:rsidR="00250900" w:rsidRDefault="00250900" w:rsidP="00D7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900" w:rsidRDefault="00250900" w:rsidP="00D74D7C">
      <w:pPr>
        <w:spacing w:after="0" w:line="240" w:lineRule="auto"/>
      </w:pPr>
      <w:r>
        <w:separator/>
      </w:r>
    </w:p>
  </w:footnote>
  <w:footnote w:type="continuationSeparator" w:id="0">
    <w:p w:rsidR="00250900" w:rsidRDefault="00250900" w:rsidP="00D74D7C">
      <w:pPr>
        <w:spacing w:after="0" w:line="240" w:lineRule="auto"/>
      </w:pPr>
      <w:r>
        <w:continuationSeparator/>
      </w:r>
    </w:p>
  </w:footnote>
  <w:footnote w:id="1">
    <w:p w:rsidR="00D74D7C" w:rsidRDefault="00D74D7C" w:rsidP="000B67DD">
      <w:pPr>
        <w:pStyle w:val="Notedebasdepage"/>
      </w:pPr>
      <w:r w:rsidRPr="006A450A">
        <w:rPr>
          <w:rStyle w:val="Appelnotedebasdep"/>
          <w:b/>
          <w:bCs/>
        </w:rPr>
        <w:footnoteRef/>
      </w:r>
      <w:r w:rsidRPr="006A450A">
        <w:rPr>
          <w:b/>
          <w:bCs/>
        </w:rPr>
        <w:t xml:space="preserve"> </w:t>
      </w:r>
      <w:r w:rsidRPr="006A450A">
        <w:rPr>
          <w:rFonts w:eastAsiaTheme="minorHAnsi"/>
          <w:b/>
          <w:bCs/>
          <w:sz w:val="22"/>
          <w:szCs w:val="22"/>
        </w:rPr>
        <w:t>Le concurrent doit préciser le libellé de la monnaie conforméme</w:t>
      </w:r>
      <w:r w:rsidR="000B67DD">
        <w:rPr>
          <w:rFonts w:eastAsiaTheme="minorHAnsi"/>
          <w:b/>
          <w:bCs/>
          <w:sz w:val="22"/>
          <w:szCs w:val="22"/>
        </w:rPr>
        <w:t>nt au règlement de consultation.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4CC1"/>
    <w:multiLevelType w:val="hybridMultilevel"/>
    <w:tmpl w:val="BAE6BA32"/>
    <w:lvl w:ilvl="0" w:tplc="00000006">
      <w:start w:val="3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BEC2C0CE">
      <w:start w:val="1"/>
      <w:numFmt w:val="bullet"/>
      <w:lvlText w:val="o"/>
      <w:lvlJc w:val="left"/>
      <w:pPr>
        <w:ind w:left="1635" w:hanging="360"/>
      </w:pPr>
    </w:lvl>
    <w:lvl w:ilvl="2" w:tplc="409276E8">
      <w:start w:val="1"/>
      <w:numFmt w:val="bullet"/>
      <w:lvlText w:val="▪"/>
      <w:lvlJc w:val="left"/>
      <w:pPr>
        <w:ind w:left="1440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1" w15:restartNumberingAfterBreak="0">
    <w:nsid w:val="0A7D005F"/>
    <w:multiLevelType w:val="hybridMultilevel"/>
    <w:tmpl w:val="C192B532"/>
    <w:lvl w:ilvl="0" w:tplc="0000000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CE49426">
      <w:numFmt w:val="decimal"/>
      <w:lvlText w:val=""/>
      <w:lvlJc w:val="left"/>
    </w:lvl>
    <w:lvl w:ilvl="2" w:tplc="EDC2DF00">
      <w:numFmt w:val="decimal"/>
      <w:lvlText w:val=""/>
      <w:lvlJc w:val="left"/>
    </w:lvl>
    <w:lvl w:ilvl="3" w:tplc="85F48B3C">
      <w:numFmt w:val="decimal"/>
      <w:lvlText w:val=""/>
      <w:lvlJc w:val="left"/>
    </w:lvl>
    <w:lvl w:ilvl="4" w:tplc="E4B0F844">
      <w:numFmt w:val="decimal"/>
      <w:lvlText w:val=""/>
      <w:lvlJc w:val="left"/>
    </w:lvl>
    <w:lvl w:ilvl="5" w:tplc="CD109042">
      <w:numFmt w:val="decimal"/>
      <w:lvlText w:val=""/>
      <w:lvlJc w:val="left"/>
    </w:lvl>
    <w:lvl w:ilvl="6" w:tplc="E078FFD0">
      <w:numFmt w:val="decimal"/>
      <w:lvlText w:val=""/>
      <w:lvlJc w:val="left"/>
    </w:lvl>
    <w:lvl w:ilvl="7" w:tplc="79DA3BC8">
      <w:numFmt w:val="decimal"/>
      <w:lvlText w:val=""/>
      <w:lvlJc w:val="left"/>
    </w:lvl>
    <w:lvl w:ilvl="8" w:tplc="F6023CC4">
      <w:numFmt w:val="decimal"/>
      <w:lvlText w:val=""/>
      <w:lvlJc w:val="left"/>
    </w:lvl>
  </w:abstractNum>
  <w:abstractNum w:abstractNumId="2" w15:restartNumberingAfterBreak="0">
    <w:nsid w:val="0AFF07CE"/>
    <w:multiLevelType w:val="hybridMultilevel"/>
    <w:tmpl w:val="A92C95B8"/>
    <w:lvl w:ilvl="0" w:tplc="380C0013">
      <w:start w:val="1"/>
      <w:numFmt w:val="upperRoman"/>
      <w:lvlText w:val="%1."/>
      <w:lvlJc w:val="right"/>
      <w:pPr>
        <w:ind w:left="720" w:hanging="360"/>
      </w:pPr>
    </w:lvl>
    <w:lvl w:ilvl="1" w:tplc="F552F86C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72E85"/>
    <w:multiLevelType w:val="hybridMultilevel"/>
    <w:tmpl w:val="B3847B70"/>
    <w:lvl w:ilvl="0" w:tplc="00000006">
      <w:start w:val="3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BEC2C0CE">
      <w:start w:val="1"/>
      <w:numFmt w:val="bullet"/>
      <w:lvlText w:val="o"/>
      <w:lvlJc w:val="left"/>
      <w:pPr>
        <w:ind w:left="1635" w:hanging="360"/>
      </w:pPr>
    </w:lvl>
    <w:lvl w:ilvl="2" w:tplc="409276E8">
      <w:start w:val="1"/>
      <w:numFmt w:val="bullet"/>
      <w:lvlText w:val="▪"/>
      <w:lvlJc w:val="left"/>
      <w:pPr>
        <w:ind w:left="1440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4" w15:restartNumberingAfterBreak="0">
    <w:nsid w:val="1361334D"/>
    <w:multiLevelType w:val="hybridMultilevel"/>
    <w:tmpl w:val="90988E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67EE7"/>
    <w:multiLevelType w:val="hybridMultilevel"/>
    <w:tmpl w:val="ED0A5D40"/>
    <w:lvl w:ilvl="0" w:tplc="7478B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21CC8"/>
    <w:multiLevelType w:val="hybridMultilevel"/>
    <w:tmpl w:val="9C3C12BC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380C000F">
      <w:start w:val="1"/>
      <w:numFmt w:val="decimal"/>
      <w:lvlText w:val="%2."/>
      <w:lvlJc w:val="left"/>
      <w:pPr>
        <w:ind w:left="785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F192E"/>
    <w:multiLevelType w:val="hybridMultilevel"/>
    <w:tmpl w:val="7186B012"/>
    <w:lvl w:ilvl="0" w:tplc="BEC2C0CE">
      <w:start w:val="1"/>
      <w:numFmt w:val="bullet"/>
      <w:lvlText w:val="o"/>
      <w:lvlJc w:val="left"/>
      <w:pPr>
        <w:ind w:left="1494" w:hanging="360"/>
      </w:pPr>
    </w:lvl>
    <w:lvl w:ilvl="1" w:tplc="BEC2C0CE">
      <w:start w:val="1"/>
      <w:numFmt w:val="bullet"/>
      <w:lvlText w:val="o"/>
      <w:lvlJc w:val="left"/>
      <w:pPr>
        <w:ind w:left="2268" w:hanging="360"/>
      </w:pPr>
    </w:lvl>
    <w:lvl w:ilvl="2" w:tplc="409276E8">
      <w:start w:val="1"/>
      <w:numFmt w:val="bullet"/>
      <w:lvlText w:val="▪"/>
      <w:lvlJc w:val="left"/>
      <w:pPr>
        <w:ind w:left="2214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8" w15:restartNumberingAfterBreak="0">
    <w:nsid w:val="21CA7458"/>
    <w:multiLevelType w:val="hybridMultilevel"/>
    <w:tmpl w:val="5DEC8212"/>
    <w:lvl w:ilvl="0" w:tplc="380C0019">
      <w:start w:val="1"/>
      <w:numFmt w:val="lowerLetter"/>
      <w:lvlText w:val="%1."/>
      <w:lvlJc w:val="left"/>
      <w:pPr>
        <w:ind w:left="785" w:hanging="360"/>
      </w:pPr>
    </w:lvl>
    <w:lvl w:ilvl="1" w:tplc="4E1E6474">
      <w:start w:val="1"/>
      <w:numFmt w:val="decimal"/>
      <w:lvlText w:val="%2."/>
      <w:lvlJc w:val="left"/>
      <w:pPr>
        <w:ind w:left="1505" w:hanging="360"/>
      </w:pPr>
      <w:rPr>
        <w:rFonts w:hint="default"/>
      </w:rPr>
    </w:lvl>
    <w:lvl w:ilvl="2" w:tplc="380C001B" w:tentative="1">
      <w:start w:val="1"/>
      <w:numFmt w:val="lowerRoman"/>
      <w:lvlText w:val="%3."/>
      <w:lvlJc w:val="right"/>
      <w:pPr>
        <w:ind w:left="2225" w:hanging="180"/>
      </w:pPr>
    </w:lvl>
    <w:lvl w:ilvl="3" w:tplc="380C000F" w:tentative="1">
      <w:start w:val="1"/>
      <w:numFmt w:val="decimal"/>
      <w:lvlText w:val="%4."/>
      <w:lvlJc w:val="left"/>
      <w:pPr>
        <w:ind w:left="2945" w:hanging="360"/>
      </w:pPr>
    </w:lvl>
    <w:lvl w:ilvl="4" w:tplc="380C0019" w:tentative="1">
      <w:start w:val="1"/>
      <w:numFmt w:val="lowerLetter"/>
      <w:lvlText w:val="%5."/>
      <w:lvlJc w:val="left"/>
      <w:pPr>
        <w:ind w:left="3665" w:hanging="360"/>
      </w:pPr>
    </w:lvl>
    <w:lvl w:ilvl="5" w:tplc="380C001B" w:tentative="1">
      <w:start w:val="1"/>
      <w:numFmt w:val="lowerRoman"/>
      <w:lvlText w:val="%6."/>
      <w:lvlJc w:val="right"/>
      <w:pPr>
        <w:ind w:left="4385" w:hanging="180"/>
      </w:pPr>
    </w:lvl>
    <w:lvl w:ilvl="6" w:tplc="380C000F" w:tentative="1">
      <w:start w:val="1"/>
      <w:numFmt w:val="decimal"/>
      <w:lvlText w:val="%7."/>
      <w:lvlJc w:val="left"/>
      <w:pPr>
        <w:ind w:left="5105" w:hanging="360"/>
      </w:pPr>
    </w:lvl>
    <w:lvl w:ilvl="7" w:tplc="380C0019" w:tentative="1">
      <w:start w:val="1"/>
      <w:numFmt w:val="lowerLetter"/>
      <w:lvlText w:val="%8."/>
      <w:lvlJc w:val="left"/>
      <w:pPr>
        <w:ind w:left="5825" w:hanging="360"/>
      </w:pPr>
    </w:lvl>
    <w:lvl w:ilvl="8" w:tplc="3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DC33F50"/>
    <w:multiLevelType w:val="hybridMultilevel"/>
    <w:tmpl w:val="39ACC8BA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380C000F">
      <w:start w:val="1"/>
      <w:numFmt w:val="decimal"/>
      <w:lvlText w:val="%2."/>
      <w:lvlJc w:val="left"/>
      <w:pPr>
        <w:ind w:left="785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21500"/>
    <w:multiLevelType w:val="hybridMultilevel"/>
    <w:tmpl w:val="A2F4F0B2"/>
    <w:lvl w:ilvl="0" w:tplc="00000006">
      <w:start w:val="3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3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5F0C46"/>
    <w:multiLevelType w:val="hybridMultilevel"/>
    <w:tmpl w:val="00926340"/>
    <w:lvl w:ilvl="0" w:tplc="00000006">
      <w:start w:val="3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BEC2C0CE">
      <w:start w:val="1"/>
      <w:numFmt w:val="bullet"/>
      <w:lvlText w:val="o"/>
      <w:lvlJc w:val="left"/>
      <w:pPr>
        <w:ind w:left="1494" w:hanging="360"/>
      </w:pPr>
    </w:lvl>
    <w:lvl w:ilvl="2" w:tplc="409276E8">
      <w:start w:val="1"/>
      <w:numFmt w:val="bullet"/>
      <w:lvlText w:val="▪"/>
      <w:lvlJc w:val="left"/>
      <w:pPr>
        <w:ind w:left="1440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12" w15:restartNumberingAfterBreak="0">
    <w:nsid w:val="31D506F9"/>
    <w:multiLevelType w:val="hybridMultilevel"/>
    <w:tmpl w:val="71BCA49E"/>
    <w:lvl w:ilvl="0" w:tplc="00000006">
      <w:start w:val="3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BEC2C0CE">
      <w:start w:val="1"/>
      <w:numFmt w:val="bullet"/>
      <w:lvlText w:val="o"/>
      <w:lvlJc w:val="left"/>
      <w:pPr>
        <w:ind w:left="1635" w:hanging="360"/>
      </w:pPr>
    </w:lvl>
    <w:lvl w:ilvl="2" w:tplc="409276E8">
      <w:start w:val="1"/>
      <w:numFmt w:val="bullet"/>
      <w:lvlText w:val="▪"/>
      <w:lvlJc w:val="left"/>
      <w:pPr>
        <w:ind w:left="1440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13" w15:restartNumberingAfterBreak="0">
    <w:nsid w:val="32814128"/>
    <w:multiLevelType w:val="hybridMultilevel"/>
    <w:tmpl w:val="C6D6A8A8"/>
    <w:lvl w:ilvl="0" w:tplc="00000006">
      <w:start w:val="3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BEC2C0CE">
      <w:start w:val="1"/>
      <w:numFmt w:val="bullet"/>
      <w:lvlText w:val="o"/>
      <w:lvlJc w:val="left"/>
      <w:pPr>
        <w:ind w:left="1635" w:hanging="360"/>
      </w:pPr>
    </w:lvl>
    <w:lvl w:ilvl="2" w:tplc="409276E8">
      <w:start w:val="1"/>
      <w:numFmt w:val="bullet"/>
      <w:lvlText w:val="▪"/>
      <w:lvlJc w:val="left"/>
      <w:pPr>
        <w:ind w:left="1440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14" w15:restartNumberingAfterBreak="0">
    <w:nsid w:val="33306851"/>
    <w:multiLevelType w:val="hybridMultilevel"/>
    <w:tmpl w:val="941A4E0E"/>
    <w:lvl w:ilvl="0" w:tplc="00000006">
      <w:start w:val="3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BEC2C0CE">
      <w:start w:val="1"/>
      <w:numFmt w:val="bullet"/>
      <w:lvlText w:val="o"/>
      <w:lvlJc w:val="left"/>
      <w:pPr>
        <w:ind w:left="1635" w:hanging="360"/>
      </w:pPr>
    </w:lvl>
    <w:lvl w:ilvl="2" w:tplc="409276E8">
      <w:start w:val="1"/>
      <w:numFmt w:val="bullet"/>
      <w:lvlText w:val="▪"/>
      <w:lvlJc w:val="left"/>
      <w:pPr>
        <w:ind w:left="1440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15" w15:restartNumberingAfterBreak="0">
    <w:nsid w:val="3A737BBC"/>
    <w:multiLevelType w:val="hybridMultilevel"/>
    <w:tmpl w:val="4E5A5D14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380C000F">
      <w:start w:val="1"/>
      <w:numFmt w:val="decimal"/>
      <w:lvlText w:val="%2."/>
      <w:lvlJc w:val="left"/>
      <w:pPr>
        <w:ind w:left="785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12A3A"/>
    <w:multiLevelType w:val="hybridMultilevel"/>
    <w:tmpl w:val="4E904F6E"/>
    <w:lvl w:ilvl="0" w:tplc="BEC2C0CE">
      <w:start w:val="1"/>
      <w:numFmt w:val="bullet"/>
      <w:lvlText w:val="o"/>
      <w:lvlJc w:val="left"/>
      <w:pPr>
        <w:ind w:left="1494" w:hanging="360"/>
      </w:pPr>
    </w:lvl>
    <w:lvl w:ilvl="1" w:tplc="BEC2C0CE">
      <w:start w:val="1"/>
      <w:numFmt w:val="bullet"/>
      <w:lvlText w:val="o"/>
      <w:lvlJc w:val="left"/>
      <w:pPr>
        <w:ind w:left="2268" w:hanging="360"/>
      </w:pPr>
    </w:lvl>
    <w:lvl w:ilvl="2" w:tplc="409276E8">
      <w:start w:val="1"/>
      <w:numFmt w:val="bullet"/>
      <w:lvlText w:val="▪"/>
      <w:lvlJc w:val="left"/>
      <w:pPr>
        <w:ind w:left="2214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17" w15:restartNumberingAfterBreak="0">
    <w:nsid w:val="487C06FC"/>
    <w:multiLevelType w:val="hybridMultilevel"/>
    <w:tmpl w:val="3E046BA0"/>
    <w:lvl w:ilvl="0" w:tplc="BEC2C0CE">
      <w:start w:val="1"/>
      <w:numFmt w:val="bullet"/>
      <w:lvlText w:val="o"/>
      <w:lvlJc w:val="left"/>
      <w:pPr>
        <w:ind w:left="1494" w:hanging="360"/>
      </w:pPr>
    </w:lvl>
    <w:lvl w:ilvl="1" w:tplc="BEC2C0CE">
      <w:start w:val="1"/>
      <w:numFmt w:val="bullet"/>
      <w:lvlText w:val="o"/>
      <w:lvlJc w:val="left"/>
      <w:pPr>
        <w:ind w:left="2268" w:hanging="360"/>
      </w:pPr>
    </w:lvl>
    <w:lvl w:ilvl="2" w:tplc="409276E8">
      <w:start w:val="1"/>
      <w:numFmt w:val="bullet"/>
      <w:lvlText w:val="▪"/>
      <w:lvlJc w:val="left"/>
      <w:pPr>
        <w:ind w:left="2214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18" w15:restartNumberingAfterBreak="0">
    <w:nsid w:val="48801AC0"/>
    <w:multiLevelType w:val="hybridMultilevel"/>
    <w:tmpl w:val="13A64C28"/>
    <w:lvl w:ilvl="0" w:tplc="00000006">
      <w:start w:val="3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BEC2C0CE">
      <w:start w:val="1"/>
      <w:numFmt w:val="bullet"/>
      <w:lvlText w:val="o"/>
      <w:lvlJc w:val="left"/>
      <w:pPr>
        <w:ind w:left="1635" w:hanging="360"/>
      </w:pPr>
    </w:lvl>
    <w:lvl w:ilvl="2" w:tplc="409276E8">
      <w:start w:val="1"/>
      <w:numFmt w:val="bullet"/>
      <w:lvlText w:val="▪"/>
      <w:lvlJc w:val="left"/>
      <w:pPr>
        <w:ind w:left="1440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19" w15:restartNumberingAfterBreak="0">
    <w:nsid w:val="5AAE1C96"/>
    <w:multiLevelType w:val="hybridMultilevel"/>
    <w:tmpl w:val="05B429DA"/>
    <w:lvl w:ilvl="0" w:tplc="F8380E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46208"/>
    <w:multiLevelType w:val="hybridMultilevel"/>
    <w:tmpl w:val="522CB4C2"/>
    <w:lvl w:ilvl="0" w:tplc="BEC2C0CE">
      <w:start w:val="1"/>
      <w:numFmt w:val="bullet"/>
      <w:lvlText w:val="o"/>
      <w:lvlJc w:val="left"/>
      <w:pPr>
        <w:ind w:left="1494" w:hanging="360"/>
      </w:pPr>
    </w:lvl>
    <w:lvl w:ilvl="1" w:tplc="BEC2C0CE">
      <w:start w:val="1"/>
      <w:numFmt w:val="bullet"/>
      <w:lvlText w:val="o"/>
      <w:lvlJc w:val="left"/>
      <w:pPr>
        <w:ind w:left="2268" w:hanging="360"/>
      </w:pPr>
    </w:lvl>
    <w:lvl w:ilvl="2" w:tplc="409276E8">
      <w:start w:val="1"/>
      <w:numFmt w:val="bullet"/>
      <w:lvlText w:val="▪"/>
      <w:lvlJc w:val="left"/>
      <w:pPr>
        <w:ind w:left="2214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21" w15:restartNumberingAfterBreak="0">
    <w:nsid w:val="6FBA13E8"/>
    <w:multiLevelType w:val="hybridMultilevel"/>
    <w:tmpl w:val="C5D884EE"/>
    <w:lvl w:ilvl="0" w:tplc="00000006">
      <w:start w:val="3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BEC2C0CE">
      <w:start w:val="1"/>
      <w:numFmt w:val="bullet"/>
      <w:lvlText w:val="o"/>
      <w:lvlJc w:val="left"/>
      <w:pPr>
        <w:ind w:left="1635" w:hanging="360"/>
      </w:pPr>
    </w:lvl>
    <w:lvl w:ilvl="2" w:tplc="409276E8">
      <w:start w:val="1"/>
      <w:numFmt w:val="bullet"/>
      <w:lvlText w:val="▪"/>
      <w:lvlJc w:val="left"/>
      <w:pPr>
        <w:ind w:left="1440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22" w15:restartNumberingAfterBreak="0">
    <w:nsid w:val="70332B72"/>
    <w:multiLevelType w:val="hybridMultilevel"/>
    <w:tmpl w:val="C8922E22"/>
    <w:lvl w:ilvl="0" w:tplc="BEC2C0CE">
      <w:start w:val="1"/>
      <w:numFmt w:val="bullet"/>
      <w:lvlText w:val="o"/>
      <w:lvlJc w:val="left"/>
      <w:pPr>
        <w:ind w:left="1494" w:hanging="360"/>
      </w:pPr>
    </w:lvl>
    <w:lvl w:ilvl="1" w:tplc="BEC2C0CE">
      <w:start w:val="1"/>
      <w:numFmt w:val="bullet"/>
      <w:lvlText w:val="o"/>
      <w:lvlJc w:val="left"/>
      <w:pPr>
        <w:ind w:left="2268" w:hanging="360"/>
      </w:pPr>
    </w:lvl>
    <w:lvl w:ilvl="2" w:tplc="409276E8">
      <w:start w:val="1"/>
      <w:numFmt w:val="bullet"/>
      <w:lvlText w:val="▪"/>
      <w:lvlJc w:val="left"/>
      <w:pPr>
        <w:ind w:left="2214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23" w15:restartNumberingAfterBreak="0">
    <w:nsid w:val="76D174F7"/>
    <w:multiLevelType w:val="hybridMultilevel"/>
    <w:tmpl w:val="EF1CB91C"/>
    <w:lvl w:ilvl="0" w:tplc="00000006">
      <w:start w:val="3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BEC2C0CE">
      <w:start w:val="1"/>
      <w:numFmt w:val="bullet"/>
      <w:lvlText w:val="o"/>
      <w:lvlJc w:val="left"/>
      <w:pPr>
        <w:ind w:left="1635" w:hanging="360"/>
      </w:pPr>
    </w:lvl>
    <w:lvl w:ilvl="2" w:tplc="409276E8">
      <w:start w:val="1"/>
      <w:numFmt w:val="bullet"/>
      <w:lvlText w:val="▪"/>
      <w:lvlJc w:val="left"/>
      <w:pPr>
        <w:ind w:left="1440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24" w15:restartNumberingAfterBreak="0">
    <w:nsid w:val="7C6506EA"/>
    <w:multiLevelType w:val="hybridMultilevel"/>
    <w:tmpl w:val="C2EA0980"/>
    <w:lvl w:ilvl="0" w:tplc="00000006">
      <w:start w:val="3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BEC2C0CE">
      <w:start w:val="1"/>
      <w:numFmt w:val="bullet"/>
      <w:lvlText w:val="o"/>
      <w:lvlJc w:val="left"/>
      <w:pPr>
        <w:ind w:left="1635" w:hanging="360"/>
      </w:pPr>
    </w:lvl>
    <w:lvl w:ilvl="2" w:tplc="409276E8">
      <w:start w:val="1"/>
      <w:numFmt w:val="bullet"/>
      <w:lvlText w:val="▪"/>
      <w:lvlJc w:val="left"/>
      <w:pPr>
        <w:ind w:left="1440" w:hanging="360"/>
      </w:pPr>
    </w:lvl>
    <w:lvl w:ilvl="3" w:tplc="FDA42F8C">
      <w:numFmt w:val="decimal"/>
      <w:lvlText w:val=""/>
      <w:lvlJc w:val="left"/>
    </w:lvl>
    <w:lvl w:ilvl="4" w:tplc="898E8CAC">
      <w:numFmt w:val="decimal"/>
      <w:lvlText w:val=""/>
      <w:lvlJc w:val="left"/>
    </w:lvl>
    <w:lvl w:ilvl="5" w:tplc="149877F6">
      <w:numFmt w:val="decimal"/>
      <w:lvlText w:val=""/>
      <w:lvlJc w:val="left"/>
    </w:lvl>
    <w:lvl w:ilvl="6" w:tplc="890C18B0">
      <w:numFmt w:val="decimal"/>
      <w:lvlText w:val=""/>
      <w:lvlJc w:val="left"/>
    </w:lvl>
    <w:lvl w:ilvl="7" w:tplc="8950569C">
      <w:numFmt w:val="decimal"/>
      <w:lvlText w:val=""/>
      <w:lvlJc w:val="left"/>
    </w:lvl>
    <w:lvl w:ilvl="8" w:tplc="03B48998">
      <w:numFmt w:val="decimal"/>
      <w:lvlText w:val=""/>
      <w:lvlJc w:val="left"/>
    </w:lvl>
  </w:abstractNum>
  <w:abstractNum w:abstractNumId="25" w15:restartNumberingAfterBreak="0">
    <w:nsid w:val="7D957FC7"/>
    <w:multiLevelType w:val="hybridMultilevel"/>
    <w:tmpl w:val="A70A9C98"/>
    <w:lvl w:ilvl="0" w:tplc="380C0013">
      <w:start w:val="1"/>
      <w:numFmt w:val="upperRoman"/>
      <w:lvlText w:val="%1."/>
      <w:lvlJc w:val="righ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7"/>
  </w:num>
  <w:num w:numId="5">
    <w:abstractNumId w:val="16"/>
  </w:num>
  <w:num w:numId="6">
    <w:abstractNumId w:val="22"/>
  </w:num>
  <w:num w:numId="7">
    <w:abstractNumId w:val="19"/>
  </w:num>
  <w:num w:numId="8">
    <w:abstractNumId w:val="25"/>
  </w:num>
  <w:num w:numId="9">
    <w:abstractNumId w:val="5"/>
  </w:num>
  <w:num w:numId="10">
    <w:abstractNumId w:val="8"/>
  </w:num>
  <w:num w:numId="11">
    <w:abstractNumId w:val="2"/>
  </w:num>
  <w:num w:numId="12">
    <w:abstractNumId w:val="6"/>
  </w:num>
  <w:num w:numId="13">
    <w:abstractNumId w:val="9"/>
  </w:num>
  <w:num w:numId="14">
    <w:abstractNumId w:val="15"/>
  </w:num>
  <w:num w:numId="15">
    <w:abstractNumId w:val="11"/>
  </w:num>
  <w:num w:numId="16">
    <w:abstractNumId w:val="10"/>
  </w:num>
  <w:num w:numId="17">
    <w:abstractNumId w:val="14"/>
  </w:num>
  <w:num w:numId="18">
    <w:abstractNumId w:val="0"/>
  </w:num>
  <w:num w:numId="19">
    <w:abstractNumId w:val="3"/>
  </w:num>
  <w:num w:numId="20">
    <w:abstractNumId w:val="24"/>
  </w:num>
  <w:num w:numId="21">
    <w:abstractNumId w:val="21"/>
  </w:num>
  <w:num w:numId="22">
    <w:abstractNumId w:val="13"/>
  </w:num>
  <w:num w:numId="23">
    <w:abstractNumId w:val="23"/>
  </w:num>
  <w:num w:numId="24">
    <w:abstractNumId w:val="12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08"/>
    <w:rsid w:val="00002A08"/>
    <w:rsid w:val="000B67DD"/>
    <w:rsid w:val="001325BC"/>
    <w:rsid w:val="00250900"/>
    <w:rsid w:val="002D4CE6"/>
    <w:rsid w:val="002F7E8C"/>
    <w:rsid w:val="00303BEF"/>
    <w:rsid w:val="003731B7"/>
    <w:rsid w:val="00445D8B"/>
    <w:rsid w:val="006105A6"/>
    <w:rsid w:val="0064125C"/>
    <w:rsid w:val="00916C11"/>
    <w:rsid w:val="00951658"/>
    <w:rsid w:val="00A53A77"/>
    <w:rsid w:val="00AD0B8C"/>
    <w:rsid w:val="00C149FB"/>
    <w:rsid w:val="00D74D7C"/>
    <w:rsid w:val="00E06C72"/>
    <w:rsid w:val="00F9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F79C"/>
  <w15:chartTrackingRefBased/>
  <w15:docId w15:val="{D122FFFC-F302-44AB-9969-7AB10BDC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A08"/>
    <w:rPr>
      <w:lang w:val="fr-MA"/>
    </w:rPr>
  </w:style>
  <w:style w:type="paragraph" w:styleId="Titre1">
    <w:name w:val="heading 1"/>
    <w:link w:val="Titre1Car"/>
    <w:uiPriority w:val="9"/>
    <w:qFormat/>
    <w:rsid w:val="00002A08"/>
    <w:pPr>
      <w:spacing w:before="300" w:after="150" w:line="240" w:lineRule="auto"/>
      <w:outlineLvl w:val="0"/>
    </w:pPr>
    <w:rPr>
      <w:rFonts w:ascii="Arial" w:eastAsia="Arial" w:hAnsi="Arial" w:cs="Arial"/>
      <w:b/>
      <w:bCs/>
      <w:color w:val="1F3864"/>
      <w:sz w:val="28"/>
      <w:szCs w:val="28"/>
      <w:lang w:val="fr-MA" w:eastAsia="fr-MA"/>
    </w:rPr>
  </w:style>
  <w:style w:type="paragraph" w:styleId="Titre2">
    <w:name w:val="heading 2"/>
    <w:link w:val="Titre2Car"/>
    <w:uiPriority w:val="9"/>
    <w:unhideWhenUsed/>
    <w:qFormat/>
    <w:rsid w:val="00002A08"/>
    <w:pPr>
      <w:spacing w:before="200" w:after="100" w:line="240" w:lineRule="auto"/>
      <w:outlineLvl w:val="1"/>
    </w:pPr>
    <w:rPr>
      <w:rFonts w:ascii="Arial" w:eastAsia="Arial" w:hAnsi="Arial" w:cs="Arial"/>
      <w:b/>
      <w:bCs/>
      <w:color w:val="2E5FA3"/>
      <w:sz w:val="24"/>
      <w:szCs w:val="24"/>
      <w:lang w:val="fr-MA" w:eastAsia="fr-MA"/>
    </w:rPr>
  </w:style>
  <w:style w:type="paragraph" w:styleId="Titre3">
    <w:name w:val="heading 3"/>
    <w:link w:val="Titre3Car"/>
    <w:uiPriority w:val="9"/>
    <w:unhideWhenUsed/>
    <w:qFormat/>
    <w:rsid w:val="00002A08"/>
    <w:pPr>
      <w:spacing w:before="160" w:after="80" w:line="240" w:lineRule="auto"/>
      <w:outlineLvl w:val="2"/>
    </w:pPr>
    <w:rPr>
      <w:rFonts w:ascii="Arial" w:eastAsia="Arial" w:hAnsi="Arial" w:cs="Arial"/>
      <w:b/>
      <w:bCs/>
      <w:color w:val="2E5FA3"/>
      <w:lang w:val="fr-MA" w:eastAsia="fr-MA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F7E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2A08"/>
    <w:rPr>
      <w:rFonts w:ascii="Arial" w:eastAsia="Arial" w:hAnsi="Arial" w:cs="Arial"/>
      <w:b/>
      <w:bCs/>
      <w:color w:val="1F3864"/>
      <w:sz w:val="28"/>
      <w:szCs w:val="28"/>
      <w:lang w:val="fr-MA" w:eastAsia="fr-MA"/>
    </w:rPr>
  </w:style>
  <w:style w:type="character" w:customStyle="1" w:styleId="Titre2Car">
    <w:name w:val="Titre 2 Car"/>
    <w:basedOn w:val="Policepardfaut"/>
    <w:link w:val="Titre2"/>
    <w:uiPriority w:val="9"/>
    <w:rsid w:val="00002A08"/>
    <w:rPr>
      <w:rFonts w:ascii="Arial" w:eastAsia="Arial" w:hAnsi="Arial" w:cs="Arial"/>
      <w:b/>
      <w:bCs/>
      <w:color w:val="2E5FA3"/>
      <w:sz w:val="24"/>
      <w:szCs w:val="24"/>
      <w:lang w:val="fr-MA" w:eastAsia="fr-MA"/>
    </w:rPr>
  </w:style>
  <w:style w:type="character" w:customStyle="1" w:styleId="Titre3Car">
    <w:name w:val="Titre 3 Car"/>
    <w:basedOn w:val="Policepardfaut"/>
    <w:link w:val="Titre3"/>
    <w:uiPriority w:val="9"/>
    <w:rsid w:val="00002A08"/>
    <w:rPr>
      <w:rFonts w:ascii="Arial" w:eastAsia="Arial" w:hAnsi="Arial" w:cs="Arial"/>
      <w:b/>
      <w:bCs/>
      <w:color w:val="2E5FA3"/>
      <w:lang w:val="fr-MA" w:eastAsia="fr-MA"/>
    </w:rPr>
  </w:style>
  <w:style w:type="table" w:styleId="Grilledutableau">
    <w:name w:val="Table Grid"/>
    <w:basedOn w:val="TableauNormal"/>
    <w:uiPriority w:val="59"/>
    <w:unhideWhenUsed/>
    <w:rsid w:val="00002A0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uiPriority w:val="34"/>
    <w:qFormat/>
    <w:rsid w:val="00002A08"/>
    <w:pPr>
      <w:spacing w:after="0" w:line="240" w:lineRule="auto"/>
    </w:pPr>
    <w:rPr>
      <w:rFonts w:ascii="Arial" w:eastAsia="Arial" w:hAnsi="Arial" w:cs="Arial"/>
      <w:lang w:val="fr-MA" w:eastAsia="fr-MA"/>
    </w:rPr>
  </w:style>
  <w:style w:type="paragraph" w:styleId="NormalWeb">
    <w:name w:val="Normal (Web)"/>
    <w:basedOn w:val="Normal"/>
    <w:uiPriority w:val="99"/>
    <w:unhideWhenUsed/>
    <w:rsid w:val="00002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MA"/>
    </w:rPr>
  </w:style>
  <w:style w:type="character" w:customStyle="1" w:styleId="Titre6Car">
    <w:name w:val="Titre 6 Car"/>
    <w:basedOn w:val="Policepardfaut"/>
    <w:link w:val="Titre6"/>
    <w:uiPriority w:val="9"/>
    <w:semiHidden/>
    <w:rsid w:val="002F7E8C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andard">
    <w:name w:val="Standard"/>
    <w:rsid w:val="002F7E8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MA" w:bidi="ar-MA"/>
    </w:rPr>
  </w:style>
  <w:style w:type="character" w:customStyle="1" w:styleId="hps">
    <w:name w:val="hps"/>
    <w:basedOn w:val="Policepardfaut"/>
    <w:rsid w:val="002F7E8C"/>
  </w:style>
  <w:style w:type="paragraph" w:customStyle="1" w:styleId="yiv3692728123msonormal">
    <w:name w:val="yiv3692728123msonormal"/>
    <w:basedOn w:val="Normal"/>
    <w:rsid w:val="002F7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4D7C"/>
    <w:pPr>
      <w:spacing w:after="0" w:line="240" w:lineRule="auto"/>
    </w:pPr>
    <w:rPr>
      <w:rFonts w:ascii="Calibri" w:eastAsia="Calibri" w:hAnsi="Calibri" w:cs="Arial"/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4D7C"/>
    <w:rPr>
      <w:rFonts w:ascii="Calibri" w:eastAsia="Calibri" w:hAnsi="Calibri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74D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5C4BE-354F-4F39-B1FE-943FE0CF9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MOULINE SABRINE</dc:creator>
  <cp:keywords/>
  <dc:description/>
  <cp:lastModifiedBy>KHADIJA AZIZI</cp:lastModifiedBy>
  <cp:revision>3</cp:revision>
  <dcterms:created xsi:type="dcterms:W3CDTF">2026-05-19T11:56:00Z</dcterms:created>
  <dcterms:modified xsi:type="dcterms:W3CDTF">2026-05-20T09:02:00Z</dcterms:modified>
</cp:coreProperties>
</file>