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716D6" w14:textId="77777777" w:rsidR="00930DD2" w:rsidRPr="00531B8A" w:rsidRDefault="00930DD2" w:rsidP="00930DD2">
      <w:pPr>
        <w:spacing w:line="276" w:lineRule="auto"/>
        <w:jc w:val="both"/>
        <w:rPr>
          <w:rFonts w:eastAsia="Calibri"/>
          <w:color w:val="000000"/>
          <w:sz w:val="32"/>
          <w:szCs w:val="32"/>
          <w:lang w:eastAsia="en-US"/>
        </w:rPr>
      </w:pPr>
    </w:p>
    <w:p w14:paraId="20F3BE6D" w14:textId="77777777" w:rsidR="00930DD2" w:rsidRPr="00531B8A" w:rsidRDefault="00930DD2" w:rsidP="00864660">
      <w:pPr>
        <w:shd w:val="clear" w:color="auto" w:fill="FBE4D5"/>
        <w:spacing w:line="276" w:lineRule="auto"/>
        <w:jc w:val="center"/>
        <w:rPr>
          <w:rFonts w:eastAsia="Calibri"/>
          <w:b/>
          <w:bCs/>
          <w:color w:val="000000"/>
          <w:lang w:eastAsia="en-US"/>
        </w:rPr>
      </w:pPr>
      <w:r w:rsidRPr="00531B8A">
        <w:rPr>
          <w:rFonts w:eastAsia="Calibri"/>
          <w:b/>
          <w:bCs/>
          <w:color w:val="000000"/>
          <w:lang w:eastAsia="en-US"/>
        </w:rPr>
        <w:t>BORDEREAU DES PRIX-DÉTAIL ESTIMATIF</w:t>
      </w:r>
    </w:p>
    <w:p w14:paraId="41DD154B" w14:textId="77777777" w:rsidR="00531B8A" w:rsidRPr="00531B8A" w:rsidRDefault="00531B8A" w:rsidP="00864660">
      <w:pPr>
        <w:shd w:val="clear" w:color="auto" w:fill="FBE4D5"/>
        <w:spacing w:line="276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5986B2D7" w14:textId="77777777" w:rsidR="00531B8A" w:rsidRDefault="00531B8A" w:rsidP="00864660">
      <w:pPr>
        <w:spacing w:line="276" w:lineRule="auto"/>
        <w:rPr>
          <w:rFonts w:eastAsia="Calibri"/>
          <w:b/>
          <w:bCs/>
          <w:color w:val="000000"/>
          <w:sz w:val="18"/>
          <w:szCs w:val="18"/>
          <w:u w:val="single"/>
          <w:lang w:eastAsia="en-US"/>
        </w:rPr>
      </w:pPr>
    </w:p>
    <w:p w14:paraId="1F87BEB8" w14:textId="5F594BE9" w:rsidR="00930DD2" w:rsidRPr="00854C30" w:rsidRDefault="00930DD2" w:rsidP="00854C30">
      <w:pPr>
        <w:pStyle w:val="Lgende"/>
        <w:jc w:val="both"/>
        <w:rPr>
          <w:rFonts w:ascii="Cambria" w:hAnsi="Cambria"/>
          <w:i/>
          <w:iCs/>
          <w:sz w:val="28"/>
          <w:szCs w:val="28"/>
        </w:rPr>
      </w:pPr>
      <w:r w:rsidRPr="00531B8A">
        <w:rPr>
          <w:rFonts w:eastAsia="Calibri"/>
          <w:color w:val="000000"/>
          <w:u w:val="single"/>
          <w:lang w:eastAsia="en-US"/>
        </w:rPr>
        <w:t>Objet du marché</w:t>
      </w:r>
      <w:r w:rsidR="00971F4D" w:rsidRPr="00531B8A">
        <w:rPr>
          <w:rFonts w:eastAsia="Calibri"/>
          <w:color w:val="000000"/>
          <w:u w:val="single"/>
          <w:lang w:eastAsia="en-US"/>
        </w:rPr>
        <w:t xml:space="preserve"> : </w:t>
      </w:r>
      <w:r w:rsidR="00854C30" w:rsidRPr="0080131A">
        <w:rPr>
          <w:rFonts w:ascii="Cambria" w:hAnsi="Cambria"/>
          <w:sz w:val="28"/>
          <w:szCs w:val="28"/>
        </w:rPr>
        <w:t xml:space="preserve">ACHAT </w:t>
      </w:r>
      <w:r w:rsidR="00854C30">
        <w:rPr>
          <w:rFonts w:ascii="Cambria" w:hAnsi="Cambria"/>
          <w:sz w:val="28"/>
          <w:szCs w:val="28"/>
        </w:rPr>
        <w:t>ET</w:t>
      </w:r>
      <w:r w:rsidR="00854C30" w:rsidRPr="0080131A">
        <w:rPr>
          <w:rFonts w:ascii="Cambria" w:hAnsi="Cambria"/>
          <w:sz w:val="28"/>
          <w:szCs w:val="28"/>
        </w:rPr>
        <w:t xml:space="preserve"> POSE </w:t>
      </w:r>
      <w:r w:rsidR="00854C30" w:rsidRPr="0080131A">
        <w:rPr>
          <w:rFonts w:ascii="Cambria" w:hAnsi="Cambria"/>
          <w:caps/>
          <w:sz w:val="28"/>
          <w:szCs w:val="28"/>
        </w:rPr>
        <w:t xml:space="preserve">deS prothèses auditives </w:t>
      </w:r>
      <w:r w:rsidR="00854C30">
        <w:rPr>
          <w:rFonts w:ascii="Cambria" w:hAnsi="Cambria"/>
          <w:caps/>
          <w:sz w:val="28"/>
          <w:szCs w:val="28"/>
        </w:rPr>
        <w:t>destinees</w:t>
      </w:r>
      <w:r w:rsidR="00854C30" w:rsidRPr="0080131A">
        <w:rPr>
          <w:rFonts w:ascii="Cambria" w:hAnsi="Cambria"/>
          <w:caps/>
          <w:sz w:val="28"/>
          <w:szCs w:val="28"/>
        </w:rPr>
        <w:t xml:space="preserve"> </w:t>
      </w:r>
      <w:r w:rsidR="00854C30">
        <w:rPr>
          <w:rFonts w:ascii="Cambria" w:hAnsi="Cambria"/>
          <w:caps/>
          <w:sz w:val="28"/>
          <w:szCs w:val="28"/>
        </w:rPr>
        <w:t>aux</w:t>
      </w:r>
      <w:r w:rsidR="00854C30" w:rsidRPr="0080131A">
        <w:rPr>
          <w:rFonts w:ascii="Cambria" w:hAnsi="Cambria"/>
          <w:caps/>
          <w:sz w:val="28"/>
          <w:szCs w:val="28"/>
        </w:rPr>
        <w:t xml:space="preserve"> personnes </w:t>
      </w:r>
      <w:r w:rsidR="00854C30">
        <w:rPr>
          <w:rFonts w:ascii="Cambria" w:hAnsi="Cambria"/>
          <w:caps/>
          <w:sz w:val="28"/>
          <w:szCs w:val="28"/>
        </w:rPr>
        <w:t xml:space="preserve">EN SITUATION DE HANDICAP </w:t>
      </w:r>
      <w:r w:rsidR="00854C30">
        <w:rPr>
          <w:rFonts w:ascii="Cambria" w:hAnsi="Cambria"/>
          <w:caps/>
          <w:sz w:val="28"/>
          <w:szCs w:val="28"/>
        </w:rPr>
        <w:t>AUDITIF (</w:t>
      </w:r>
      <w:r w:rsidR="00854C30" w:rsidRPr="0080131A">
        <w:rPr>
          <w:rFonts w:ascii="Cambria" w:hAnsi="Cambria"/>
          <w:sz w:val="28"/>
          <w:szCs w:val="28"/>
        </w:rPr>
        <w:t>Lot unique)</w:t>
      </w:r>
    </w:p>
    <w:tbl>
      <w:tblPr>
        <w:tblpPr w:leftFromText="141" w:rightFromText="141" w:vertAnchor="text" w:horzAnchor="margin" w:tblpXSpec="center" w:tblpY="348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806"/>
        <w:gridCol w:w="850"/>
        <w:gridCol w:w="851"/>
        <w:gridCol w:w="1134"/>
        <w:gridCol w:w="1134"/>
      </w:tblGrid>
      <w:tr w:rsidR="00930DD2" w14:paraId="62D1F465" w14:textId="77777777" w:rsidTr="00864660">
        <w:trPr>
          <w:trHeight w:val="11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35AC5FCD" w14:textId="77777777" w:rsidR="00930DD2" w:rsidRDefault="00930DD2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N° Article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30E415D6" w14:textId="77777777" w:rsidR="00930DD2" w:rsidRDefault="00930DD2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Désignation des prestations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39268ED4" w14:textId="77777777" w:rsidR="00930DD2" w:rsidRDefault="00930DD2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Unité</w:t>
            </w:r>
          </w:p>
          <w:p w14:paraId="17423DEC" w14:textId="77777777" w:rsidR="00930DD2" w:rsidRDefault="00930DD2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de</w:t>
            </w:r>
            <w:proofErr w:type="gramEnd"/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compte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634E5795" w14:textId="77777777" w:rsidR="00930DD2" w:rsidRDefault="00930DD2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Quantité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4F82C898" w14:textId="77777777" w:rsidR="00930DD2" w:rsidRDefault="00930DD2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Prix unitaire en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Dhs</w:t>
            </w:r>
            <w:proofErr w:type="spellEnd"/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(HT)</w:t>
            </w:r>
          </w:p>
          <w:p w14:paraId="67564469" w14:textId="77777777" w:rsidR="00930DD2" w:rsidRDefault="00930DD2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En chiffre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738B5E23" w14:textId="77777777" w:rsidR="00930DD2" w:rsidRDefault="00930DD2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Prix total</w:t>
            </w:r>
          </w:p>
          <w:p w14:paraId="44A7576E" w14:textId="77777777" w:rsidR="00930DD2" w:rsidRDefault="00930DD2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en</w:t>
            </w:r>
            <w:proofErr w:type="gramEnd"/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Dhs</w:t>
            </w:r>
            <w:proofErr w:type="spellEnd"/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HT</w:t>
            </w:r>
          </w:p>
        </w:tc>
      </w:tr>
      <w:tr w:rsidR="00971F4D" w14:paraId="7B2F076B" w14:textId="77777777" w:rsidTr="00864660">
        <w:trPr>
          <w:trHeight w:val="2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2B99B3F0" w14:textId="77777777" w:rsidR="00971F4D" w:rsidRDefault="00971F4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4298D195" w14:textId="77777777" w:rsidR="00971F4D" w:rsidRDefault="00971F4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7BAD2155" w14:textId="77777777" w:rsidR="00971F4D" w:rsidRDefault="00971F4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3BE4C2C6" w14:textId="77777777" w:rsidR="00971F4D" w:rsidRDefault="00971F4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5210FA60" w14:textId="77777777" w:rsidR="00971F4D" w:rsidRDefault="00971F4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7062038C" w14:textId="77777777" w:rsidR="00971F4D" w:rsidRDefault="00971F4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6=4*5</w:t>
            </w:r>
          </w:p>
        </w:tc>
      </w:tr>
      <w:tr w:rsidR="00930DD2" w14:paraId="385436CD" w14:textId="77777777" w:rsidTr="00864660">
        <w:trPr>
          <w:trHeight w:val="6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93EC" w14:textId="77777777" w:rsidR="00930DD2" w:rsidRDefault="00930DD2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AEE8" w14:textId="77777777" w:rsidR="00531B8A" w:rsidRDefault="00531B8A" w:rsidP="00531B8A">
            <w:pPr>
              <w:spacing w:line="276" w:lineRule="auto"/>
              <w:jc w:val="both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51C1">
              <w:rPr>
                <w:rFonts w:eastAsia="Calibri"/>
                <w:color w:val="000000"/>
                <w:sz w:val="22"/>
                <w:szCs w:val="22"/>
                <w:lang w:eastAsia="en-US"/>
              </w:rPr>
              <w:t>Prothèses auditives contour d’oreille pouvant corriger les surdités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légères, modérées (contour BTE), </w:t>
            </w:r>
            <w:r w:rsidRPr="00DE51C1">
              <w:rPr>
                <w:rFonts w:eastAsia="Calibri"/>
                <w:color w:val="000000"/>
                <w:sz w:val="22"/>
                <w:szCs w:val="22"/>
                <w:lang w:eastAsia="en-US"/>
              </w:rPr>
              <w:t>sévères à profonde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(BTE power ou power plus)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4E1028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suivant détail et descriptif technique 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à l’</w:t>
            </w:r>
            <w:r w:rsidRPr="004E1028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article 28</w:t>
            </w:r>
          </w:p>
          <w:p w14:paraId="4159E2E2" w14:textId="77777777" w:rsidR="00531B8A" w:rsidRPr="004E1028" w:rsidRDefault="00531B8A" w:rsidP="00531B8A">
            <w:pPr>
              <w:spacing w:line="276" w:lineRule="auto"/>
              <w:jc w:val="both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-Livré avec </w:t>
            </w:r>
            <w:r w:rsidRPr="00971F90">
              <w:rPr>
                <w:rFonts w:eastAsia="Calibri"/>
                <w:color w:val="000000"/>
                <w:sz w:val="22"/>
                <w:szCs w:val="22"/>
                <w:lang w:eastAsia="en-US"/>
              </w:rPr>
              <w:t>4 Paquets de 6 piles pour chaque appareil </w:t>
            </w:r>
          </w:p>
          <w:p w14:paraId="3061C175" w14:textId="77777777" w:rsidR="00930DD2" w:rsidRPr="0036336F" w:rsidRDefault="00531B8A" w:rsidP="00531B8A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4E1028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-Garantie : 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2</w:t>
            </w:r>
            <w:r w:rsidRPr="004E1028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an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78AD" w14:textId="77777777" w:rsidR="00930DD2" w:rsidRDefault="00930DD2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Unité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5027" w14:textId="19C6B689" w:rsidR="00930DD2" w:rsidRDefault="00854C30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9</w:t>
            </w:r>
            <w:r w:rsidR="0035660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B0B3" w14:textId="77777777" w:rsidR="00930DD2" w:rsidRDefault="00930DD2">
            <w:pPr>
              <w:spacing w:line="27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9647" w14:textId="77777777" w:rsidR="00930DD2" w:rsidRDefault="00930DD2">
            <w:pPr>
              <w:spacing w:line="27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14:paraId="2904CDB4" w14:textId="77777777" w:rsidR="00930DD2" w:rsidRDefault="00930DD2">
            <w:pPr>
              <w:spacing w:line="27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30DD2" w:rsidRPr="00531B8A" w14:paraId="543D1C62" w14:textId="77777777" w:rsidTr="00864660">
        <w:trPr>
          <w:trHeight w:val="151"/>
        </w:trPr>
        <w:tc>
          <w:tcPr>
            <w:tcW w:w="651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1C72A19" w14:textId="77777777" w:rsidR="00930DD2" w:rsidRPr="00531B8A" w:rsidRDefault="00930DD2">
            <w:pPr>
              <w:spacing w:line="276" w:lineRule="auto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A6A978" w14:textId="77777777" w:rsidR="00930DD2" w:rsidRPr="00531B8A" w:rsidRDefault="00930DD2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31B8A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TOTAL   T.V.A Exonérée selon l’art. 91(</w:t>
            </w:r>
          </w:p>
          <w:p w14:paraId="34C036C3" w14:textId="77777777" w:rsidR="00930DD2" w:rsidRPr="00531B8A" w:rsidRDefault="00930DD2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31B8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VI-</w:t>
            </w:r>
            <w:proofErr w:type="gramStart"/>
            <w:r w:rsidRPr="00531B8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 w:rsidRPr="00531B8A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)du</w:t>
            </w:r>
            <w:proofErr w:type="gramEnd"/>
            <w:r w:rsidRPr="00531B8A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code général des impôts (0%)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AC55" w14:textId="77777777" w:rsidR="00930DD2" w:rsidRPr="00531B8A" w:rsidRDefault="00930DD2">
            <w:pPr>
              <w:spacing w:line="276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930DD2" w:rsidRPr="00531B8A" w14:paraId="42C52584" w14:textId="77777777" w:rsidTr="00864660">
        <w:trPr>
          <w:trHeight w:val="519"/>
        </w:trPr>
        <w:tc>
          <w:tcPr>
            <w:tcW w:w="651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76BDD5" w14:textId="77777777" w:rsidR="00930DD2" w:rsidRPr="00531B8A" w:rsidRDefault="00930DD2">
            <w:pP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D733D" w14:textId="77777777" w:rsidR="00930DD2" w:rsidRPr="00531B8A" w:rsidRDefault="00930DD2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31B8A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TOTAL TTC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C359" w14:textId="77777777" w:rsidR="00930DD2" w:rsidRPr="00531B8A" w:rsidRDefault="00930DD2">
            <w:pPr>
              <w:spacing w:line="276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203D2048" w14:textId="77777777" w:rsidR="00930DD2" w:rsidRPr="00531B8A" w:rsidRDefault="00930DD2" w:rsidP="00930DD2">
      <w:pPr>
        <w:spacing w:line="276" w:lineRule="auto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14:paraId="640C3023" w14:textId="77777777" w:rsidR="00531B8A" w:rsidRDefault="00930DD2" w:rsidP="00864660">
      <w:pPr>
        <w:spacing w:line="276" w:lineRule="auto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531B8A">
        <w:rPr>
          <w:rFonts w:eastAsia="Calibri"/>
          <w:color w:val="000000"/>
          <w:sz w:val="32"/>
          <w:szCs w:val="32"/>
          <w:lang w:eastAsia="en-US"/>
        </w:rPr>
        <w:tab/>
      </w:r>
    </w:p>
    <w:p w14:paraId="429FA195" w14:textId="77777777" w:rsidR="00531B8A" w:rsidRDefault="00531B8A" w:rsidP="00864660">
      <w:pPr>
        <w:spacing w:line="276" w:lineRule="auto"/>
        <w:jc w:val="both"/>
        <w:rPr>
          <w:rFonts w:eastAsia="Calibri"/>
          <w:color w:val="000000"/>
          <w:sz w:val="32"/>
          <w:szCs w:val="32"/>
          <w:lang w:eastAsia="en-US"/>
        </w:rPr>
      </w:pPr>
    </w:p>
    <w:p w14:paraId="01069611" w14:textId="77777777" w:rsidR="00531B8A" w:rsidRDefault="00531B8A" w:rsidP="00864660">
      <w:pPr>
        <w:spacing w:line="276" w:lineRule="auto"/>
        <w:jc w:val="both"/>
        <w:rPr>
          <w:rFonts w:eastAsia="Calibri"/>
          <w:color w:val="000000"/>
          <w:sz w:val="32"/>
          <w:szCs w:val="32"/>
          <w:lang w:eastAsia="en-US"/>
        </w:rPr>
      </w:pPr>
    </w:p>
    <w:p w14:paraId="74B7C1D8" w14:textId="77777777" w:rsidR="00930DD2" w:rsidRPr="00531B8A" w:rsidRDefault="00930DD2" w:rsidP="00864660">
      <w:pPr>
        <w:spacing w:line="276" w:lineRule="auto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531B8A">
        <w:rPr>
          <w:rFonts w:eastAsia="Calibri"/>
          <w:color w:val="000000"/>
          <w:sz w:val="20"/>
          <w:szCs w:val="20"/>
          <w:lang w:eastAsia="en-US"/>
        </w:rPr>
        <w:t>ARRETE LE PRESENT BORDEREAU DES PRIX A LA SOMME DE :</w:t>
      </w:r>
    </w:p>
    <w:p w14:paraId="48947A19" w14:textId="77777777" w:rsidR="00930DD2" w:rsidRPr="00531B8A" w:rsidRDefault="00930DD2" w:rsidP="00930DD2">
      <w:pPr>
        <w:spacing w:line="276" w:lineRule="auto"/>
        <w:jc w:val="both"/>
        <w:rPr>
          <w:rFonts w:eastAsia="Calibri"/>
          <w:color w:val="000000"/>
          <w:sz w:val="20"/>
          <w:szCs w:val="20"/>
          <w:rtl/>
          <w:lang w:eastAsia="en-US"/>
        </w:rPr>
      </w:pPr>
      <w:proofErr w:type="gramStart"/>
      <w:r w:rsidRPr="00531B8A">
        <w:rPr>
          <w:rFonts w:eastAsia="Calibri"/>
          <w:color w:val="000000"/>
          <w:sz w:val="20"/>
          <w:szCs w:val="20"/>
          <w:lang w:eastAsia="en-US"/>
        </w:rPr>
        <w:t>en</w:t>
      </w:r>
      <w:proofErr w:type="gramEnd"/>
      <w:r w:rsidRPr="00531B8A">
        <w:rPr>
          <w:rFonts w:eastAsia="Calibri"/>
          <w:color w:val="000000"/>
          <w:sz w:val="20"/>
          <w:szCs w:val="20"/>
          <w:lang w:eastAsia="en-US"/>
        </w:rPr>
        <w:t xml:space="preserve"> lettre : ………………………………………………………………TTC</w:t>
      </w:r>
    </w:p>
    <w:p w14:paraId="031CF56A" w14:textId="77777777" w:rsidR="00930DD2" w:rsidRPr="00531B8A" w:rsidRDefault="00930DD2" w:rsidP="00930DD2">
      <w:pPr>
        <w:spacing w:line="276" w:lineRule="auto"/>
        <w:jc w:val="both"/>
        <w:rPr>
          <w:rFonts w:eastAsia="Calibri"/>
          <w:color w:val="000000"/>
          <w:sz w:val="20"/>
          <w:szCs w:val="20"/>
          <w:rtl/>
          <w:lang w:eastAsia="en-US"/>
        </w:rPr>
      </w:pPr>
      <w:proofErr w:type="gramStart"/>
      <w:r w:rsidRPr="00531B8A">
        <w:rPr>
          <w:rFonts w:eastAsia="Calibri"/>
          <w:color w:val="000000"/>
          <w:sz w:val="20"/>
          <w:szCs w:val="20"/>
          <w:lang w:eastAsia="en-US"/>
        </w:rPr>
        <w:t>en</w:t>
      </w:r>
      <w:proofErr w:type="gramEnd"/>
      <w:r w:rsidRPr="00531B8A">
        <w:rPr>
          <w:rFonts w:eastAsia="Calibri"/>
          <w:color w:val="000000"/>
          <w:sz w:val="20"/>
          <w:szCs w:val="20"/>
          <w:lang w:eastAsia="en-US"/>
        </w:rPr>
        <w:t xml:space="preserve"> chiffre: ……………………………………………………………TTC</w:t>
      </w:r>
    </w:p>
    <w:p w14:paraId="08FF9F4E" w14:textId="77777777" w:rsidR="00930DD2" w:rsidRPr="00531B8A" w:rsidRDefault="00930DD2" w:rsidP="00930DD2">
      <w:pPr>
        <w:spacing w:line="276" w:lineRule="auto"/>
        <w:jc w:val="both"/>
        <w:rPr>
          <w:rFonts w:eastAsia="Calibri"/>
          <w:color w:val="000000"/>
          <w:sz w:val="20"/>
          <w:szCs w:val="20"/>
          <w:rtl/>
          <w:lang w:eastAsia="en-US"/>
        </w:rPr>
      </w:pPr>
    </w:p>
    <w:p w14:paraId="518F24DD" w14:textId="77777777" w:rsidR="00930DD2" w:rsidRPr="00531B8A" w:rsidRDefault="00930DD2" w:rsidP="00930DD2">
      <w:pPr>
        <w:spacing w:line="276" w:lineRule="auto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14:paraId="7B862596" w14:textId="77777777" w:rsidR="00930DD2" w:rsidRPr="00531B8A" w:rsidRDefault="00930DD2" w:rsidP="00930DD2">
      <w:pPr>
        <w:spacing w:line="276" w:lineRule="auto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531B8A">
        <w:rPr>
          <w:rFonts w:eastAsia="Calibri"/>
          <w:color w:val="000000"/>
          <w:sz w:val="20"/>
          <w:szCs w:val="20"/>
          <w:lang w:eastAsia="en-US"/>
        </w:rPr>
        <w:t>Fait à ………</w:t>
      </w:r>
      <w:proofErr w:type="gramStart"/>
      <w:r w:rsidRPr="00531B8A">
        <w:rPr>
          <w:rFonts w:eastAsia="Calibri"/>
          <w:color w:val="000000"/>
          <w:sz w:val="20"/>
          <w:szCs w:val="20"/>
          <w:lang w:eastAsia="en-US"/>
        </w:rPr>
        <w:t>…….</w:t>
      </w:r>
      <w:proofErr w:type="gramEnd"/>
      <w:r w:rsidRPr="00531B8A">
        <w:rPr>
          <w:rFonts w:eastAsia="Calibri"/>
          <w:color w:val="000000"/>
          <w:sz w:val="20"/>
          <w:szCs w:val="20"/>
          <w:lang w:eastAsia="en-US"/>
        </w:rPr>
        <w:t xml:space="preserve">. </w:t>
      </w:r>
      <w:proofErr w:type="gramStart"/>
      <w:r w:rsidRPr="00531B8A">
        <w:rPr>
          <w:rFonts w:eastAsia="Calibri"/>
          <w:color w:val="000000"/>
          <w:sz w:val="20"/>
          <w:szCs w:val="20"/>
          <w:lang w:eastAsia="en-US"/>
        </w:rPr>
        <w:t>le</w:t>
      </w:r>
      <w:proofErr w:type="gramEnd"/>
      <w:r w:rsidRPr="00531B8A">
        <w:rPr>
          <w:rFonts w:eastAsia="Calibri"/>
          <w:color w:val="000000"/>
          <w:sz w:val="20"/>
          <w:szCs w:val="20"/>
          <w:lang w:eastAsia="en-US"/>
        </w:rPr>
        <w:t>……………….</w:t>
      </w:r>
    </w:p>
    <w:p w14:paraId="645CF150" w14:textId="77777777" w:rsidR="00930DD2" w:rsidRPr="00531B8A" w:rsidRDefault="00930DD2" w:rsidP="00930DD2">
      <w:pPr>
        <w:spacing w:line="276" w:lineRule="auto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531B8A"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            </w:t>
      </w:r>
    </w:p>
    <w:p w14:paraId="5CA273C9" w14:textId="77777777" w:rsidR="00930DD2" w:rsidRPr="00531B8A" w:rsidRDefault="00930DD2" w:rsidP="00930DD2">
      <w:pPr>
        <w:spacing w:line="276" w:lineRule="auto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531B8A">
        <w:rPr>
          <w:rFonts w:eastAsia="Calibri"/>
          <w:color w:val="000000"/>
          <w:sz w:val="20"/>
          <w:szCs w:val="20"/>
          <w:lang w:eastAsia="en-US"/>
        </w:rPr>
        <w:t xml:space="preserve">  Signature et cachet de concurrent</w:t>
      </w:r>
    </w:p>
    <w:p w14:paraId="5F40CB2C" w14:textId="77777777" w:rsidR="00432FAE" w:rsidRPr="00531B8A" w:rsidRDefault="00432FAE">
      <w:pPr>
        <w:rPr>
          <w:sz w:val="32"/>
          <w:szCs w:val="32"/>
        </w:rPr>
      </w:pPr>
    </w:p>
    <w:sectPr w:rsidR="00432FAE" w:rsidRPr="00531B8A" w:rsidSect="00864660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C9A8D" w14:textId="77777777" w:rsidR="004217F7" w:rsidRDefault="004217F7" w:rsidP="007E1C04">
      <w:r>
        <w:separator/>
      </w:r>
    </w:p>
  </w:endnote>
  <w:endnote w:type="continuationSeparator" w:id="0">
    <w:p w14:paraId="15B3CDD8" w14:textId="77777777" w:rsidR="004217F7" w:rsidRDefault="004217F7" w:rsidP="007E1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F3911" w14:textId="77777777" w:rsidR="004217F7" w:rsidRDefault="004217F7" w:rsidP="007E1C04">
      <w:r>
        <w:separator/>
      </w:r>
    </w:p>
  </w:footnote>
  <w:footnote w:type="continuationSeparator" w:id="0">
    <w:p w14:paraId="2CAC2984" w14:textId="77777777" w:rsidR="004217F7" w:rsidRDefault="004217F7" w:rsidP="007E1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235A6"/>
    <w:multiLevelType w:val="hybridMultilevel"/>
    <w:tmpl w:val="D5CA38B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DD2"/>
    <w:rsid w:val="00356607"/>
    <w:rsid w:val="0036336F"/>
    <w:rsid w:val="00413E1E"/>
    <w:rsid w:val="004217F7"/>
    <w:rsid w:val="00432FAE"/>
    <w:rsid w:val="004C3E44"/>
    <w:rsid w:val="00531B8A"/>
    <w:rsid w:val="007E1C04"/>
    <w:rsid w:val="00854C30"/>
    <w:rsid w:val="00864660"/>
    <w:rsid w:val="00930DD2"/>
    <w:rsid w:val="0097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ED90E"/>
  <w15:chartTrackingRefBased/>
  <w15:docId w15:val="{A717C06B-B4DD-41F0-8D27-73AC2D16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rsid w:val="007E1C0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7E1C0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rsid w:val="007E1C04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86466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6466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646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466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46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4660"/>
    <w:rPr>
      <w:rFonts w:ascii="Segoe UI" w:eastAsia="Times New Roman" w:hAnsi="Segoe UI" w:cs="Segoe UI"/>
      <w:sz w:val="18"/>
      <w:szCs w:val="18"/>
      <w:lang w:eastAsia="fr-FR"/>
    </w:rPr>
  </w:style>
  <w:style w:type="paragraph" w:styleId="Lgende">
    <w:name w:val="caption"/>
    <w:basedOn w:val="Normal"/>
    <w:next w:val="Normal"/>
    <w:unhideWhenUsed/>
    <w:qFormat/>
    <w:rsid w:val="00854C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1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youssef</dc:creator>
  <cp:keywords/>
  <dc:description/>
  <cp:lastModifiedBy>Hassan Belajrou</cp:lastModifiedBy>
  <cp:revision>2</cp:revision>
  <cp:lastPrinted>2024-12-16T11:04:00Z</cp:lastPrinted>
  <dcterms:created xsi:type="dcterms:W3CDTF">2026-04-07T10:39:00Z</dcterms:created>
  <dcterms:modified xsi:type="dcterms:W3CDTF">2026-04-07T10:39:00Z</dcterms:modified>
</cp:coreProperties>
</file>