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818C3" w14:textId="3BA3D9C2" w:rsidR="00605C5D" w:rsidRDefault="00643FD7" w:rsidP="00605C5D">
      <w:pPr>
        <w:pStyle w:val="Corpsdetexte"/>
        <w:widowControl/>
        <w:autoSpaceDE/>
        <w:autoSpaceDN/>
        <w:spacing w:before="121" w:after="120" w:line="235" w:lineRule="auto"/>
        <w:rPr>
          <w:rFonts w:ascii="Sakkal Majalla" w:eastAsiaTheme="minorHAnsi" w:hAnsi="Sakkal Majalla" w:cs="Sakkal Majalla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B96A1D" wp14:editId="1CD23D69">
            <wp:simplePos x="0" y="0"/>
            <wp:positionH relativeFrom="margin">
              <wp:posOffset>-1117600</wp:posOffset>
            </wp:positionH>
            <wp:positionV relativeFrom="paragraph">
              <wp:posOffset>-203835</wp:posOffset>
            </wp:positionV>
            <wp:extent cx="8458266" cy="1284790"/>
            <wp:effectExtent l="0" t="0" r="0" b="0"/>
            <wp:wrapNone/>
            <wp:docPr id="324680981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11737" name="Image 75641173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66" cy="128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9AC43C" w14:textId="77777777" w:rsidR="00605C5D" w:rsidRDefault="00605C5D" w:rsidP="00605C5D">
      <w:pPr>
        <w:pStyle w:val="Corpsdetexte"/>
        <w:widowControl/>
        <w:autoSpaceDE/>
        <w:autoSpaceDN/>
        <w:spacing w:before="121" w:after="120" w:line="235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x-none" w:eastAsia="fr-FR"/>
        </w:rPr>
      </w:pPr>
      <w:bookmarkStart w:id="0" w:name="_Hlk111144691"/>
      <w:bookmarkStart w:id="1" w:name="_Hlk111119683"/>
    </w:p>
    <w:bookmarkEnd w:id="0"/>
    <w:p w14:paraId="20671202" w14:textId="77777777" w:rsidR="00605C5D" w:rsidRDefault="00605C5D" w:rsidP="00605C5D">
      <w:pPr>
        <w:spacing w:after="160" w:line="259" w:lineRule="auto"/>
        <w:ind w:left="993" w:right="424"/>
        <w:jc w:val="center"/>
        <w:rPr>
          <w:rFonts w:ascii="Sakkal Majalla" w:eastAsiaTheme="minorHAnsi" w:hAnsi="Sakkal Majalla" w:cs="Sakkal Majalla"/>
          <w:b/>
          <w:bCs/>
          <w:sz w:val="28"/>
          <w:szCs w:val="28"/>
          <w:u w:val="single"/>
        </w:rPr>
      </w:pPr>
    </w:p>
    <w:p w14:paraId="2D2A92E5" w14:textId="77777777" w:rsidR="00605C5D" w:rsidRPr="000869D0" w:rsidRDefault="00605C5D" w:rsidP="00605C5D">
      <w:pPr>
        <w:ind w:left="992" w:right="425"/>
        <w:jc w:val="center"/>
        <w:rPr>
          <w:rFonts w:ascii="Sakkal Majalla" w:eastAsiaTheme="minorHAnsi" w:hAnsi="Sakkal Majalla" w:cs="Sakkal Majalla"/>
          <w:b/>
          <w:bCs/>
          <w:sz w:val="13"/>
          <w:szCs w:val="13"/>
          <w:u w:val="single"/>
        </w:rPr>
      </w:pPr>
    </w:p>
    <w:p w14:paraId="046F4238" w14:textId="77777777" w:rsidR="005420D0" w:rsidRDefault="005420D0" w:rsidP="00605C5D">
      <w:pPr>
        <w:ind w:left="992" w:right="425"/>
        <w:jc w:val="center"/>
        <w:rPr>
          <w:rFonts w:ascii="Cambria" w:eastAsiaTheme="minorHAnsi" w:hAnsi="Cambria" w:cs="Sakkal Majalla"/>
          <w:b/>
          <w:bCs/>
          <w:u w:val="single"/>
          <w:rtl/>
        </w:rPr>
      </w:pPr>
    </w:p>
    <w:p w14:paraId="4CF76F05" w14:textId="436E95A2" w:rsidR="00605C5D" w:rsidRPr="004F0427" w:rsidRDefault="00605C5D" w:rsidP="00605C5D">
      <w:pPr>
        <w:ind w:left="992" w:right="425"/>
        <w:jc w:val="center"/>
        <w:rPr>
          <w:rFonts w:ascii="Cambria" w:eastAsiaTheme="minorHAnsi" w:hAnsi="Cambria" w:cs="Sakkal Majalla"/>
          <w:b/>
          <w:bCs/>
          <w:u w:val="single"/>
        </w:rPr>
      </w:pPr>
      <w:r w:rsidRPr="004F0427">
        <w:rPr>
          <w:rFonts w:ascii="Cambria" w:eastAsiaTheme="minorHAnsi" w:hAnsi="Cambria" w:cs="Sakkal Majalla"/>
          <w:b/>
          <w:bCs/>
          <w:u w:val="single"/>
        </w:rPr>
        <w:t>BORDEREAU DES PRIX-DETAIL ESTIMATIF</w:t>
      </w:r>
    </w:p>
    <w:p w14:paraId="4B6AE623" w14:textId="77777777" w:rsidR="00605C5D" w:rsidRPr="005E43F2" w:rsidRDefault="00605C5D" w:rsidP="00605C5D">
      <w:pPr>
        <w:pBdr>
          <w:top w:val="nil"/>
          <w:left w:val="nil"/>
          <w:bottom w:val="nil"/>
          <w:right w:val="nil"/>
          <w:between w:val="nil"/>
        </w:pBdr>
        <w:tabs>
          <w:tab w:val="left" w:pos="714"/>
          <w:tab w:val="left" w:pos="0"/>
        </w:tabs>
        <w:jc w:val="center"/>
        <w:rPr>
          <w:rFonts w:ascii="Sakkal Majalla" w:hAnsi="Sakkal Majalla" w:cs="Sakkal Majalla"/>
          <w:b/>
          <w:i/>
          <w:color w:val="000000"/>
          <w:sz w:val="16"/>
          <w:szCs w:val="16"/>
          <w:u w:val="single"/>
        </w:rPr>
      </w:pPr>
    </w:p>
    <w:bookmarkEnd w:id="1"/>
    <w:p w14:paraId="6C6D04DD" w14:textId="461641D6" w:rsidR="00813A51" w:rsidRDefault="004F17BC" w:rsidP="004F17BC">
      <w:pPr>
        <w:jc w:val="center"/>
        <w:rPr>
          <w:rFonts w:ascii="Cambria" w:eastAsia="SimSun" w:hAnsi="Cambria" w:cstheme="majorBidi"/>
          <w:b/>
          <w:bCs/>
          <w:caps/>
        </w:rPr>
      </w:pPr>
      <w:r w:rsidRPr="00B43955">
        <w:rPr>
          <w:rFonts w:ascii="Cambria" w:eastAsia="SimSun" w:hAnsi="Cambria" w:cstheme="majorBidi"/>
          <w:b/>
          <w:bCs/>
        </w:rPr>
        <w:t xml:space="preserve">RELATIF A </w:t>
      </w:r>
      <w:r w:rsidRPr="00B43955">
        <w:rPr>
          <w:rFonts w:ascii="Cambria" w:eastAsia="SimSun" w:hAnsi="Cambria" w:cstheme="majorBidi"/>
          <w:b/>
          <w:bCs/>
          <w:caps/>
        </w:rPr>
        <w:t xml:space="preserve">L’APPEL d’offres ouvert </w:t>
      </w:r>
      <w:r w:rsidR="004D54AD">
        <w:rPr>
          <w:rFonts w:ascii="Cambria" w:eastAsia="SimSun" w:hAnsi="Cambria" w:cstheme="majorBidi"/>
          <w:b/>
          <w:bCs/>
          <w:caps/>
        </w:rPr>
        <w:t>NATIONAL</w:t>
      </w:r>
      <w:r w:rsidR="00B16D32">
        <w:rPr>
          <w:rFonts w:ascii="Cambria" w:eastAsia="SimSun" w:hAnsi="Cambria" w:cstheme="majorBidi"/>
          <w:b/>
          <w:bCs/>
          <w:caps/>
        </w:rPr>
        <w:t xml:space="preserve"> SIMPLIFI</w:t>
      </w:r>
      <w:r w:rsidR="000A7BA4">
        <w:rPr>
          <w:rFonts w:ascii="Cambria" w:eastAsia="SimSun" w:hAnsi="Cambria" w:cstheme="majorBidi"/>
          <w:b/>
          <w:bCs/>
          <w:caps/>
        </w:rPr>
        <w:t>É</w:t>
      </w:r>
      <w:r w:rsidRPr="00B43955">
        <w:rPr>
          <w:rFonts w:ascii="Cambria" w:eastAsia="SimSun" w:hAnsi="Cambria" w:cstheme="majorBidi"/>
          <w:b/>
          <w:bCs/>
          <w:caps/>
        </w:rPr>
        <w:t xml:space="preserve"> sur offres de prix </w:t>
      </w:r>
    </w:p>
    <w:p w14:paraId="47E081B9" w14:textId="77777777" w:rsidR="0028135B" w:rsidRDefault="0028135B" w:rsidP="0028135B">
      <w:pPr>
        <w:tabs>
          <w:tab w:val="left" w:pos="1134"/>
          <w:tab w:val="left" w:pos="9356"/>
          <w:tab w:val="left" w:pos="9498"/>
        </w:tabs>
        <w:spacing w:line="276" w:lineRule="auto"/>
        <w:ind w:left="993" w:hanging="142"/>
        <w:jc w:val="center"/>
        <w:rPr>
          <w:rFonts w:ascii="Cambria" w:hAnsi="Cambria" w:cs="Sakkal Majalla"/>
          <w:b/>
          <w:bCs/>
        </w:rPr>
      </w:pPr>
      <w:r w:rsidRPr="00BC72CE">
        <w:rPr>
          <w:rFonts w:ascii="Cambria" w:hAnsi="Cambria" w:cs="Sakkal Majalla"/>
          <w:b/>
          <w:bCs/>
        </w:rPr>
        <w:t>Appel d’offres ouvert réservé aux Très petites, petites et moyennes entreprises y compris les jeunes entreprises innovantes, aux coopératives, aux unions de coopératives et aux autoentrepreneurs</w:t>
      </w:r>
      <w:r w:rsidRPr="008C3994">
        <w:rPr>
          <w:rFonts w:ascii="Cambria" w:hAnsi="Cambria" w:cs="Sakkal Majalla"/>
          <w:b/>
          <w:bCs/>
        </w:rPr>
        <w:t xml:space="preserve"> </w:t>
      </w:r>
    </w:p>
    <w:p w14:paraId="78FE1E62" w14:textId="77777777" w:rsidR="0028135B" w:rsidRDefault="0028135B" w:rsidP="004F17BC">
      <w:pPr>
        <w:jc w:val="center"/>
        <w:rPr>
          <w:rFonts w:ascii="Cambria" w:eastAsia="SimSun" w:hAnsi="Cambria" w:cstheme="majorBidi"/>
          <w:b/>
          <w:bCs/>
          <w:caps/>
        </w:rPr>
      </w:pPr>
    </w:p>
    <w:p w14:paraId="0C6D6291" w14:textId="77777777" w:rsidR="00813A51" w:rsidRPr="000869D0" w:rsidRDefault="00813A51" w:rsidP="004D54AD">
      <w:pPr>
        <w:rPr>
          <w:rFonts w:ascii="Cambria" w:eastAsia="SimSun" w:hAnsi="Cambria" w:cstheme="majorBidi"/>
          <w:b/>
          <w:bCs/>
          <w:caps/>
          <w:sz w:val="2"/>
          <w:szCs w:val="2"/>
        </w:rPr>
      </w:pPr>
    </w:p>
    <w:p w14:paraId="352D05F1" w14:textId="77777777" w:rsidR="00813A51" w:rsidRDefault="00813A51" w:rsidP="004F17BC">
      <w:pPr>
        <w:jc w:val="center"/>
        <w:rPr>
          <w:rFonts w:ascii="Cambria" w:eastAsia="SimSun" w:hAnsi="Cambria" w:cstheme="majorBidi"/>
          <w:b/>
          <w:bCs/>
          <w:caps/>
        </w:rPr>
      </w:pPr>
    </w:p>
    <w:p w14:paraId="62FEE3FE" w14:textId="2BB31075" w:rsidR="004F17BC" w:rsidRDefault="004F17BC" w:rsidP="004F17BC">
      <w:pPr>
        <w:jc w:val="center"/>
        <w:rPr>
          <w:rFonts w:ascii="Cambria" w:eastAsia="SimSun" w:hAnsi="Cambria" w:cstheme="majorBidi"/>
          <w:b/>
          <w:bCs/>
          <w:caps/>
        </w:rPr>
      </w:pPr>
      <w:r w:rsidRPr="00646342">
        <w:rPr>
          <w:rFonts w:ascii="Cambria" w:eastAsia="SimSun" w:hAnsi="Cambria" w:cstheme="majorBidi"/>
          <w:b/>
          <w:bCs/>
          <w:caps/>
        </w:rPr>
        <w:t>n° </w:t>
      </w:r>
      <w:r w:rsidR="00646342" w:rsidRPr="00646342">
        <w:rPr>
          <w:rFonts w:ascii="Cambria" w:eastAsia="SimSun" w:hAnsi="Cambria" w:cstheme="majorBidi"/>
          <w:b/>
          <w:bCs/>
          <w:caps/>
        </w:rPr>
        <w:t>15</w:t>
      </w:r>
      <w:r w:rsidRPr="00646342">
        <w:rPr>
          <w:rFonts w:ascii="Cambria" w:eastAsia="SimSun" w:hAnsi="Cambria" w:cstheme="majorBidi"/>
          <w:b/>
          <w:bCs/>
          <w:caps/>
        </w:rPr>
        <w:t>/ODCO/202</w:t>
      </w:r>
      <w:r w:rsidR="00624D94" w:rsidRPr="00646342">
        <w:rPr>
          <w:rFonts w:ascii="Cambria" w:eastAsia="SimSun" w:hAnsi="Cambria" w:cstheme="majorBidi"/>
          <w:b/>
          <w:bCs/>
          <w:caps/>
        </w:rPr>
        <w:t>6</w:t>
      </w:r>
      <w:r w:rsidRPr="00646342">
        <w:rPr>
          <w:rFonts w:ascii="Cambria" w:eastAsia="SimSun" w:hAnsi="Cambria" w:cstheme="majorBidi"/>
          <w:b/>
          <w:bCs/>
          <w:caps/>
        </w:rPr>
        <w:t> :</w:t>
      </w:r>
      <w:r w:rsidRPr="00B43955">
        <w:rPr>
          <w:rFonts w:ascii="Cambria" w:eastAsia="SimSun" w:hAnsi="Cambria" w:cstheme="majorBidi"/>
          <w:b/>
          <w:bCs/>
          <w:caps/>
        </w:rPr>
        <w:t xml:space="preserve"> </w:t>
      </w:r>
    </w:p>
    <w:p w14:paraId="099F4CBF" w14:textId="77777777" w:rsidR="004F17BC" w:rsidRDefault="004F17BC" w:rsidP="004F17BC">
      <w:pPr>
        <w:jc w:val="center"/>
        <w:rPr>
          <w:rFonts w:ascii="Cambria" w:eastAsia="SimSun" w:hAnsi="Cambria" w:cstheme="majorBidi"/>
          <w:b/>
          <w:bCs/>
          <w:caps/>
        </w:rPr>
      </w:pPr>
    </w:p>
    <w:p w14:paraId="795D3C83" w14:textId="0A9AB0BC" w:rsidR="004F17BC" w:rsidRPr="00B43955" w:rsidRDefault="0038390B" w:rsidP="0038390B">
      <w:pPr>
        <w:tabs>
          <w:tab w:val="left" w:pos="3860"/>
        </w:tabs>
        <w:rPr>
          <w:rFonts w:ascii="Cambria" w:eastAsia="SimSun" w:hAnsi="Cambria" w:cstheme="majorBidi"/>
          <w:b/>
          <w:bCs/>
          <w:caps/>
        </w:rPr>
      </w:pPr>
      <w:r>
        <w:rPr>
          <w:rFonts w:ascii="Cambria" w:eastAsia="SimSun" w:hAnsi="Cambria" w:cstheme="majorBidi"/>
          <w:b/>
          <w:bCs/>
          <w:caps/>
        </w:rPr>
        <w:tab/>
      </w:r>
    </w:p>
    <w:p w14:paraId="17556BDE" w14:textId="69ED8E8F" w:rsidR="00B9537C" w:rsidRDefault="005575FB" w:rsidP="00646342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jc w:val="center"/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</w:pPr>
      <w:bookmarkStart w:id="2" w:name="_Hlk192099501"/>
      <w:r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 xml:space="preserve">OBJET : </w:t>
      </w:r>
      <w:r w:rsidR="008074A4" w:rsidRPr="008074A4"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 xml:space="preserve">Achat </w:t>
      </w:r>
      <w:r w:rsidR="00FC7DD7"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 xml:space="preserve">DE MATéRIEL </w:t>
      </w:r>
      <w:r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 xml:space="preserve">ET LOGICIELS </w:t>
      </w:r>
      <w:r w:rsidR="00FC7DD7"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>INFORMATIQUE</w:t>
      </w:r>
      <w:r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>s</w:t>
      </w:r>
      <w:r w:rsidR="00646342"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 xml:space="preserve"> </w:t>
      </w:r>
      <w:r w:rsidR="00646342" w:rsidRPr="00646342">
        <w:rPr>
          <w:rFonts w:ascii="Cambria" w:eastAsia="SimSun" w:hAnsi="Cambria" w:cstheme="majorBidi"/>
          <w:b/>
          <w:bCs/>
          <w:caps/>
          <w:kern w:val="2"/>
          <w:lang w:eastAsia="en-US"/>
          <w14:ligatures w14:val="standardContextual"/>
        </w:rPr>
        <w:t>pour le compte de l’Office du Développement de la Coopération</w:t>
      </w:r>
    </w:p>
    <w:p w14:paraId="0F55ABD1" w14:textId="77777777" w:rsidR="008074A4" w:rsidRPr="00862A4D" w:rsidRDefault="008074A4" w:rsidP="00B9537C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jc w:val="both"/>
        <w:rPr>
          <w:rFonts w:ascii="Cambria" w:hAnsi="Cambria" w:cs="Arial"/>
          <w:b/>
          <w:bCs/>
          <w:lang w:eastAsia="ar-SA"/>
        </w:rPr>
      </w:pPr>
    </w:p>
    <w:tbl>
      <w:tblPr>
        <w:tblStyle w:val="TableNormal1"/>
        <w:tblW w:w="1020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749"/>
        <w:gridCol w:w="991"/>
        <w:gridCol w:w="993"/>
        <w:gridCol w:w="1133"/>
        <w:gridCol w:w="1490"/>
      </w:tblGrid>
      <w:tr w:rsidR="008D7A01" w:rsidRPr="00193A0F" w14:paraId="20346F7C" w14:textId="77777777" w:rsidTr="00C13610">
        <w:trPr>
          <w:trHeight w:val="974"/>
        </w:trPr>
        <w:tc>
          <w:tcPr>
            <w:tcW w:w="851" w:type="dxa"/>
            <w:shd w:val="clear" w:color="auto" w:fill="D9D9D9"/>
          </w:tcPr>
          <w:p w14:paraId="63BD7B13" w14:textId="77777777" w:rsidR="008D7A01" w:rsidRPr="00193A0F" w:rsidRDefault="008D7A01" w:rsidP="00C72B6E">
            <w:pPr>
              <w:pStyle w:val="TableParagraph"/>
              <w:spacing w:before="155"/>
              <w:rPr>
                <w:rFonts w:ascii="Sakkal Majalla" w:hAnsi="Sakkal Majalla" w:cs="Sakkal Majalla"/>
                <w:b/>
                <w:sz w:val="28"/>
                <w:szCs w:val="28"/>
                <w:lang w:val="fr-FR"/>
              </w:rPr>
            </w:pPr>
          </w:p>
          <w:p w14:paraId="77278388" w14:textId="77777777" w:rsidR="008D7A01" w:rsidRPr="00193A0F" w:rsidRDefault="008D7A01" w:rsidP="00C72B6E">
            <w:pPr>
              <w:pStyle w:val="TableParagraph"/>
              <w:spacing w:line="244" w:lineRule="auto"/>
              <w:ind w:left="76" w:right="55"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spacing w:val="-10"/>
                <w:sz w:val="28"/>
                <w:szCs w:val="28"/>
              </w:rPr>
              <w:t>N°</w:t>
            </w:r>
            <w:r w:rsidRPr="00193A0F">
              <w:rPr>
                <w:rFonts w:ascii="Sakkal Majalla" w:hAnsi="Sakkal Majalla" w:cs="Sakkal Majalla"/>
                <w:b/>
                <w:spacing w:val="-4"/>
                <w:sz w:val="28"/>
                <w:szCs w:val="28"/>
              </w:rPr>
              <w:t xml:space="preserve"> </w:t>
            </w:r>
            <w:r w:rsidRPr="00193A0F">
              <w:rPr>
                <w:rFonts w:ascii="Sakkal Majalla" w:hAnsi="Sakkal Majalla" w:cs="Sakkal Majalla"/>
                <w:b/>
                <w:spacing w:val="-10"/>
                <w:sz w:val="28"/>
                <w:szCs w:val="28"/>
              </w:rPr>
              <w:t>prix</w:t>
            </w:r>
          </w:p>
        </w:tc>
        <w:tc>
          <w:tcPr>
            <w:tcW w:w="4749" w:type="dxa"/>
            <w:shd w:val="clear" w:color="auto" w:fill="D9D9D9"/>
          </w:tcPr>
          <w:p w14:paraId="41EDED5F" w14:textId="77777777" w:rsidR="008D7A01" w:rsidRPr="00193A0F" w:rsidRDefault="008D7A01" w:rsidP="00C72B6E">
            <w:pPr>
              <w:pStyle w:val="TableParagraph"/>
              <w:spacing w:before="167"/>
              <w:rPr>
                <w:rFonts w:ascii="Sakkal Majalla" w:hAnsi="Sakkal Majalla" w:cs="Sakkal Majalla"/>
                <w:b/>
                <w:sz w:val="28"/>
                <w:szCs w:val="28"/>
              </w:rPr>
            </w:pPr>
          </w:p>
          <w:p w14:paraId="5FB81DD1" w14:textId="77777777" w:rsidR="008D7A01" w:rsidRPr="00193A0F" w:rsidRDefault="008D7A01" w:rsidP="00C72B6E">
            <w:pPr>
              <w:pStyle w:val="TableParagraph"/>
              <w:ind w:left="1365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proofErr w:type="spellStart"/>
            <w:r w:rsidRPr="00193A0F">
              <w:rPr>
                <w:rFonts w:ascii="Sakkal Majalla" w:hAnsi="Sakkal Majalla" w:cs="Sakkal Majalla"/>
                <w:b/>
                <w:spacing w:val="-4"/>
                <w:sz w:val="28"/>
                <w:szCs w:val="28"/>
              </w:rPr>
              <w:t>Désignation</w:t>
            </w:r>
            <w:proofErr w:type="spellEnd"/>
            <w:r w:rsidRPr="00193A0F">
              <w:rPr>
                <w:rFonts w:ascii="Sakkal Majalla" w:hAnsi="Sakkal Majalla" w:cs="Sakkal Majalla"/>
                <w:b/>
                <w:spacing w:val="-7"/>
                <w:sz w:val="28"/>
                <w:szCs w:val="28"/>
              </w:rPr>
              <w:t xml:space="preserve"> </w:t>
            </w:r>
            <w:r w:rsidRPr="00193A0F">
              <w:rPr>
                <w:rFonts w:ascii="Sakkal Majalla" w:hAnsi="Sakkal Majalla" w:cs="Sakkal Majalla"/>
                <w:b/>
                <w:spacing w:val="-4"/>
                <w:sz w:val="28"/>
                <w:szCs w:val="28"/>
              </w:rPr>
              <w:t>des</w:t>
            </w:r>
            <w:r w:rsidRPr="00193A0F">
              <w:rPr>
                <w:rFonts w:ascii="Sakkal Majalla" w:hAnsi="Sakkal Majalla" w:cs="Sakkal Majalla"/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193A0F">
              <w:rPr>
                <w:rFonts w:ascii="Sakkal Majalla" w:hAnsi="Sakkal Majalla" w:cs="Sakkal Majalla"/>
                <w:b/>
                <w:spacing w:val="-4"/>
                <w:sz w:val="28"/>
                <w:szCs w:val="28"/>
              </w:rPr>
              <w:t>prestations</w:t>
            </w:r>
            <w:proofErr w:type="spellEnd"/>
          </w:p>
        </w:tc>
        <w:tc>
          <w:tcPr>
            <w:tcW w:w="991" w:type="dxa"/>
            <w:shd w:val="clear" w:color="auto" w:fill="D9D9D9"/>
          </w:tcPr>
          <w:p w14:paraId="355CBFA1" w14:textId="77777777" w:rsidR="008D7A01" w:rsidRPr="00193A0F" w:rsidRDefault="008D7A01" w:rsidP="00C72B6E">
            <w:pPr>
              <w:pStyle w:val="TableParagraph"/>
              <w:spacing w:before="53" w:line="242" w:lineRule="auto"/>
              <w:ind w:left="82" w:right="52"/>
              <w:jc w:val="center"/>
              <w:rPr>
                <w:rFonts w:ascii="Sakkal Majalla" w:hAnsi="Sakkal Majalla" w:cs="Sakkal Majalla"/>
                <w:b/>
                <w:spacing w:val="-6"/>
                <w:sz w:val="28"/>
                <w:szCs w:val="28"/>
                <w:lang w:val="fr-FR"/>
              </w:rPr>
            </w:pPr>
          </w:p>
          <w:p w14:paraId="4230621F" w14:textId="77777777" w:rsidR="008D7A01" w:rsidRPr="00193A0F" w:rsidRDefault="008D7A01" w:rsidP="00C72B6E">
            <w:pPr>
              <w:pStyle w:val="TableParagraph"/>
              <w:spacing w:before="53" w:line="242" w:lineRule="auto"/>
              <w:ind w:left="82" w:right="52"/>
              <w:jc w:val="center"/>
              <w:rPr>
                <w:rFonts w:ascii="Sakkal Majalla" w:hAnsi="Sakkal Majalla" w:cs="Sakkal Majalla"/>
                <w:b/>
                <w:sz w:val="28"/>
                <w:szCs w:val="28"/>
                <w:lang w:val="fr-FR"/>
              </w:rPr>
            </w:pPr>
            <w:r w:rsidRPr="00193A0F">
              <w:rPr>
                <w:rFonts w:ascii="Sakkal Majalla" w:hAnsi="Sakkal Majalla" w:cs="Sakkal Majalla"/>
                <w:b/>
                <w:spacing w:val="-6"/>
                <w:sz w:val="28"/>
                <w:szCs w:val="28"/>
                <w:lang w:val="fr-FR"/>
              </w:rPr>
              <w:t>Unité</w:t>
            </w:r>
            <w:r w:rsidRPr="00193A0F">
              <w:rPr>
                <w:rFonts w:ascii="Sakkal Majalla" w:hAnsi="Sakkal Majalla" w:cs="Sakkal Majalla"/>
                <w:b/>
                <w:spacing w:val="-8"/>
                <w:sz w:val="28"/>
                <w:szCs w:val="28"/>
                <w:lang w:val="fr-FR"/>
              </w:rPr>
              <w:t xml:space="preserve"> </w:t>
            </w:r>
            <w:r w:rsidRPr="00193A0F">
              <w:rPr>
                <w:rFonts w:ascii="Sakkal Majalla" w:hAnsi="Sakkal Majalla" w:cs="Sakkal Majalla"/>
                <w:b/>
                <w:spacing w:val="-6"/>
                <w:sz w:val="28"/>
                <w:szCs w:val="28"/>
                <w:lang w:val="fr-FR"/>
              </w:rPr>
              <w:t xml:space="preserve">de </w:t>
            </w:r>
            <w:r w:rsidRPr="00193A0F">
              <w:rPr>
                <w:rFonts w:ascii="Sakkal Majalla" w:hAnsi="Sakkal Majalla" w:cs="Sakkal Majalla"/>
                <w:b/>
                <w:spacing w:val="-2"/>
                <w:sz w:val="28"/>
                <w:szCs w:val="28"/>
                <w:lang w:val="fr-FR"/>
              </w:rPr>
              <w:t xml:space="preserve">mesure </w:t>
            </w:r>
          </w:p>
        </w:tc>
        <w:tc>
          <w:tcPr>
            <w:tcW w:w="993" w:type="dxa"/>
            <w:shd w:val="clear" w:color="auto" w:fill="D9D9D9"/>
          </w:tcPr>
          <w:p w14:paraId="553128E9" w14:textId="77777777" w:rsidR="008D7A01" w:rsidRPr="00193A0F" w:rsidRDefault="008D7A01" w:rsidP="00C72B6E">
            <w:pPr>
              <w:pStyle w:val="TableParagraph"/>
              <w:spacing w:before="167"/>
              <w:rPr>
                <w:rFonts w:ascii="Sakkal Majalla" w:hAnsi="Sakkal Majalla" w:cs="Sakkal Majalla"/>
                <w:b/>
                <w:sz w:val="28"/>
                <w:szCs w:val="28"/>
                <w:lang w:val="fr-FR"/>
              </w:rPr>
            </w:pPr>
          </w:p>
          <w:p w14:paraId="59FB50D4" w14:textId="77777777" w:rsidR="008D7A01" w:rsidRPr="00193A0F" w:rsidRDefault="008D7A01" w:rsidP="00A60F1B">
            <w:pPr>
              <w:pStyle w:val="TableParagraph"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proofErr w:type="spellStart"/>
            <w:r w:rsidRPr="00193A0F">
              <w:rPr>
                <w:rFonts w:ascii="Sakkal Majalla" w:hAnsi="Sakkal Majalla" w:cs="Sakkal Majalla"/>
                <w:b/>
                <w:spacing w:val="-2"/>
                <w:sz w:val="28"/>
                <w:szCs w:val="28"/>
              </w:rPr>
              <w:t>Quantité</w:t>
            </w:r>
            <w:proofErr w:type="spellEnd"/>
          </w:p>
        </w:tc>
        <w:tc>
          <w:tcPr>
            <w:tcW w:w="1133" w:type="dxa"/>
            <w:shd w:val="clear" w:color="auto" w:fill="D9D9D9"/>
            <w:vAlign w:val="center"/>
          </w:tcPr>
          <w:p w14:paraId="1958BB38" w14:textId="77777777" w:rsidR="008D7A01" w:rsidRPr="00193A0F" w:rsidRDefault="008D7A01" w:rsidP="00345746">
            <w:pPr>
              <w:pStyle w:val="TableParagraph"/>
              <w:spacing w:line="170" w:lineRule="atLeast"/>
              <w:ind w:right="150"/>
              <w:jc w:val="center"/>
              <w:rPr>
                <w:rFonts w:ascii="Sakkal Majalla" w:hAnsi="Sakkal Majalla" w:cs="Sakkal Majalla"/>
                <w:sz w:val="28"/>
                <w:szCs w:val="28"/>
                <w:lang w:val="fr-FR"/>
              </w:rPr>
            </w:pPr>
            <w:r w:rsidRPr="00193A0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P.U HT</w:t>
            </w:r>
          </w:p>
        </w:tc>
        <w:tc>
          <w:tcPr>
            <w:tcW w:w="1490" w:type="dxa"/>
            <w:shd w:val="clear" w:color="auto" w:fill="D9D9D9"/>
            <w:vAlign w:val="center"/>
          </w:tcPr>
          <w:p w14:paraId="7C1323E3" w14:textId="4F1DA112" w:rsidR="008D7A01" w:rsidRPr="00193A0F" w:rsidRDefault="008D7A01" w:rsidP="00345746">
            <w:pPr>
              <w:pStyle w:val="TableParagraph"/>
              <w:spacing w:before="198"/>
              <w:ind w:right="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P.T HT</w:t>
            </w:r>
          </w:p>
          <w:p w14:paraId="0554C5C9" w14:textId="77777777" w:rsidR="008D7A01" w:rsidRPr="00193A0F" w:rsidRDefault="008D7A01" w:rsidP="00C72B6E">
            <w:pPr>
              <w:pStyle w:val="TableParagraph"/>
              <w:spacing w:before="198"/>
              <w:ind w:left="44" w:right="3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8D7A01" w:rsidRPr="00193A0F" w14:paraId="18DB1DC2" w14:textId="77777777" w:rsidTr="00C13610">
        <w:trPr>
          <w:trHeight w:val="690"/>
        </w:trPr>
        <w:tc>
          <w:tcPr>
            <w:tcW w:w="851" w:type="dxa"/>
          </w:tcPr>
          <w:p w14:paraId="16A5BC1F" w14:textId="77777777" w:rsidR="008D7A01" w:rsidRPr="00193A0F" w:rsidRDefault="008D7A01" w:rsidP="00C72B6E">
            <w:pPr>
              <w:pStyle w:val="TableParagraph"/>
              <w:spacing w:before="226"/>
              <w:ind w:left="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1</w:t>
            </w:r>
          </w:p>
        </w:tc>
        <w:tc>
          <w:tcPr>
            <w:tcW w:w="4749" w:type="dxa"/>
          </w:tcPr>
          <w:p w14:paraId="6F2E9D18" w14:textId="04B2B2CF" w:rsidR="002D579E" w:rsidRPr="002D579E" w:rsidRDefault="00D8027C" w:rsidP="00C72B6E">
            <w:pPr>
              <w:pStyle w:val="TableParagraph"/>
              <w:spacing w:before="226"/>
              <w:ind w:left="223"/>
              <w:rPr>
                <w:rFonts w:asciiTheme="majorBidi" w:eastAsiaTheme="majorBidi" w:hAnsiTheme="majorBidi" w:cstheme="majorBidi"/>
                <w:sz w:val="24"/>
                <w:szCs w:val="24"/>
              </w:rPr>
            </w:pPr>
            <w:r w:rsidRPr="002D579E">
              <w:rPr>
                <w:rFonts w:asciiTheme="majorBidi" w:eastAsiaTheme="majorBidi" w:hAnsiTheme="majorBidi" w:cstheme="majorBidi"/>
                <w:sz w:val="24"/>
                <w:szCs w:val="24"/>
              </w:rPr>
              <w:t xml:space="preserve">PC Bureau All </w:t>
            </w:r>
            <w:proofErr w:type="gramStart"/>
            <w:r w:rsidRPr="002D579E">
              <w:rPr>
                <w:rFonts w:asciiTheme="majorBidi" w:eastAsiaTheme="majorBidi" w:hAnsiTheme="majorBidi" w:cstheme="majorBidi"/>
                <w:sz w:val="24"/>
                <w:szCs w:val="24"/>
              </w:rPr>
              <w:t>In</w:t>
            </w:r>
            <w:proofErr w:type="gramEnd"/>
            <w:r w:rsidRPr="002D579E">
              <w:rPr>
                <w:rFonts w:asciiTheme="majorBidi" w:eastAsiaTheme="majorBidi" w:hAnsiTheme="majorBidi" w:cstheme="majorBidi"/>
                <w:sz w:val="24"/>
                <w:szCs w:val="24"/>
              </w:rPr>
              <w:t xml:space="preserve"> One </w:t>
            </w:r>
          </w:p>
        </w:tc>
        <w:tc>
          <w:tcPr>
            <w:tcW w:w="991" w:type="dxa"/>
          </w:tcPr>
          <w:p w14:paraId="6A4D8585" w14:textId="2A11DC67" w:rsidR="008D7A01" w:rsidRPr="00193A0F" w:rsidRDefault="0036544A" w:rsidP="00C72B6E">
            <w:pPr>
              <w:pStyle w:val="TableParagraph"/>
              <w:spacing w:before="226"/>
              <w:ind w:left="24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8D7A01" w:rsidRPr="00193A0F">
              <w:rPr>
                <w:rFonts w:ascii="Sakkal Majalla" w:hAnsi="Sakkal Majalla" w:cs="Sakkal Majalla"/>
                <w:spacing w:val="-2"/>
                <w:sz w:val="28"/>
                <w:szCs w:val="28"/>
              </w:rPr>
              <w:t>Unité</w:t>
            </w:r>
            <w:proofErr w:type="spellEnd"/>
          </w:p>
        </w:tc>
        <w:tc>
          <w:tcPr>
            <w:tcW w:w="993" w:type="dxa"/>
          </w:tcPr>
          <w:p w14:paraId="3B083D6C" w14:textId="3284D951" w:rsidR="008D7A01" w:rsidRPr="00193A0F" w:rsidRDefault="00C10092" w:rsidP="0032444C">
            <w:pPr>
              <w:pStyle w:val="TableParagraph"/>
              <w:spacing w:before="226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pacing w:val="-5"/>
                <w:w w:val="95"/>
                <w:sz w:val="28"/>
                <w:szCs w:val="28"/>
              </w:rPr>
              <w:t>20</w:t>
            </w:r>
          </w:p>
        </w:tc>
        <w:tc>
          <w:tcPr>
            <w:tcW w:w="1133" w:type="dxa"/>
          </w:tcPr>
          <w:p w14:paraId="4629269C" w14:textId="77777777" w:rsidR="008D7A01" w:rsidRPr="00193A0F" w:rsidRDefault="008D7A01" w:rsidP="0032444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33BB085D" w14:textId="11FAA1CA" w:rsidR="008D7A01" w:rsidRPr="00193A0F" w:rsidRDefault="008D7A01" w:rsidP="0032444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90" w:type="dxa"/>
          </w:tcPr>
          <w:p w14:paraId="6B1481CE" w14:textId="77777777" w:rsidR="0032444C" w:rsidRDefault="0032444C" w:rsidP="0032444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15271EF3" w14:textId="75B3FF47" w:rsidR="008D7A01" w:rsidRPr="00193A0F" w:rsidRDefault="008D7A01" w:rsidP="0032444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8027C" w:rsidRPr="00193A0F" w14:paraId="6C8F3B16" w14:textId="77777777" w:rsidTr="00C13610">
        <w:trPr>
          <w:trHeight w:val="680"/>
        </w:trPr>
        <w:tc>
          <w:tcPr>
            <w:tcW w:w="851" w:type="dxa"/>
          </w:tcPr>
          <w:p w14:paraId="291147E9" w14:textId="77777777" w:rsidR="00D8027C" w:rsidRPr="00193A0F" w:rsidRDefault="00D8027C" w:rsidP="00D8027C">
            <w:pPr>
              <w:pStyle w:val="TableParagraph"/>
              <w:spacing w:before="238"/>
              <w:ind w:left="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2</w:t>
            </w:r>
          </w:p>
        </w:tc>
        <w:tc>
          <w:tcPr>
            <w:tcW w:w="4749" w:type="dxa"/>
          </w:tcPr>
          <w:p w14:paraId="17008479" w14:textId="416BEFB9" w:rsidR="00D8027C" w:rsidRPr="002D579E" w:rsidRDefault="00D8027C" w:rsidP="00D8027C">
            <w:pPr>
              <w:pStyle w:val="TableParagraph"/>
              <w:spacing w:before="226"/>
              <w:ind w:left="223"/>
              <w:rPr>
                <w:rFonts w:asciiTheme="majorBidi" w:eastAsiaTheme="majorBidi" w:hAnsiTheme="majorBidi" w:cstheme="majorBidi"/>
                <w:sz w:val="24"/>
                <w:szCs w:val="24"/>
                <w:lang w:val="fr-MA"/>
              </w:rPr>
            </w:pPr>
            <w:r w:rsidRPr="002D579E">
              <w:rPr>
                <w:rFonts w:asciiTheme="majorBidi" w:eastAsiaTheme="majorBidi" w:hAnsiTheme="majorBidi" w:cstheme="majorBidi"/>
                <w:sz w:val="24"/>
                <w:szCs w:val="24"/>
                <w:lang w:val="fr-MA"/>
              </w:rPr>
              <w:t xml:space="preserve">Pack </w:t>
            </w:r>
            <w:r w:rsidR="001159BB" w:rsidRPr="002D579E">
              <w:rPr>
                <w:rFonts w:asciiTheme="majorBidi" w:eastAsiaTheme="majorBidi" w:hAnsiTheme="majorBidi" w:cstheme="majorBidi"/>
                <w:sz w:val="24"/>
                <w:szCs w:val="24"/>
                <w:lang w:val="fr-MA"/>
              </w:rPr>
              <w:t>A</w:t>
            </w:r>
            <w:r w:rsidR="001159BB" w:rsidRPr="003C795B">
              <w:rPr>
                <w:rFonts w:asciiTheme="majorBidi" w:eastAsiaTheme="majorBidi" w:hAnsiTheme="majorBidi" w:cstheme="majorBidi"/>
                <w:sz w:val="24"/>
                <w:szCs w:val="24"/>
              </w:rPr>
              <w:t>ntivirus</w:t>
            </w:r>
            <w:r w:rsidR="001159BB" w:rsidRPr="002D579E">
              <w:rPr>
                <w:rFonts w:asciiTheme="majorBidi" w:eastAsiaTheme="majorBidi" w:hAnsiTheme="majorBidi" w:cstheme="majorBidi"/>
                <w:sz w:val="24"/>
                <w:szCs w:val="24"/>
                <w:lang w:val="fr-MA"/>
              </w:rPr>
              <w:t xml:space="preserve"> </w:t>
            </w:r>
            <w:r w:rsidRPr="002D579E">
              <w:rPr>
                <w:rFonts w:asciiTheme="majorBidi" w:eastAsiaTheme="majorBidi" w:hAnsiTheme="majorBidi" w:cstheme="majorBidi"/>
                <w:sz w:val="24"/>
                <w:szCs w:val="24"/>
                <w:lang w:val="fr-MA"/>
              </w:rPr>
              <w:t xml:space="preserve">10 Postes </w:t>
            </w:r>
          </w:p>
        </w:tc>
        <w:tc>
          <w:tcPr>
            <w:tcW w:w="991" w:type="dxa"/>
          </w:tcPr>
          <w:p w14:paraId="09E6CCBC" w14:textId="77777777" w:rsidR="00D8027C" w:rsidRPr="00193A0F" w:rsidRDefault="00D8027C" w:rsidP="00D8027C">
            <w:pPr>
              <w:pStyle w:val="TableParagraph"/>
              <w:spacing w:before="238"/>
              <w:ind w:left="24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proofErr w:type="spellStart"/>
            <w:r w:rsidRPr="00193A0F">
              <w:rPr>
                <w:rFonts w:ascii="Sakkal Majalla" w:hAnsi="Sakkal Majalla" w:cs="Sakkal Majalla"/>
                <w:spacing w:val="-2"/>
                <w:sz w:val="28"/>
                <w:szCs w:val="28"/>
              </w:rPr>
              <w:t>Unité</w:t>
            </w:r>
            <w:proofErr w:type="spellEnd"/>
          </w:p>
        </w:tc>
        <w:tc>
          <w:tcPr>
            <w:tcW w:w="993" w:type="dxa"/>
          </w:tcPr>
          <w:p w14:paraId="7648F34D" w14:textId="0F333D1E" w:rsidR="00D8027C" w:rsidRPr="000B342C" w:rsidRDefault="00D8027C" w:rsidP="00D8027C">
            <w:pPr>
              <w:pStyle w:val="TableParagraph"/>
              <w:spacing w:before="238"/>
              <w:jc w:val="center"/>
              <w:rPr>
                <w:rFonts w:ascii="Sakkal Majalla" w:hAnsi="Sakkal Majalla" w:cs="Sakkal Majalla"/>
                <w:b/>
                <w:bCs/>
                <w:spacing w:val="-5"/>
                <w:w w:val="95"/>
                <w:sz w:val="28"/>
                <w:szCs w:val="28"/>
              </w:rPr>
            </w:pPr>
            <w:r w:rsidRPr="000B342C">
              <w:rPr>
                <w:rFonts w:ascii="Sakkal Majalla" w:hAnsi="Sakkal Majalla" w:cs="Sakkal Majalla"/>
                <w:b/>
                <w:bCs/>
                <w:spacing w:val="-5"/>
                <w:w w:val="95"/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14:paraId="61CCDB5F" w14:textId="77777777" w:rsidR="00D8027C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01D24F6E" w14:textId="4714C525" w:rsidR="00D8027C" w:rsidRPr="00193A0F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90" w:type="dxa"/>
          </w:tcPr>
          <w:p w14:paraId="2BA4BCCE" w14:textId="77777777" w:rsidR="00D8027C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7C3DDE89" w14:textId="6EC3BF49" w:rsidR="00D8027C" w:rsidRPr="00193A0F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8027C" w:rsidRPr="00193A0F" w14:paraId="2521F700" w14:textId="77777777" w:rsidTr="00C13610">
        <w:trPr>
          <w:trHeight w:val="847"/>
        </w:trPr>
        <w:tc>
          <w:tcPr>
            <w:tcW w:w="851" w:type="dxa"/>
          </w:tcPr>
          <w:p w14:paraId="4DDA9B93" w14:textId="77777777" w:rsidR="00D8027C" w:rsidRPr="00193A0F" w:rsidRDefault="00D8027C" w:rsidP="00D8027C">
            <w:pPr>
              <w:pStyle w:val="TableParagraph"/>
              <w:spacing w:before="235"/>
              <w:ind w:left="1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3</w:t>
            </w:r>
          </w:p>
        </w:tc>
        <w:tc>
          <w:tcPr>
            <w:tcW w:w="4749" w:type="dxa"/>
          </w:tcPr>
          <w:p w14:paraId="568F357C" w14:textId="5F4A8E04" w:rsidR="00D8027C" w:rsidRPr="002D579E" w:rsidRDefault="00D8027C" w:rsidP="00D8027C">
            <w:pPr>
              <w:pStyle w:val="TableParagraph"/>
              <w:spacing w:before="226"/>
              <w:ind w:left="223"/>
              <w:rPr>
                <w:rFonts w:asciiTheme="majorBidi" w:eastAsiaTheme="majorBidi" w:hAnsiTheme="majorBidi" w:cstheme="majorBidi"/>
                <w:sz w:val="24"/>
                <w:szCs w:val="24"/>
              </w:rPr>
            </w:pPr>
            <w:r w:rsidRPr="002D579E">
              <w:rPr>
                <w:rFonts w:asciiTheme="majorBidi" w:eastAsiaTheme="majorBidi" w:hAnsiTheme="majorBidi" w:cstheme="majorBidi"/>
                <w:sz w:val="24"/>
                <w:szCs w:val="24"/>
              </w:rPr>
              <w:t>Licence Microsoft Office Business</w:t>
            </w:r>
          </w:p>
        </w:tc>
        <w:tc>
          <w:tcPr>
            <w:tcW w:w="991" w:type="dxa"/>
          </w:tcPr>
          <w:p w14:paraId="4F03C324" w14:textId="77777777" w:rsidR="00D8027C" w:rsidRPr="00193A0F" w:rsidRDefault="00D8027C" w:rsidP="00D8027C">
            <w:pPr>
              <w:pStyle w:val="TableParagraph"/>
              <w:spacing w:before="235"/>
              <w:ind w:left="24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proofErr w:type="spellStart"/>
            <w:r w:rsidRPr="00193A0F">
              <w:rPr>
                <w:rFonts w:ascii="Sakkal Majalla" w:hAnsi="Sakkal Majalla" w:cs="Sakkal Majalla"/>
                <w:spacing w:val="-2"/>
                <w:sz w:val="28"/>
                <w:szCs w:val="28"/>
              </w:rPr>
              <w:t>Unité</w:t>
            </w:r>
            <w:proofErr w:type="spellEnd"/>
          </w:p>
        </w:tc>
        <w:tc>
          <w:tcPr>
            <w:tcW w:w="993" w:type="dxa"/>
          </w:tcPr>
          <w:p w14:paraId="5E6227E6" w14:textId="772981FF" w:rsidR="00D8027C" w:rsidRPr="00193A0F" w:rsidRDefault="00D5329F" w:rsidP="00D8027C">
            <w:pPr>
              <w:pStyle w:val="TableParagraph"/>
              <w:spacing w:before="235"/>
              <w:ind w:left="170" w:hanging="105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3</w:t>
            </w:r>
            <w:r w:rsidR="00C10092"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14:paraId="5F188F76" w14:textId="77777777" w:rsidR="00D8027C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2E5E8725" w14:textId="38CAC63C" w:rsidR="00D8027C" w:rsidRPr="00193A0F" w:rsidRDefault="00D8027C" w:rsidP="00D8027C">
            <w:pPr>
              <w:pStyle w:val="TableParagraph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90" w:type="dxa"/>
          </w:tcPr>
          <w:p w14:paraId="7B7371ED" w14:textId="77777777" w:rsidR="00D8027C" w:rsidRPr="00193A0F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16E688FC" w14:textId="77E416F6" w:rsidR="00D8027C" w:rsidRPr="00193A0F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8027C" w:rsidRPr="00193A0F" w14:paraId="26227A4B" w14:textId="77777777" w:rsidTr="00C13610">
        <w:trPr>
          <w:trHeight w:val="812"/>
        </w:trPr>
        <w:tc>
          <w:tcPr>
            <w:tcW w:w="851" w:type="dxa"/>
          </w:tcPr>
          <w:p w14:paraId="230D9178" w14:textId="77777777" w:rsidR="00D8027C" w:rsidRPr="00193A0F" w:rsidRDefault="00D8027C" w:rsidP="00D8027C">
            <w:pPr>
              <w:pStyle w:val="TableParagraph"/>
              <w:spacing w:before="235"/>
              <w:ind w:left="13"/>
              <w:jc w:val="center"/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4</w:t>
            </w:r>
          </w:p>
        </w:tc>
        <w:tc>
          <w:tcPr>
            <w:tcW w:w="4749" w:type="dxa"/>
          </w:tcPr>
          <w:p w14:paraId="5A927398" w14:textId="5A30BE58" w:rsidR="00D8027C" w:rsidRPr="002D579E" w:rsidRDefault="00D8027C" w:rsidP="00D8027C">
            <w:pPr>
              <w:pStyle w:val="TableParagraph"/>
              <w:spacing w:before="226"/>
              <w:ind w:left="223"/>
              <w:rPr>
                <w:rFonts w:asciiTheme="majorBidi" w:eastAsiaTheme="majorBidi" w:hAnsiTheme="majorBidi" w:cstheme="majorBidi"/>
                <w:sz w:val="24"/>
                <w:szCs w:val="24"/>
              </w:rPr>
            </w:pPr>
            <w:r w:rsidRPr="002D579E">
              <w:rPr>
                <w:rFonts w:asciiTheme="majorBidi" w:eastAsiaTheme="majorBidi" w:hAnsiTheme="majorBidi" w:cstheme="majorBidi"/>
                <w:sz w:val="24"/>
                <w:szCs w:val="24"/>
              </w:rPr>
              <w:t>PC Portable</w:t>
            </w:r>
          </w:p>
        </w:tc>
        <w:tc>
          <w:tcPr>
            <w:tcW w:w="991" w:type="dxa"/>
          </w:tcPr>
          <w:p w14:paraId="3F69879A" w14:textId="77777777" w:rsidR="00D8027C" w:rsidRPr="00193A0F" w:rsidRDefault="00D8027C" w:rsidP="00D8027C">
            <w:pPr>
              <w:pStyle w:val="TableParagraph"/>
              <w:spacing w:before="235"/>
              <w:ind w:left="24"/>
              <w:jc w:val="center"/>
              <w:rPr>
                <w:rFonts w:ascii="Sakkal Majalla" w:hAnsi="Sakkal Majalla" w:cs="Sakkal Majalla"/>
                <w:spacing w:val="-2"/>
                <w:sz w:val="28"/>
                <w:szCs w:val="28"/>
              </w:rPr>
            </w:pPr>
            <w:proofErr w:type="spellStart"/>
            <w:r w:rsidRPr="00193A0F">
              <w:rPr>
                <w:rFonts w:ascii="Sakkal Majalla" w:hAnsi="Sakkal Majalla" w:cs="Sakkal Majalla"/>
                <w:spacing w:val="-2"/>
                <w:sz w:val="28"/>
                <w:szCs w:val="28"/>
              </w:rPr>
              <w:t>Unité</w:t>
            </w:r>
            <w:proofErr w:type="spellEnd"/>
          </w:p>
        </w:tc>
        <w:tc>
          <w:tcPr>
            <w:tcW w:w="993" w:type="dxa"/>
          </w:tcPr>
          <w:p w14:paraId="6B56E8D4" w14:textId="77777777" w:rsidR="00D8027C" w:rsidRDefault="00D8027C" w:rsidP="00D8027C">
            <w:pPr>
              <w:pStyle w:val="TableParagraph"/>
              <w:spacing w:before="235"/>
              <w:jc w:val="center"/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pacing w:val="-10"/>
                <w:w w:val="95"/>
                <w:sz w:val="28"/>
                <w:szCs w:val="28"/>
              </w:rPr>
              <w:t>12</w:t>
            </w:r>
          </w:p>
          <w:p w14:paraId="4E8402AD" w14:textId="0806111F" w:rsidR="00D8027C" w:rsidRPr="00B8568C" w:rsidRDefault="00D8027C" w:rsidP="00D8027C">
            <w:pPr>
              <w:rPr>
                <w:lang w:eastAsia="en-US"/>
              </w:rPr>
            </w:pPr>
          </w:p>
        </w:tc>
        <w:tc>
          <w:tcPr>
            <w:tcW w:w="1133" w:type="dxa"/>
          </w:tcPr>
          <w:p w14:paraId="39F6742B" w14:textId="77777777" w:rsidR="00D8027C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3967779F" w14:textId="3A7A10D2" w:rsidR="00D8027C" w:rsidRPr="00193A0F" w:rsidRDefault="00D8027C" w:rsidP="00D8027C">
            <w:pPr>
              <w:pStyle w:val="TableParagraph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490" w:type="dxa"/>
          </w:tcPr>
          <w:p w14:paraId="4C882028" w14:textId="77777777" w:rsidR="00D8027C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5164E142" w14:textId="596E6ED7" w:rsidR="00D8027C" w:rsidRPr="00193A0F" w:rsidRDefault="00D8027C" w:rsidP="00D8027C">
            <w:pPr>
              <w:pStyle w:val="TableParagraph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8027C" w:rsidRPr="00193A0F" w14:paraId="0DBE3019" w14:textId="77777777" w:rsidTr="00C72B6E">
        <w:trPr>
          <w:trHeight w:val="270"/>
        </w:trPr>
        <w:tc>
          <w:tcPr>
            <w:tcW w:w="7584" w:type="dxa"/>
            <w:gridSpan w:val="4"/>
            <w:vMerge w:val="restart"/>
          </w:tcPr>
          <w:p w14:paraId="13BA5682" w14:textId="77777777" w:rsidR="00D8027C" w:rsidRPr="00193A0F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14:paraId="6E9562BC" w14:textId="77777777" w:rsidR="00D8027C" w:rsidRPr="00193A0F" w:rsidRDefault="00D8027C" w:rsidP="00D8027C">
            <w:pPr>
              <w:pStyle w:val="TableParagraph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33" w:type="dxa"/>
          </w:tcPr>
          <w:p w14:paraId="73F9B843" w14:textId="77777777" w:rsidR="00D8027C" w:rsidRPr="00193A0F" w:rsidRDefault="00D8027C" w:rsidP="00D8027C">
            <w:pPr>
              <w:pStyle w:val="TableParagraph"/>
              <w:spacing w:before="5"/>
              <w:ind w:right="52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w w:val="90"/>
                <w:sz w:val="28"/>
                <w:szCs w:val="28"/>
              </w:rPr>
              <w:t>Total</w:t>
            </w:r>
            <w:r w:rsidRPr="00193A0F">
              <w:rPr>
                <w:rFonts w:ascii="Sakkal Majalla" w:hAnsi="Sakkal Majalla" w:cs="Sakkal Majalla"/>
                <w:spacing w:val="-2"/>
                <w:w w:val="90"/>
                <w:sz w:val="28"/>
                <w:szCs w:val="28"/>
              </w:rPr>
              <w:t xml:space="preserve"> </w:t>
            </w:r>
            <w:r w:rsidRPr="00193A0F">
              <w:rPr>
                <w:rFonts w:ascii="Sakkal Majalla" w:hAnsi="Sakkal Majalla" w:cs="Sakkal Majalla"/>
                <w:spacing w:val="-4"/>
                <w:sz w:val="28"/>
                <w:szCs w:val="28"/>
              </w:rPr>
              <w:t>HT</w:t>
            </w:r>
          </w:p>
        </w:tc>
        <w:tc>
          <w:tcPr>
            <w:tcW w:w="1490" w:type="dxa"/>
          </w:tcPr>
          <w:p w14:paraId="4E1EC6D1" w14:textId="0451D0EF" w:rsidR="00D8027C" w:rsidRPr="00193A0F" w:rsidRDefault="00D8027C" w:rsidP="00D8027C">
            <w:pPr>
              <w:pStyle w:val="TableParagraph"/>
              <w:spacing w:before="17" w:line="234" w:lineRule="exact"/>
              <w:ind w:left="185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8027C" w:rsidRPr="00193A0F" w14:paraId="069FE7AE" w14:textId="77777777" w:rsidTr="00C72B6E">
        <w:trPr>
          <w:trHeight w:val="273"/>
        </w:trPr>
        <w:tc>
          <w:tcPr>
            <w:tcW w:w="7584" w:type="dxa"/>
            <w:gridSpan w:val="4"/>
            <w:vMerge/>
          </w:tcPr>
          <w:p w14:paraId="5447DF56" w14:textId="77777777" w:rsidR="00D8027C" w:rsidRPr="00193A0F" w:rsidRDefault="00D8027C" w:rsidP="00D8027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33" w:type="dxa"/>
          </w:tcPr>
          <w:p w14:paraId="644FBF2E" w14:textId="77777777" w:rsidR="00D8027C" w:rsidRPr="00193A0F" w:rsidRDefault="00D8027C" w:rsidP="00D8027C">
            <w:pPr>
              <w:pStyle w:val="TableParagraph"/>
              <w:spacing w:before="3"/>
              <w:ind w:right="49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spacing w:val="-5"/>
                <w:sz w:val="28"/>
                <w:szCs w:val="28"/>
              </w:rPr>
              <w:t>TVA 20%</w:t>
            </w:r>
          </w:p>
        </w:tc>
        <w:tc>
          <w:tcPr>
            <w:tcW w:w="1490" w:type="dxa"/>
            <w:vAlign w:val="center"/>
          </w:tcPr>
          <w:p w14:paraId="626638DA" w14:textId="51C91426" w:rsidR="00D8027C" w:rsidRPr="00193A0F" w:rsidRDefault="00D8027C" w:rsidP="00D8027C">
            <w:pPr>
              <w:pStyle w:val="TableParagraph"/>
              <w:spacing w:before="17" w:line="236" w:lineRule="exact"/>
              <w:ind w:left="185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D8027C" w:rsidRPr="00193A0F" w14:paraId="059DD872" w14:textId="77777777" w:rsidTr="00C72B6E">
        <w:trPr>
          <w:trHeight w:val="275"/>
        </w:trPr>
        <w:tc>
          <w:tcPr>
            <w:tcW w:w="7584" w:type="dxa"/>
            <w:gridSpan w:val="4"/>
            <w:vMerge/>
          </w:tcPr>
          <w:p w14:paraId="3F87A194" w14:textId="77777777" w:rsidR="00D8027C" w:rsidRPr="00193A0F" w:rsidRDefault="00D8027C" w:rsidP="00D8027C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F1F1F1"/>
          </w:tcPr>
          <w:p w14:paraId="514E7A6A" w14:textId="77777777" w:rsidR="00D8027C" w:rsidRPr="00193A0F" w:rsidRDefault="00D8027C" w:rsidP="00D8027C">
            <w:pPr>
              <w:pStyle w:val="TableParagraph"/>
              <w:spacing w:before="4"/>
              <w:ind w:right="51"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193A0F">
              <w:rPr>
                <w:rFonts w:ascii="Sakkal Majalla" w:hAnsi="Sakkal Majalla" w:cs="Sakkal Majalla"/>
                <w:b/>
                <w:spacing w:val="-2"/>
                <w:w w:val="95"/>
                <w:sz w:val="28"/>
                <w:szCs w:val="28"/>
              </w:rPr>
              <w:t>Total TTC</w:t>
            </w:r>
          </w:p>
        </w:tc>
        <w:tc>
          <w:tcPr>
            <w:tcW w:w="1490" w:type="dxa"/>
            <w:shd w:val="clear" w:color="auto" w:fill="F1F1F1"/>
          </w:tcPr>
          <w:p w14:paraId="4ABB1192" w14:textId="2A16DFE8" w:rsidR="00D8027C" w:rsidRPr="00193A0F" w:rsidRDefault="00D8027C" w:rsidP="00D8027C">
            <w:pPr>
              <w:pStyle w:val="TableParagraph"/>
              <w:spacing w:before="18" w:line="238" w:lineRule="exact"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sz w:val="28"/>
                <w:szCs w:val="28"/>
              </w:rPr>
              <w:t xml:space="preserve">   </w:t>
            </w:r>
          </w:p>
        </w:tc>
      </w:tr>
    </w:tbl>
    <w:p w14:paraId="3ECD4812" w14:textId="77777777" w:rsidR="00B9537C" w:rsidRDefault="00B9537C" w:rsidP="00B9537C">
      <w:pPr>
        <w:tabs>
          <w:tab w:val="left" w:pos="-567"/>
          <w:tab w:val="left" w:pos="709"/>
          <w:tab w:val="left" w:pos="9498"/>
        </w:tabs>
        <w:spacing w:line="276" w:lineRule="auto"/>
        <w:ind w:left="567" w:hanging="283"/>
        <w:jc w:val="both"/>
        <w:rPr>
          <w:rFonts w:ascii="Cambria" w:hAnsi="Cambria" w:cs="Arial"/>
          <w:lang w:eastAsia="ar-SA"/>
        </w:rPr>
      </w:pPr>
    </w:p>
    <w:bookmarkEnd w:id="2"/>
    <w:p w14:paraId="44AC4121" w14:textId="77777777" w:rsidR="004F17BC" w:rsidRPr="00FA3845" w:rsidRDefault="004F17BC" w:rsidP="004F17BC">
      <w:pPr>
        <w:spacing w:line="276" w:lineRule="auto"/>
        <w:rPr>
          <w:rFonts w:ascii="Cambria" w:hAnsi="Cambria" w:cs="Sakkal Majalla"/>
          <w:b/>
          <w:bCs/>
        </w:rPr>
      </w:pPr>
    </w:p>
    <w:p w14:paraId="68EF65A1" w14:textId="77777777" w:rsidR="00605C5D" w:rsidRPr="00C25B9A" w:rsidRDefault="00605C5D" w:rsidP="00605C5D">
      <w:pPr>
        <w:pStyle w:val="Corpsdetexte"/>
        <w:spacing w:before="153"/>
        <w:ind w:left="5029" w:hanging="351"/>
        <w:jc w:val="center"/>
        <w:rPr>
          <w:rFonts w:ascii="Cambria" w:eastAsiaTheme="minorHAnsi" w:hAnsi="Cambria" w:cs="Sakkal Majalla"/>
          <w:b/>
          <w:bCs/>
          <w:sz w:val="24"/>
          <w:szCs w:val="24"/>
        </w:rPr>
      </w:pPr>
      <w:r w:rsidRPr="00C25B9A">
        <w:rPr>
          <w:rFonts w:ascii="Cambria" w:eastAsiaTheme="minorHAnsi" w:hAnsi="Cambria" w:cs="Sakkal Majalla"/>
          <w:b/>
          <w:bCs/>
          <w:sz w:val="24"/>
          <w:szCs w:val="24"/>
        </w:rPr>
        <w:t>Fait à….....................…..., le…….........................</w:t>
      </w:r>
    </w:p>
    <w:p w14:paraId="431ABC56" w14:textId="77777777" w:rsidR="00605C5D" w:rsidRPr="00C25B9A" w:rsidRDefault="00605C5D" w:rsidP="00605C5D">
      <w:pPr>
        <w:pStyle w:val="Corpsdetexte"/>
        <w:ind w:left="5029" w:hanging="351"/>
        <w:jc w:val="center"/>
        <w:rPr>
          <w:rFonts w:ascii="Cambria" w:eastAsiaTheme="minorHAnsi" w:hAnsi="Cambria" w:cs="Sakkal Majalla"/>
          <w:b/>
          <w:bCs/>
          <w:sz w:val="24"/>
          <w:szCs w:val="24"/>
        </w:rPr>
      </w:pPr>
      <w:r w:rsidRPr="00C25B9A">
        <w:rPr>
          <w:rFonts w:ascii="Cambria" w:eastAsiaTheme="minorHAnsi" w:hAnsi="Cambria" w:cs="Sakkal Majalla"/>
          <w:b/>
          <w:bCs/>
          <w:sz w:val="24"/>
          <w:szCs w:val="24"/>
        </w:rPr>
        <w:t>Signature du concurrent</w:t>
      </w:r>
    </w:p>
    <w:sectPr w:rsidR="00605C5D" w:rsidRPr="00C25B9A" w:rsidSect="00605C5D">
      <w:footerReference w:type="default" r:id="rId7"/>
      <w:pgSz w:w="11906" w:h="16838"/>
      <w:pgMar w:top="568" w:right="1274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5A85" w14:textId="77777777" w:rsidR="00143CCA" w:rsidRDefault="00143CCA">
      <w:r>
        <w:separator/>
      </w:r>
    </w:p>
  </w:endnote>
  <w:endnote w:type="continuationSeparator" w:id="0">
    <w:p w14:paraId="4BC59AA6" w14:textId="77777777" w:rsidR="00143CCA" w:rsidRDefault="0014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6306088"/>
      <w:docPartObj>
        <w:docPartGallery w:val="Page Numbers (Bottom of Page)"/>
        <w:docPartUnique/>
      </w:docPartObj>
    </w:sdtPr>
    <w:sdtContent>
      <w:p w14:paraId="61034D22" w14:textId="77777777" w:rsidR="00005309" w:rsidRDefault="00A239A1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968834D" wp14:editId="2981EEFA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10440035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" name="Carré corn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0345F96" w14:textId="77777777" w:rsidR="00005309" w:rsidRDefault="00A239A1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Pr="005316F6">
                                <w:rPr>
                                  <w:noProof/>
                                  <w:sz w:val="16"/>
                                  <w:szCs w:val="16"/>
                                </w:rPr>
                                <w:t>11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968834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" o:allowincell="f" adj="14135" strokecolor="gray" strokeweight=".25pt">
                  <v:textbox>
                    <w:txbxContent>
                      <w:p w14:paraId="00345F96" w14:textId="77777777" w:rsidR="00005309" w:rsidRDefault="00A239A1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Pr="005316F6">
                          <w:rPr>
                            <w:noProof/>
                            <w:sz w:val="16"/>
                            <w:szCs w:val="16"/>
                          </w:rPr>
                          <w:t>11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1E537" w14:textId="77777777" w:rsidR="00143CCA" w:rsidRDefault="00143CCA">
      <w:r>
        <w:separator/>
      </w:r>
    </w:p>
  </w:footnote>
  <w:footnote w:type="continuationSeparator" w:id="0">
    <w:p w14:paraId="61729A5E" w14:textId="77777777" w:rsidR="00143CCA" w:rsidRDefault="0014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68"/>
    <w:rsid w:val="00004C0F"/>
    <w:rsid w:val="00005309"/>
    <w:rsid w:val="000152BE"/>
    <w:rsid w:val="00024DF1"/>
    <w:rsid w:val="00031EA5"/>
    <w:rsid w:val="00063D95"/>
    <w:rsid w:val="000869D0"/>
    <w:rsid w:val="000A7BA4"/>
    <w:rsid w:val="000B326D"/>
    <w:rsid w:val="000B342C"/>
    <w:rsid w:val="000B42EF"/>
    <w:rsid w:val="000D3035"/>
    <w:rsid w:val="000E5BAE"/>
    <w:rsid w:val="00104093"/>
    <w:rsid w:val="001159BB"/>
    <w:rsid w:val="00143CCA"/>
    <w:rsid w:val="001752F9"/>
    <w:rsid w:val="001851D0"/>
    <w:rsid w:val="001D7201"/>
    <w:rsid w:val="001F748F"/>
    <w:rsid w:val="0022602D"/>
    <w:rsid w:val="002669BF"/>
    <w:rsid w:val="00270C96"/>
    <w:rsid w:val="0028135B"/>
    <w:rsid w:val="002964AE"/>
    <w:rsid w:val="002A7F45"/>
    <w:rsid w:val="002B5670"/>
    <w:rsid w:val="002C01EC"/>
    <w:rsid w:val="002D579E"/>
    <w:rsid w:val="002E66FD"/>
    <w:rsid w:val="002F56E2"/>
    <w:rsid w:val="00303D53"/>
    <w:rsid w:val="0032444C"/>
    <w:rsid w:val="00345746"/>
    <w:rsid w:val="0036544A"/>
    <w:rsid w:val="00365F33"/>
    <w:rsid w:val="0038390B"/>
    <w:rsid w:val="00392768"/>
    <w:rsid w:val="003A43C3"/>
    <w:rsid w:val="003C021D"/>
    <w:rsid w:val="003C2D30"/>
    <w:rsid w:val="003C3C49"/>
    <w:rsid w:val="003E7BD7"/>
    <w:rsid w:val="00402E0C"/>
    <w:rsid w:val="004126DA"/>
    <w:rsid w:val="004377F9"/>
    <w:rsid w:val="004724BF"/>
    <w:rsid w:val="004A6E9F"/>
    <w:rsid w:val="004B03EE"/>
    <w:rsid w:val="004B518E"/>
    <w:rsid w:val="004D15FB"/>
    <w:rsid w:val="004D54AD"/>
    <w:rsid w:val="004E1CA0"/>
    <w:rsid w:val="004F0427"/>
    <w:rsid w:val="004F17BC"/>
    <w:rsid w:val="004F2DAB"/>
    <w:rsid w:val="004F7CD5"/>
    <w:rsid w:val="00512442"/>
    <w:rsid w:val="00521AE9"/>
    <w:rsid w:val="005420D0"/>
    <w:rsid w:val="0054584C"/>
    <w:rsid w:val="005575FB"/>
    <w:rsid w:val="005A6879"/>
    <w:rsid w:val="005C2A37"/>
    <w:rsid w:val="005D56C8"/>
    <w:rsid w:val="005E43F2"/>
    <w:rsid w:val="005F456E"/>
    <w:rsid w:val="00605C5D"/>
    <w:rsid w:val="0061282F"/>
    <w:rsid w:val="00624D94"/>
    <w:rsid w:val="00643FD7"/>
    <w:rsid w:val="00646342"/>
    <w:rsid w:val="00646EC1"/>
    <w:rsid w:val="006632F6"/>
    <w:rsid w:val="00677880"/>
    <w:rsid w:val="006B0280"/>
    <w:rsid w:val="006D5A3E"/>
    <w:rsid w:val="006E1295"/>
    <w:rsid w:val="006F6011"/>
    <w:rsid w:val="0075523D"/>
    <w:rsid w:val="0075542E"/>
    <w:rsid w:val="00765BA0"/>
    <w:rsid w:val="00791049"/>
    <w:rsid w:val="007D5FD1"/>
    <w:rsid w:val="007D7EB1"/>
    <w:rsid w:val="007E4A36"/>
    <w:rsid w:val="007E6110"/>
    <w:rsid w:val="008074A4"/>
    <w:rsid w:val="00813A51"/>
    <w:rsid w:val="008A1F76"/>
    <w:rsid w:val="008B799A"/>
    <w:rsid w:val="008D7A01"/>
    <w:rsid w:val="00901A49"/>
    <w:rsid w:val="0090296B"/>
    <w:rsid w:val="00910966"/>
    <w:rsid w:val="00925743"/>
    <w:rsid w:val="009271D6"/>
    <w:rsid w:val="009639BF"/>
    <w:rsid w:val="00983F96"/>
    <w:rsid w:val="009D422A"/>
    <w:rsid w:val="009D60CE"/>
    <w:rsid w:val="00A239A1"/>
    <w:rsid w:val="00A50F15"/>
    <w:rsid w:val="00A60F1B"/>
    <w:rsid w:val="00A81C3A"/>
    <w:rsid w:val="00AC17BA"/>
    <w:rsid w:val="00B16D32"/>
    <w:rsid w:val="00B26DFD"/>
    <w:rsid w:val="00B37DD5"/>
    <w:rsid w:val="00B8568C"/>
    <w:rsid w:val="00B9537C"/>
    <w:rsid w:val="00BA050C"/>
    <w:rsid w:val="00BA6163"/>
    <w:rsid w:val="00BA6F08"/>
    <w:rsid w:val="00BD23A3"/>
    <w:rsid w:val="00BF5BAB"/>
    <w:rsid w:val="00C10092"/>
    <w:rsid w:val="00C13610"/>
    <w:rsid w:val="00C21139"/>
    <w:rsid w:val="00C25B9A"/>
    <w:rsid w:val="00C444CF"/>
    <w:rsid w:val="00C77758"/>
    <w:rsid w:val="00CA2093"/>
    <w:rsid w:val="00CB5F7A"/>
    <w:rsid w:val="00D20170"/>
    <w:rsid w:val="00D23C0B"/>
    <w:rsid w:val="00D422AE"/>
    <w:rsid w:val="00D50A4B"/>
    <w:rsid w:val="00D5329F"/>
    <w:rsid w:val="00D60EE4"/>
    <w:rsid w:val="00D62A3D"/>
    <w:rsid w:val="00D8027C"/>
    <w:rsid w:val="00DA16A1"/>
    <w:rsid w:val="00DD7333"/>
    <w:rsid w:val="00DD7B7C"/>
    <w:rsid w:val="00DF6E20"/>
    <w:rsid w:val="00E1293B"/>
    <w:rsid w:val="00E4746D"/>
    <w:rsid w:val="00E54292"/>
    <w:rsid w:val="00E55D54"/>
    <w:rsid w:val="00E57E99"/>
    <w:rsid w:val="00E65EB7"/>
    <w:rsid w:val="00EB664E"/>
    <w:rsid w:val="00ED3BD9"/>
    <w:rsid w:val="00EE5268"/>
    <w:rsid w:val="00EE6FD6"/>
    <w:rsid w:val="00F11D01"/>
    <w:rsid w:val="00F26B21"/>
    <w:rsid w:val="00F30C67"/>
    <w:rsid w:val="00F50104"/>
    <w:rsid w:val="00FC2982"/>
    <w:rsid w:val="00FC4977"/>
    <w:rsid w:val="00FC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0E0FF"/>
  <w15:chartTrackingRefBased/>
  <w15:docId w15:val="{89DAF043-8FAB-42C4-A5F7-547705A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68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927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nhideWhenUsed/>
    <w:qFormat/>
    <w:rsid w:val="003927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276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9276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9276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9276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9276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9276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9276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2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392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92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9276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9276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9276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9276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9276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9276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92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92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9276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92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9276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92768"/>
    <w:rPr>
      <w:i/>
      <w:iCs/>
      <w:color w:val="404040" w:themeColor="text1" w:themeTint="BF"/>
    </w:rPr>
  </w:style>
  <w:style w:type="paragraph" w:styleId="Paragraphedeliste">
    <w:name w:val="List Paragraph"/>
    <w:aliases w:val="Texte-Nelite,Puce 03,lp1,Bullet Number,Liste à puce - Normal,Bullet List,FooterText,numbered,List Paragraph11,Bulletr List Paragraph,列出段落,列出段落1,List Paragraph2,List Paragraph21,Listeafsnit1,Parágrafo da Lista1,List1,List11,YC Bulet,列"/>
    <w:basedOn w:val="Normal"/>
    <w:link w:val="ParagraphedelisteCar"/>
    <w:uiPriority w:val="34"/>
    <w:qFormat/>
    <w:rsid w:val="0039276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9276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92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9276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92768"/>
    <w:rPr>
      <w:b/>
      <w:bCs/>
      <w:smallCaps/>
      <w:color w:val="2F5496" w:themeColor="accent1" w:themeShade="BF"/>
      <w:spacing w:val="5"/>
    </w:rPr>
  </w:style>
  <w:style w:type="paragraph" w:customStyle="1" w:styleId="StyleArticleH1">
    <w:name w:val="Style Article H1"/>
    <w:basedOn w:val="Titre1"/>
    <w:link w:val="StyleArticleH1Char"/>
    <w:autoRedefine/>
    <w:qFormat/>
    <w:rsid w:val="00392768"/>
    <w:pPr>
      <w:shd w:val="clear" w:color="auto" w:fill="C6D9F1"/>
      <w:tabs>
        <w:tab w:val="left" w:pos="0"/>
        <w:tab w:val="left" w:pos="1134"/>
        <w:tab w:val="left" w:pos="9214"/>
        <w:tab w:val="left" w:pos="9356"/>
        <w:tab w:val="left" w:pos="9498"/>
        <w:tab w:val="left" w:pos="9639"/>
      </w:tabs>
      <w:spacing w:before="0" w:after="0" w:line="276" w:lineRule="auto"/>
      <w:jc w:val="both"/>
    </w:pPr>
    <w:rPr>
      <w:rFonts w:ascii="Cambria" w:eastAsia="Times New Roman" w:hAnsi="Cambria" w:cs="Sakkal Majalla"/>
      <w:b/>
      <w:bCs/>
      <w:kern w:val="32"/>
      <w:sz w:val="24"/>
      <w:szCs w:val="24"/>
      <w:u w:val="single"/>
      <w:lang w:eastAsia="fr-FR"/>
      <w14:ligatures w14:val="none"/>
    </w:rPr>
  </w:style>
  <w:style w:type="character" w:customStyle="1" w:styleId="StyleArticleH1Char">
    <w:name w:val="Style Article H1 Char"/>
    <w:basedOn w:val="Policepardfaut"/>
    <w:link w:val="StyleArticleH1"/>
    <w:rsid w:val="00392768"/>
    <w:rPr>
      <w:rFonts w:ascii="Cambria" w:eastAsia="Times New Roman" w:hAnsi="Cambria" w:cs="Sakkal Majalla"/>
      <w:b/>
      <w:bCs/>
      <w:color w:val="2F5496" w:themeColor="accent1" w:themeShade="BF"/>
      <w:kern w:val="32"/>
      <w:u w:val="single"/>
      <w:shd w:val="clear" w:color="auto" w:fill="C6D9F1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927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92768"/>
    <w:rPr>
      <w:kern w:val="0"/>
      <w:sz w:val="22"/>
      <w:szCs w:val="22"/>
      <w14:ligatures w14:val="none"/>
    </w:rPr>
  </w:style>
  <w:style w:type="paragraph" w:styleId="Corpsdetexte">
    <w:name w:val="Body Text"/>
    <w:aliases w:val="Body Text simone"/>
    <w:basedOn w:val="Normal"/>
    <w:link w:val="CorpsdetexteCar"/>
    <w:qFormat/>
    <w:rsid w:val="00605C5D"/>
    <w:pPr>
      <w:widowControl w:val="0"/>
      <w:autoSpaceDE w:val="0"/>
      <w:autoSpaceDN w:val="0"/>
    </w:pPr>
    <w:rPr>
      <w:rFonts w:ascii="Arial Black" w:eastAsia="Arial Black" w:hAnsi="Arial Black" w:cs="Arial Black"/>
      <w:sz w:val="23"/>
      <w:szCs w:val="23"/>
      <w:lang w:eastAsia="en-US"/>
    </w:rPr>
  </w:style>
  <w:style w:type="character" w:customStyle="1" w:styleId="CorpsdetexteCar">
    <w:name w:val="Corps de texte Car"/>
    <w:aliases w:val="Body Text simone Car"/>
    <w:basedOn w:val="Policepardfaut"/>
    <w:link w:val="Corpsdetexte"/>
    <w:rsid w:val="00605C5D"/>
    <w:rPr>
      <w:rFonts w:ascii="Arial Black" w:eastAsia="Arial Black" w:hAnsi="Arial Black" w:cs="Arial Black"/>
      <w:kern w:val="0"/>
      <w:sz w:val="23"/>
      <w:szCs w:val="23"/>
      <w14:ligatures w14:val="none"/>
    </w:rPr>
  </w:style>
  <w:style w:type="character" w:customStyle="1" w:styleId="ParagraphedelisteCar">
    <w:name w:val="Paragraphe de liste Car"/>
    <w:aliases w:val="Texte-Nelite Car,Puce 03 Car,lp1 Car,Bullet Number Car,Liste à puce - Normal Car,Bullet List Car,FooterText Car,numbered Car,List Paragraph11 Car,Bulletr List Paragraph Car,列出段落 Car,列出段落1 Car,List Paragraph2 Car,Listeafsnit1 Car"/>
    <w:link w:val="Paragraphedeliste"/>
    <w:uiPriority w:val="34"/>
    <w:qFormat/>
    <w:locked/>
    <w:rsid w:val="004F17BC"/>
  </w:style>
  <w:style w:type="table" w:customStyle="1" w:styleId="TableNormal1">
    <w:name w:val="Table Normal1"/>
    <w:uiPriority w:val="2"/>
    <w:semiHidden/>
    <w:unhideWhenUsed/>
    <w:qFormat/>
    <w:rsid w:val="008D7A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D7A01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9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Aicha Errifaai</dc:creator>
  <cp:keywords/>
  <dc:description/>
  <cp:lastModifiedBy>FatimaZahrae AILLAJ</cp:lastModifiedBy>
  <cp:revision>160</cp:revision>
  <dcterms:created xsi:type="dcterms:W3CDTF">2025-04-02T08:50:00Z</dcterms:created>
  <dcterms:modified xsi:type="dcterms:W3CDTF">2026-07-28T14:39:00Z</dcterms:modified>
</cp:coreProperties>
</file>