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12459FCF" w:rsidR="0020406E" w:rsidRDefault="00771721" w:rsidP="00973F60">
      <w:pPr>
        <w:tabs>
          <w:tab w:val="left" w:pos="1276"/>
        </w:tabs>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67634AF7">
                <wp:simplePos x="0" y="0"/>
                <wp:positionH relativeFrom="margin">
                  <wp:align>left</wp:align>
                </wp:positionH>
                <wp:positionV relativeFrom="paragraph">
                  <wp:posOffset>205105</wp:posOffset>
                </wp:positionV>
                <wp:extent cx="6214745" cy="779145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791450"/>
                        </a:xfrm>
                        <a:prstGeom prst="foldedCorner">
                          <a:avLst>
                            <a:gd name="adj" fmla="val 236"/>
                          </a:avLst>
                        </a:prstGeom>
                        <a:solidFill>
                          <a:srgbClr val="FFFFFF"/>
                        </a:solidFill>
                        <a:ln w="57150">
                          <a:solidFill>
                            <a:srgbClr val="000000"/>
                          </a:solidFill>
                          <a:round/>
                          <a:headEnd/>
                          <a:tailEnd/>
                        </a:ln>
                      </wps:spPr>
                      <wps:txb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4B7911F"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5041D49D" w14:textId="77777777" w:rsidR="00396266" w:rsidRDefault="002F236B" w:rsidP="00293E09">
                                  <w:pPr>
                                    <w:jc w:val="center"/>
                                    <w:rPr>
                                      <w:b/>
                                      <w:bCs/>
                                      <w:sz w:val="32"/>
                                      <w:szCs w:val="32"/>
                                    </w:rPr>
                                  </w:pPr>
                                  <w:r w:rsidRPr="00DC62A7">
                                    <w:rPr>
                                      <w:rFonts w:ascii="Book Antiqua" w:hAnsi="Book Antiqua"/>
                                      <w:b/>
                                      <w:bCs/>
                                      <w:sz w:val="36"/>
                                      <w:szCs w:val="28"/>
                                    </w:rPr>
                                    <w:t xml:space="preserve">Pièce </w:t>
                                  </w:r>
                                  <w:r w:rsidRPr="00C0638C">
                                    <w:rPr>
                                      <w:rFonts w:ascii="Book Antiqua" w:hAnsi="Book Antiqua"/>
                                      <w:b/>
                                      <w:bCs/>
                                      <w:sz w:val="36"/>
                                      <w:szCs w:val="28"/>
                                    </w:rPr>
                                    <w:t xml:space="preserve">3 : </w:t>
                                  </w:r>
                                  <w:r w:rsidR="00396266" w:rsidRPr="00C0638C">
                                    <w:rPr>
                                      <w:b/>
                                      <w:bCs/>
                                      <w:sz w:val="32"/>
                                      <w:szCs w:val="32"/>
                                    </w:rPr>
                                    <w:t>BORDEREAU DES PRIX-DETAIL ESTIMATIF</w:t>
                                  </w:r>
                                </w:p>
                                <w:p w14:paraId="3DEEC669" w14:textId="77777777" w:rsidR="00396266" w:rsidRPr="002136C2" w:rsidRDefault="00396266" w:rsidP="00293E09">
                                  <w:pPr>
                                    <w:jc w:val="center"/>
                                    <w:rPr>
                                      <w:sz w:val="32"/>
                                      <w:szCs w:val="32"/>
                                    </w:rPr>
                                  </w:pPr>
                                </w:p>
                              </w:tc>
                            </w:tr>
                          </w:tbl>
                          <w:p w14:paraId="3656B9AB" w14:textId="77777777" w:rsidR="00396266" w:rsidRDefault="00396266" w:rsidP="000929BC">
                            <w:pPr>
                              <w:jc w:val="center"/>
                              <w:rPr>
                                <w:b/>
                                <w:bCs/>
                                <w:sz w:val="28"/>
                                <w:szCs w:val="28"/>
                              </w:rPr>
                            </w:pPr>
                          </w:p>
                          <w:p w14:paraId="78AB6A0F" w14:textId="77777777" w:rsidR="00396266" w:rsidRPr="00771721" w:rsidRDefault="00396266" w:rsidP="000929BC">
                            <w:pPr>
                              <w:jc w:val="center"/>
                              <w:rPr>
                                <w:b/>
                                <w:bCs/>
                                <w:sz w:val="28"/>
                                <w:szCs w:val="28"/>
                              </w:rPr>
                            </w:pPr>
                            <w:r w:rsidRPr="00771721">
                              <w:rPr>
                                <w:b/>
                                <w:bCs/>
                                <w:sz w:val="28"/>
                                <w:szCs w:val="28"/>
                              </w:rPr>
                              <w:t>APPEL D’OFFRES OUVERT SUR OFFRES</w:t>
                            </w:r>
                          </w:p>
                          <w:p w14:paraId="35A2818A" w14:textId="3982226D" w:rsidR="00396266" w:rsidRDefault="00396266" w:rsidP="00771721">
                            <w:pPr>
                              <w:jc w:val="center"/>
                              <w:rPr>
                                <w:b/>
                                <w:bCs/>
                                <w:sz w:val="28"/>
                                <w:szCs w:val="28"/>
                              </w:rPr>
                            </w:pPr>
                            <w:r w:rsidRPr="00771721">
                              <w:rPr>
                                <w:b/>
                                <w:bCs/>
                                <w:sz w:val="28"/>
                                <w:szCs w:val="28"/>
                              </w:rPr>
                              <w:t xml:space="preserve">DE PRIX N° </w:t>
                            </w:r>
                            <w:r w:rsidR="007C5DEC" w:rsidRPr="00771721">
                              <w:rPr>
                                <w:b/>
                                <w:bCs/>
                                <w:sz w:val="28"/>
                                <w:szCs w:val="28"/>
                              </w:rPr>
                              <w:t>E/</w:t>
                            </w:r>
                            <w:r w:rsidR="00986104">
                              <w:rPr>
                                <w:b/>
                                <w:bCs/>
                                <w:sz w:val="28"/>
                                <w:szCs w:val="28"/>
                              </w:rPr>
                              <w:t>27</w:t>
                            </w:r>
                            <w:r w:rsidR="00BB2788">
                              <w:rPr>
                                <w:b/>
                                <w:bCs/>
                                <w:sz w:val="28"/>
                                <w:szCs w:val="28"/>
                              </w:rPr>
                              <w:t>2</w:t>
                            </w:r>
                            <w:r w:rsidRPr="00771721">
                              <w:rPr>
                                <w:b/>
                                <w:bCs/>
                                <w:sz w:val="28"/>
                                <w:szCs w:val="28"/>
                              </w:rPr>
                              <w:t>/</w:t>
                            </w:r>
                            <w:r w:rsidR="007C5DEC" w:rsidRPr="00771721">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4C581CE9" w14:textId="77777777" w:rsidR="007C5DEC" w:rsidRPr="007C5DEC" w:rsidRDefault="007C5DEC" w:rsidP="007C5DEC">
                            <w:pPr>
                              <w:jc w:val="center"/>
                              <w:rPr>
                                <w:sz w:val="24"/>
                                <w:szCs w:val="24"/>
                              </w:rPr>
                            </w:pPr>
                            <w:r w:rsidRPr="007C5DEC">
                              <w:rPr>
                                <w:b/>
                                <w:bCs/>
                                <w:sz w:val="24"/>
                                <w:szCs w:val="24"/>
                              </w:rPr>
                              <w:t>EQUIPEMENT DES CELLULES DEPARTS HTA AU POSTES SOURCES AIN AOUDA ET ZAER (PREFECTURE SKHIRAT-TEMARA)</w:t>
                            </w:r>
                          </w:p>
                          <w:p w14:paraId="62486C05" w14:textId="77777777" w:rsidR="00396266" w:rsidRPr="009D6CE7" w:rsidRDefault="00396266" w:rsidP="006827F3"/>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0;margin-top:16.15pt;width:489.35pt;height:613.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" adj="21549" strokeweight="4.5pt">
                <v:textbo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4B7911F"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5041D49D" w14:textId="77777777" w:rsidR="00396266" w:rsidRDefault="002F236B" w:rsidP="00293E09">
                            <w:pPr>
                              <w:jc w:val="center"/>
                              <w:rPr>
                                <w:b/>
                                <w:bCs/>
                                <w:sz w:val="32"/>
                                <w:szCs w:val="32"/>
                              </w:rPr>
                            </w:pPr>
                            <w:r w:rsidRPr="00DC62A7">
                              <w:rPr>
                                <w:rFonts w:ascii="Book Antiqua" w:hAnsi="Book Antiqua"/>
                                <w:b/>
                                <w:bCs/>
                                <w:sz w:val="36"/>
                                <w:szCs w:val="28"/>
                              </w:rPr>
                              <w:t xml:space="preserve">Pièce </w:t>
                            </w:r>
                            <w:r w:rsidRPr="00C0638C">
                              <w:rPr>
                                <w:rFonts w:ascii="Book Antiqua" w:hAnsi="Book Antiqua"/>
                                <w:b/>
                                <w:bCs/>
                                <w:sz w:val="36"/>
                                <w:szCs w:val="28"/>
                              </w:rPr>
                              <w:t xml:space="preserve">3 : </w:t>
                            </w:r>
                            <w:r w:rsidR="00396266" w:rsidRPr="00C0638C">
                              <w:rPr>
                                <w:b/>
                                <w:bCs/>
                                <w:sz w:val="32"/>
                                <w:szCs w:val="32"/>
                              </w:rPr>
                              <w:t>BORDEREAU DES PRIX-DETAIL ESTIMATIF</w:t>
                            </w:r>
                          </w:p>
                          <w:p w14:paraId="3DEEC669" w14:textId="77777777" w:rsidR="00396266" w:rsidRPr="002136C2" w:rsidRDefault="00396266" w:rsidP="00293E09">
                            <w:pPr>
                              <w:jc w:val="center"/>
                              <w:rPr>
                                <w:sz w:val="32"/>
                                <w:szCs w:val="32"/>
                              </w:rPr>
                            </w:pPr>
                          </w:p>
                        </w:tc>
                      </w:tr>
                    </w:tbl>
                    <w:p w14:paraId="3656B9AB" w14:textId="77777777" w:rsidR="00396266" w:rsidRDefault="00396266" w:rsidP="000929BC">
                      <w:pPr>
                        <w:jc w:val="center"/>
                        <w:rPr>
                          <w:b/>
                          <w:bCs/>
                          <w:sz w:val="28"/>
                          <w:szCs w:val="28"/>
                        </w:rPr>
                      </w:pPr>
                    </w:p>
                    <w:p w14:paraId="78AB6A0F" w14:textId="77777777" w:rsidR="00396266" w:rsidRPr="00771721" w:rsidRDefault="00396266" w:rsidP="000929BC">
                      <w:pPr>
                        <w:jc w:val="center"/>
                        <w:rPr>
                          <w:b/>
                          <w:bCs/>
                          <w:sz w:val="28"/>
                          <w:szCs w:val="28"/>
                        </w:rPr>
                      </w:pPr>
                      <w:r w:rsidRPr="00771721">
                        <w:rPr>
                          <w:b/>
                          <w:bCs/>
                          <w:sz w:val="28"/>
                          <w:szCs w:val="28"/>
                        </w:rPr>
                        <w:t>APPEL D’OFFRES OUVERT SUR OFFRES</w:t>
                      </w:r>
                    </w:p>
                    <w:p w14:paraId="35A2818A" w14:textId="3982226D" w:rsidR="00396266" w:rsidRDefault="00396266" w:rsidP="00771721">
                      <w:pPr>
                        <w:jc w:val="center"/>
                        <w:rPr>
                          <w:b/>
                          <w:bCs/>
                          <w:sz w:val="28"/>
                          <w:szCs w:val="28"/>
                        </w:rPr>
                      </w:pPr>
                      <w:r w:rsidRPr="00771721">
                        <w:rPr>
                          <w:b/>
                          <w:bCs/>
                          <w:sz w:val="28"/>
                          <w:szCs w:val="28"/>
                        </w:rPr>
                        <w:t xml:space="preserve">DE PRIX N° </w:t>
                      </w:r>
                      <w:r w:rsidR="007C5DEC" w:rsidRPr="00771721">
                        <w:rPr>
                          <w:b/>
                          <w:bCs/>
                          <w:sz w:val="28"/>
                          <w:szCs w:val="28"/>
                        </w:rPr>
                        <w:t>E/</w:t>
                      </w:r>
                      <w:r w:rsidR="00986104">
                        <w:rPr>
                          <w:b/>
                          <w:bCs/>
                          <w:sz w:val="28"/>
                          <w:szCs w:val="28"/>
                        </w:rPr>
                        <w:t>27</w:t>
                      </w:r>
                      <w:r w:rsidR="00BB2788">
                        <w:rPr>
                          <w:b/>
                          <w:bCs/>
                          <w:sz w:val="28"/>
                          <w:szCs w:val="28"/>
                        </w:rPr>
                        <w:t>2</w:t>
                      </w:r>
                      <w:r w:rsidRPr="00771721">
                        <w:rPr>
                          <w:b/>
                          <w:bCs/>
                          <w:sz w:val="28"/>
                          <w:szCs w:val="28"/>
                        </w:rPr>
                        <w:t>/</w:t>
                      </w:r>
                      <w:r w:rsidR="007C5DEC" w:rsidRPr="00771721">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4C581CE9" w14:textId="77777777" w:rsidR="007C5DEC" w:rsidRPr="007C5DEC" w:rsidRDefault="007C5DEC" w:rsidP="007C5DEC">
                      <w:pPr>
                        <w:jc w:val="center"/>
                        <w:rPr>
                          <w:sz w:val="24"/>
                          <w:szCs w:val="24"/>
                        </w:rPr>
                      </w:pPr>
                      <w:r w:rsidRPr="007C5DEC">
                        <w:rPr>
                          <w:b/>
                          <w:bCs/>
                          <w:sz w:val="24"/>
                          <w:szCs w:val="24"/>
                        </w:rPr>
                        <w:t>EQUIPEMENT DES CELLULES DEPARTS HTA AU POSTES SOURCES AIN AOUDA ET ZAER (PREFECTURE SKHIRAT-TEMARA)</w:t>
                      </w:r>
                    </w:p>
                    <w:p w14:paraId="62486C05" w14:textId="77777777" w:rsidR="00396266" w:rsidRPr="009D6CE7" w:rsidRDefault="00396266" w:rsidP="006827F3"/>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v:textbox>
                <w10:wrap anchorx="margin"/>
              </v:shape>
            </w:pict>
          </mc:Fallback>
        </mc:AlternateContent>
      </w:r>
    </w:p>
    <w:p w14:paraId="634A558C" w14:textId="5207DA11" w:rsidR="0020406E" w:rsidRDefault="00424D19" w:rsidP="00973F60">
      <w:pPr>
        <w:rPr>
          <w:rFonts w:ascii="Arial Black" w:hAnsi="Arial Black" w:cs="Arial Black"/>
          <w:b/>
          <w:bCs/>
          <w:sz w:val="56"/>
          <w:szCs w:val="56"/>
        </w:rPr>
      </w:pPr>
      <w:r>
        <w:rPr>
          <w:rFonts w:ascii="Arial Black" w:hAnsi="Arial Black" w:cs="Arial Black"/>
          <w:b/>
          <w:bCs/>
          <w:sz w:val="56"/>
          <w:szCs w:val="56"/>
        </w:rPr>
        <w:br w:type="page"/>
      </w:r>
    </w:p>
    <w:p w14:paraId="7C4E4B80" w14:textId="77777777" w:rsidR="000A6775" w:rsidRDefault="000A6775" w:rsidP="000A6775">
      <w:pPr>
        <w:spacing w:after="200" w:line="276" w:lineRule="auto"/>
        <w:jc w:val="center"/>
        <w:rPr>
          <w:b/>
          <w:bCs/>
          <w:sz w:val="32"/>
          <w:szCs w:val="24"/>
        </w:rPr>
      </w:pPr>
      <w:r w:rsidRPr="00C0638C">
        <w:rPr>
          <w:b/>
          <w:bCs/>
          <w:sz w:val="32"/>
          <w:szCs w:val="24"/>
        </w:rPr>
        <w:lastRenderedPageBreak/>
        <w:t>Bordereau des prix – Détail estimatif</w:t>
      </w:r>
    </w:p>
    <w:tbl>
      <w:tblPr>
        <w:tblW w:w="10344" w:type="dxa"/>
        <w:tblCellMar>
          <w:left w:w="70" w:type="dxa"/>
          <w:right w:w="70" w:type="dxa"/>
        </w:tblCellMar>
        <w:tblLook w:val="04A0" w:firstRow="1" w:lastRow="0" w:firstColumn="1" w:lastColumn="0" w:noHBand="0" w:noVBand="1"/>
      </w:tblPr>
      <w:tblGrid>
        <w:gridCol w:w="546"/>
        <w:gridCol w:w="4573"/>
        <w:gridCol w:w="1134"/>
        <w:gridCol w:w="1113"/>
        <w:gridCol w:w="1702"/>
        <w:gridCol w:w="1276"/>
      </w:tblGrid>
      <w:tr w:rsidR="007C5DEC" w:rsidRPr="00C55EA3" w14:paraId="7C58A382" w14:textId="77777777" w:rsidTr="00BC6741">
        <w:trPr>
          <w:trHeight w:val="435"/>
          <w:tblHeader/>
        </w:trPr>
        <w:tc>
          <w:tcPr>
            <w:tcW w:w="546"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3BAED2B0" w14:textId="77777777" w:rsidR="007C5DEC" w:rsidRPr="00C55EA3" w:rsidRDefault="007C5DEC" w:rsidP="00BC6741">
            <w:pPr>
              <w:jc w:val="center"/>
              <w:rPr>
                <w:b/>
                <w:bCs/>
                <w:color w:val="000000"/>
                <w:sz w:val="22"/>
                <w:szCs w:val="22"/>
              </w:rPr>
            </w:pPr>
            <w:r w:rsidRPr="00C55EA3">
              <w:rPr>
                <w:b/>
                <w:bCs/>
                <w:color w:val="000000"/>
                <w:sz w:val="22"/>
                <w:szCs w:val="22"/>
              </w:rPr>
              <w:t>N° De prix</w:t>
            </w:r>
          </w:p>
        </w:tc>
        <w:tc>
          <w:tcPr>
            <w:tcW w:w="4573" w:type="dxa"/>
            <w:tcBorders>
              <w:top w:val="single" w:sz="4" w:space="0" w:color="auto"/>
              <w:left w:val="nil"/>
              <w:bottom w:val="single" w:sz="4" w:space="0" w:color="auto"/>
              <w:right w:val="single" w:sz="4" w:space="0" w:color="auto"/>
            </w:tcBorders>
            <w:shd w:val="clear" w:color="000000" w:fill="E7E6E6"/>
            <w:vAlign w:val="center"/>
            <w:hideMark/>
          </w:tcPr>
          <w:p w14:paraId="4DCA4512" w14:textId="77777777" w:rsidR="007C5DEC" w:rsidRPr="00C55EA3" w:rsidRDefault="007C5DEC" w:rsidP="00BC6741">
            <w:pPr>
              <w:jc w:val="center"/>
              <w:rPr>
                <w:b/>
                <w:bCs/>
                <w:color w:val="000000"/>
                <w:sz w:val="22"/>
                <w:szCs w:val="22"/>
              </w:rPr>
            </w:pPr>
            <w:r w:rsidRPr="00C55EA3">
              <w:rPr>
                <w:b/>
                <w:bCs/>
                <w:color w:val="000000"/>
                <w:sz w:val="22"/>
                <w:szCs w:val="22"/>
              </w:rPr>
              <w:t>Désignation des prestations</w:t>
            </w:r>
          </w:p>
        </w:tc>
        <w:tc>
          <w:tcPr>
            <w:tcW w:w="1134" w:type="dxa"/>
            <w:tcBorders>
              <w:top w:val="single" w:sz="4" w:space="0" w:color="auto"/>
              <w:left w:val="nil"/>
              <w:bottom w:val="single" w:sz="4" w:space="0" w:color="auto"/>
              <w:right w:val="single" w:sz="4" w:space="0" w:color="auto"/>
            </w:tcBorders>
            <w:shd w:val="clear" w:color="000000" w:fill="E7E6E6"/>
            <w:vAlign w:val="center"/>
            <w:hideMark/>
          </w:tcPr>
          <w:p w14:paraId="25C726F6" w14:textId="77777777" w:rsidR="007C5DEC" w:rsidRPr="00C55EA3" w:rsidRDefault="007C5DEC" w:rsidP="00BC6741">
            <w:pPr>
              <w:jc w:val="center"/>
              <w:rPr>
                <w:b/>
                <w:bCs/>
                <w:color w:val="000000"/>
                <w:sz w:val="22"/>
                <w:szCs w:val="22"/>
              </w:rPr>
            </w:pPr>
            <w:r w:rsidRPr="00C55EA3">
              <w:rPr>
                <w:b/>
                <w:bCs/>
                <w:color w:val="000000"/>
                <w:sz w:val="22"/>
                <w:szCs w:val="22"/>
              </w:rPr>
              <w:t>Unité de mesure ou de compte</w:t>
            </w:r>
          </w:p>
        </w:tc>
        <w:tc>
          <w:tcPr>
            <w:tcW w:w="1113" w:type="dxa"/>
            <w:tcBorders>
              <w:top w:val="single" w:sz="4" w:space="0" w:color="auto"/>
              <w:left w:val="nil"/>
              <w:bottom w:val="single" w:sz="4" w:space="0" w:color="auto"/>
              <w:right w:val="single" w:sz="4" w:space="0" w:color="auto"/>
            </w:tcBorders>
            <w:shd w:val="clear" w:color="000000" w:fill="E7E6E6"/>
            <w:vAlign w:val="center"/>
            <w:hideMark/>
          </w:tcPr>
          <w:p w14:paraId="0F4DC986" w14:textId="77777777" w:rsidR="007C5DEC" w:rsidRPr="00C55EA3" w:rsidRDefault="007C5DEC" w:rsidP="00BC6741">
            <w:pPr>
              <w:jc w:val="center"/>
              <w:rPr>
                <w:b/>
                <w:bCs/>
                <w:color w:val="000000"/>
                <w:sz w:val="22"/>
                <w:szCs w:val="22"/>
              </w:rPr>
            </w:pPr>
            <w:r w:rsidRPr="00C55EA3">
              <w:rPr>
                <w:b/>
                <w:bCs/>
                <w:color w:val="000000"/>
                <w:sz w:val="22"/>
                <w:szCs w:val="22"/>
              </w:rPr>
              <w:t>Quantité</w:t>
            </w:r>
          </w:p>
        </w:tc>
        <w:tc>
          <w:tcPr>
            <w:tcW w:w="1702" w:type="dxa"/>
            <w:tcBorders>
              <w:top w:val="single" w:sz="4" w:space="0" w:color="auto"/>
              <w:left w:val="nil"/>
              <w:bottom w:val="single" w:sz="4" w:space="0" w:color="auto"/>
              <w:right w:val="single" w:sz="4" w:space="0" w:color="auto"/>
            </w:tcBorders>
            <w:shd w:val="clear" w:color="000000" w:fill="E7E6E6"/>
            <w:vAlign w:val="center"/>
            <w:hideMark/>
          </w:tcPr>
          <w:p w14:paraId="0502503F" w14:textId="77777777" w:rsidR="007C5DEC" w:rsidRPr="00C55EA3" w:rsidRDefault="007C5DEC" w:rsidP="00BC6741">
            <w:pPr>
              <w:jc w:val="center"/>
              <w:rPr>
                <w:b/>
                <w:bCs/>
                <w:color w:val="000000"/>
                <w:sz w:val="22"/>
                <w:szCs w:val="22"/>
              </w:rPr>
            </w:pPr>
            <w:r w:rsidRPr="00C55EA3">
              <w:rPr>
                <w:b/>
                <w:bCs/>
                <w:color w:val="000000"/>
                <w:sz w:val="22"/>
                <w:szCs w:val="22"/>
              </w:rPr>
              <w:t>Prix unitaire en DH hors TVA (en chiffres)</w:t>
            </w:r>
          </w:p>
        </w:tc>
        <w:tc>
          <w:tcPr>
            <w:tcW w:w="1276" w:type="dxa"/>
            <w:tcBorders>
              <w:top w:val="single" w:sz="4" w:space="0" w:color="auto"/>
              <w:left w:val="nil"/>
              <w:bottom w:val="single" w:sz="4" w:space="0" w:color="auto"/>
              <w:right w:val="single" w:sz="4" w:space="0" w:color="auto"/>
            </w:tcBorders>
            <w:shd w:val="clear" w:color="000000" w:fill="E7E6E6"/>
            <w:vAlign w:val="center"/>
            <w:hideMark/>
          </w:tcPr>
          <w:p w14:paraId="43DC0298" w14:textId="77777777" w:rsidR="007C5DEC" w:rsidRPr="00C55EA3" w:rsidRDefault="007C5DEC" w:rsidP="00BC6741">
            <w:pPr>
              <w:rPr>
                <w:b/>
                <w:bCs/>
                <w:color w:val="000000"/>
                <w:sz w:val="22"/>
                <w:szCs w:val="22"/>
              </w:rPr>
            </w:pPr>
            <w:r w:rsidRPr="00C55EA3">
              <w:rPr>
                <w:b/>
                <w:bCs/>
                <w:color w:val="000000"/>
                <w:sz w:val="22"/>
                <w:szCs w:val="22"/>
              </w:rPr>
              <w:t>Total (en chiffres)</w:t>
            </w:r>
          </w:p>
        </w:tc>
      </w:tr>
      <w:tr w:rsidR="007C5DEC" w:rsidRPr="00C55EA3" w14:paraId="742DAB3A" w14:textId="77777777" w:rsidTr="00BC6741">
        <w:trPr>
          <w:trHeight w:val="276"/>
          <w:tblHeader/>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52E56223" w14:textId="77777777" w:rsidR="007C5DEC" w:rsidRPr="00C55EA3" w:rsidRDefault="007C5DEC" w:rsidP="00BC6741">
            <w:pPr>
              <w:rPr>
                <w:b/>
                <w:bCs/>
                <w:color w:val="000000"/>
                <w:sz w:val="22"/>
                <w:szCs w:val="22"/>
              </w:rPr>
            </w:pPr>
          </w:p>
        </w:tc>
        <w:tc>
          <w:tcPr>
            <w:tcW w:w="4573" w:type="dxa"/>
            <w:tcBorders>
              <w:top w:val="nil"/>
              <w:left w:val="nil"/>
              <w:bottom w:val="single" w:sz="4" w:space="0" w:color="auto"/>
              <w:right w:val="single" w:sz="4" w:space="0" w:color="auto"/>
            </w:tcBorders>
            <w:shd w:val="clear" w:color="000000" w:fill="E7E6E6"/>
            <w:vAlign w:val="center"/>
            <w:hideMark/>
          </w:tcPr>
          <w:p w14:paraId="649841BE" w14:textId="77777777" w:rsidR="007C5DEC" w:rsidRPr="00C55EA3" w:rsidRDefault="007C5DEC" w:rsidP="00BC6741">
            <w:pPr>
              <w:jc w:val="center"/>
              <w:rPr>
                <w:b/>
                <w:bCs/>
                <w:color w:val="000000"/>
                <w:sz w:val="22"/>
                <w:szCs w:val="22"/>
              </w:rPr>
            </w:pPr>
            <w:r w:rsidRPr="00C55EA3">
              <w:rPr>
                <w:b/>
                <w:bCs/>
                <w:color w:val="000000"/>
                <w:sz w:val="22"/>
                <w:szCs w:val="22"/>
              </w:rPr>
              <w:t>1</w:t>
            </w:r>
          </w:p>
        </w:tc>
        <w:tc>
          <w:tcPr>
            <w:tcW w:w="1134" w:type="dxa"/>
            <w:tcBorders>
              <w:top w:val="nil"/>
              <w:left w:val="nil"/>
              <w:bottom w:val="single" w:sz="4" w:space="0" w:color="auto"/>
              <w:right w:val="single" w:sz="4" w:space="0" w:color="auto"/>
            </w:tcBorders>
            <w:shd w:val="clear" w:color="000000" w:fill="E7E6E6"/>
            <w:vAlign w:val="center"/>
            <w:hideMark/>
          </w:tcPr>
          <w:p w14:paraId="18F999B5" w14:textId="77777777" w:rsidR="007C5DEC" w:rsidRPr="00C55EA3" w:rsidRDefault="007C5DEC" w:rsidP="00BC6741">
            <w:pPr>
              <w:jc w:val="center"/>
              <w:rPr>
                <w:b/>
                <w:bCs/>
                <w:color w:val="000000"/>
                <w:sz w:val="22"/>
                <w:szCs w:val="22"/>
              </w:rPr>
            </w:pPr>
            <w:r w:rsidRPr="00C55EA3">
              <w:rPr>
                <w:b/>
                <w:bCs/>
                <w:color w:val="000000"/>
                <w:sz w:val="22"/>
                <w:szCs w:val="22"/>
              </w:rPr>
              <w:t>2</w:t>
            </w:r>
          </w:p>
        </w:tc>
        <w:tc>
          <w:tcPr>
            <w:tcW w:w="1113" w:type="dxa"/>
            <w:tcBorders>
              <w:top w:val="nil"/>
              <w:left w:val="nil"/>
              <w:bottom w:val="single" w:sz="4" w:space="0" w:color="auto"/>
              <w:right w:val="single" w:sz="4" w:space="0" w:color="auto"/>
            </w:tcBorders>
            <w:shd w:val="clear" w:color="000000" w:fill="E7E6E6"/>
            <w:vAlign w:val="center"/>
            <w:hideMark/>
          </w:tcPr>
          <w:p w14:paraId="5FCD5EC4" w14:textId="77777777" w:rsidR="007C5DEC" w:rsidRPr="00C55EA3" w:rsidRDefault="007C5DEC" w:rsidP="00BC6741">
            <w:pPr>
              <w:jc w:val="center"/>
              <w:rPr>
                <w:b/>
                <w:bCs/>
                <w:color w:val="000000"/>
                <w:sz w:val="22"/>
                <w:szCs w:val="22"/>
              </w:rPr>
            </w:pPr>
            <w:r w:rsidRPr="00C55EA3">
              <w:rPr>
                <w:b/>
                <w:bCs/>
                <w:color w:val="000000"/>
                <w:sz w:val="22"/>
                <w:szCs w:val="22"/>
              </w:rPr>
              <w:t>3</w:t>
            </w:r>
          </w:p>
        </w:tc>
        <w:tc>
          <w:tcPr>
            <w:tcW w:w="1702" w:type="dxa"/>
            <w:tcBorders>
              <w:top w:val="nil"/>
              <w:left w:val="nil"/>
              <w:bottom w:val="single" w:sz="4" w:space="0" w:color="auto"/>
              <w:right w:val="single" w:sz="4" w:space="0" w:color="auto"/>
            </w:tcBorders>
            <w:shd w:val="clear" w:color="000000" w:fill="E7E6E6"/>
            <w:vAlign w:val="center"/>
            <w:hideMark/>
          </w:tcPr>
          <w:p w14:paraId="2598DEE6" w14:textId="77777777" w:rsidR="007C5DEC" w:rsidRPr="00C55EA3" w:rsidRDefault="007C5DEC" w:rsidP="00BC6741">
            <w:pPr>
              <w:jc w:val="center"/>
              <w:rPr>
                <w:b/>
                <w:bCs/>
                <w:color w:val="000000"/>
                <w:sz w:val="22"/>
                <w:szCs w:val="22"/>
              </w:rPr>
            </w:pPr>
            <w:r w:rsidRPr="00C55EA3">
              <w:rPr>
                <w:b/>
                <w:bCs/>
                <w:color w:val="000000"/>
                <w:sz w:val="22"/>
                <w:szCs w:val="22"/>
              </w:rPr>
              <w:t>4</w:t>
            </w:r>
          </w:p>
        </w:tc>
        <w:tc>
          <w:tcPr>
            <w:tcW w:w="1276" w:type="dxa"/>
            <w:tcBorders>
              <w:top w:val="nil"/>
              <w:left w:val="nil"/>
              <w:bottom w:val="single" w:sz="4" w:space="0" w:color="auto"/>
              <w:right w:val="single" w:sz="4" w:space="0" w:color="auto"/>
            </w:tcBorders>
            <w:shd w:val="clear" w:color="000000" w:fill="E7E6E6"/>
            <w:vAlign w:val="center"/>
            <w:hideMark/>
          </w:tcPr>
          <w:p w14:paraId="1B03EB34" w14:textId="77777777" w:rsidR="007C5DEC" w:rsidRPr="00C55EA3" w:rsidRDefault="007C5DEC" w:rsidP="00BC6741">
            <w:pPr>
              <w:rPr>
                <w:b/>
                <w:bCs/>
                <w:color w:val="000000"/>
                <w:sz w:val="22"/>
                <w:szCs w:val="22"/>
              </w:rPr>
            </w:pPr>
            <w:r w:rsidRPr="00C55EA3">
              <w:rPr>
                <w:b/>
                <w:bCs/>
                <w:color w:val="000000"/>
                <w:sz w:val="22"/>
                <w:szCs w:val="22"/>
              </w:rPr>
              <w:t>5=3x4</w:t>
            </w:r>
          </w:p>
        </w:tc>
      </w:tr>
      <w:tr w:rsidR="007C5DEC" w:rsidRPr="00C55EA3" w14:paraId="57DB4594" w14:textId="77777777" w:rsidTr="00BC6741">
        <w:trPr>
          <w:trHeight w:val="276"/>
        </w:trPr>
        <w:tc>
          <w:tcPr>
            <w:tcW w:w="546" w:type="dxa"/>
            <w:tcBorders>
              <w:top w:val="nil"/>
              <w:left w:val="single" w:sz="4" w:space="0" w:color="auto"/>
              <w:bottom w:val="single" w:sz="4" w:space="0" w:color="auto"/>
              <w:right w:val="single" w:sz="4" w:space="0" w:color="auto"/>
            </w:tcBorders>
            <w:shd w:val="clear" w:color="000000" w:fill="F2F2F2"/>
            <w:noWrap/>
            <w:vAlign w:val="center"/>
            <w:hideMark/>
          </w:tcPr>
          <w:p w14:paraId="6E7BEAA2" w14:textId="77777777" w:rsidR="007C5DEC" w:rsidRPr="00C55EA3" w:rsidRDefault="007C5DEC" w:rsidP="00BC6741">
            <w:pPr>
              <w:jc w:val="center"/>
              <w:rPr>
                <w:b/>
                <w:bCs/>
                <w:color w:val="333399"/>
                <w:sz w:val="22"/>
                <w:szCs w:val="22"/>
              </w:rPr>
            </w:pPr>
            <w:r w:rsidRPr="00C55EA3">
              <w:rPr>
                <w:b/>
                <w:bCs/>
                <w:color w:val="333399"/>
                <w:sz w:val="22"/>
                <w:szCs w:val="22"/>
              </w:rPr>
              <w:t> </w:t>
            </w:r>
          </w:p>
        </w:tc>
        <w:tc>
          <w:tcPr>
            <w:tcW w:w="9798" w:type="dxa"/>
            <w:gridSpan w:val="5"/>
            <w:tcBorders>
              <w:top w:val="nil"/>
              <w:left w:val="nil"/>
              <w:bottom w:val="single" w:sz="4" w:space="0" w:color="auto"/>
              <w:right w:val="single" w:sz="4" w:space="0" w:color="auto"/>
            </w:tcBorders>
            <w:shd w:val="clear" w:color="000000" w:fill="F2F2F2"/>
            <w:vAlign w:val="center"/>
            <w:hideMark/>
          </w:tcPr>
          <w:p w14:paraId="0FDCED93" w14:textId="77777777" w:rsidR="007C5DEC" w:rsidRPr="00C55EA3" w:rsidRDefault="007C5DEC" w:rsidP="00BC6741">
            <w:pPr>
              <w:rPr>
                <w:b/>
                <w:bCs/>
                <w:color w:val="333399"/>
                <w:sz w:val="22"/>
                <w:szCs w:val="22"/>
              </w:rPr>
            </w:pPr>
            <w:r w:rsidRPr="00C55EA3">
              <w:rPr>
                <w:b/>
                <w:bCs/>
                <w:color w:val="333399"/>
                <w:sz w:val="22"/>
                <w:szCs w:val="22"/>
              </w:rPr>
              <w:t>I-1-BORDEREAU COMMUN</w:t>
            </w:r>
          </w:p>
        </w:tc>
      </w:tr>
      <w:tr w:rsidR="007C5DEC" w:rsidRPr="00C55EA3" w14:paraId="13903B07"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56B20A0C" w14:textId="77777777" w:rsidR="007C5DEC" w:rsidRPr="00C55EA3" w:rsidRDefault="007C5DEC" w:rsidP="00BC6741">
            <w:pPr>
              <w:jc w:val="center"/>
              <w:rPr>
                <w:sz w:val="22"/>
                <w:szCs w:val="22"/>
              </w:rPr>
            </w:pPr>
            <w:r w:rsidRPr="00C55EA3">
              <w:rPr>
                <w:sz w:val="22"/>
                <w:szCs w:val="22"/>
              </w:rPr>
              <w:t>1</w:t>
            </w:r>
          </w:p>
        </w:tc>
        <w:tc>
          <w:tcPr>
            <w:tcW w:w="4573" w:type="dxa"/>
            <w:tcBorders>
              <w:top w:val="nil"/>
              <w:left w:val="nil"/>
              <w:bottom w:val="single" w:sz="4" w:space="0" w:color="auto"/>
              <w:right w:val="single" w:sz="4" w:space="0" w:color="auto"/>
            </w:tcBorders>
            <w:vAlign w:val="center"/>
            <w:hideMark/>
          </w:tcPr>
          <w:p w14:paraId="7D00BCD1" w14:textId="77777777" w:rsidR="007C5DEC" w:rsidRPr="00C55EA3" w:rsidRDefault="007C5DEC" w:rsidP="00BC6741">
            <w:pPr>
              <w:rPr>
                <w:sz w:val="22"/>
                <w:szCs w:val="22"/>
              </w:rPr>
            </w:pPr>
            <w:r w:rsidRPr="00C55EA3">
              <w:rPr>
                <w:sz w:val="22"/>
                <w:szCs w:val="22"/>
              </w:rPr>
              <w:t>Etudes complémentaires</w:t>
            </w:r>
          </w:p>
        </w:tc>
        <w:tc>
          <w:tcPr>
            <w:tcW w:w="1134" w:type="dxa"/>
            <w:tcBorders>
              <w:top w:val="nil"/>
              <w:left w:val="nil"/>
              <w:bottom w:val="single" w:sz="4" w:space="0" w:color="auto"/>
              <w:right w:val="single" w:sz="4" w:space="0" w:color="auto"/>
            </w:tcBorders>
            <w:noWrap/>
            <w:vAlign w:val="center"/>
            <w:hideMark/>
          </w:tcPr>
          <w:p w14:paraId="08A691BF"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249FAAB8" w14:textId="77777777" w:rsidR="007C5DEC" w:rsidRPr="00C55EA3" w:rsidRDefault="007C5DEC" w:rsidP="00BC6741">
            <w:pPr>
              <w:jc w:val="center"/>
              <w:rPr>
                <w:sz w:val="22"/>
                <w:szCs w:val="22"/>
              </w:rPr>
            </w:pPr>
            <w:r w:rsidRPr="00C55EA3">
              <w:rPr>
                <w:sz w:val="22"/>
                <w:szCs w:val="22"/>
              </w:rPr>
              <w:t>1</w:t>
            </w:r>
          </w:p>
        </w:tc>
        <w:tc>
          <w:tcPr>
            <w:tcW w:w="1702" w:type="dxa"/>
            <w:tcBorders>
              <w:top w:val="nil"/>
              <w:left w:val="nil"/>
              <w:bottom w:val="single" w:sz="4" w:space="0" w:color="auto"/>
              <w:right w:val="single" w:sz="4" w:space="0" w:color="auto"/>
            </w:tcBorders>
            <w:noWrap/>
            <w:vAlign w:val="center"/>
            <w:hideMark/>
          </w:tcPr>
          <w:p w14:paraId="63E4A9CD"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4F6584BE" w14:textId="77777777" w:rsidR="007C5DEC" w:rsidRPr="00C55EA3" w:rsidRDefault="007C5DEC" w:rsidP="00BC6741">
            <w:pPr>
              <w:rPr>
                <w:sz w:val="22"/>
                <w:szCs w:val="22"/>
              </w:rPr>
            </w:pPr>
            <w:r w:rsidRPr="00C55EA3">
              <w:rPr>
                <w:sz w:val="22"/>
                <w:szCs w:val="22"/>
              </w:rPr>
              <w:t> </w:t>
            </w:r>
          </w:p>
        </w:tc>
      </w:tr>
      <w:tr w:rsidR="007C5DEC" w:rsidRPr="00C55EA3" w14:paraId="79874F4E"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7144751B" w14:textId="77777777" w:rsidR="007C5DEC" w:rsidRPr="00C55EA3" w:rsidRDefault="007C5DEC" w:rsidP="00BC6741">
            <w:pPr>
              <w:jc w:val="center"/>
              <w:rPr>
                <w:sz w:val="22"/>
                <w:szCs w:val="22"/>
              </w:rPr>
            </w:pPr>
            <w:r w:rsidRPr="00C55EA3">
              <w:rPr>
                <w:sz w:val="22"/>
                <w:szCs w:val="22"/>
              </w:rPr>
              <w:t>2</w:t>
            </w:r>
          </w:p>
        </w:tc>
        <w:tc>
          <w:tcPr>
            <w:tcW w:w="4573" w:type="dxa"/>
            <w:tcBorders>
              <w:top w:val="nil"/>
              <w:left w:val="nil"/>
              <w:bottom w:val="single" w:sz="4" w:space="0" w:color="auto"/>
              <w:right w:val="single" w:sz="4" w:space="0" w:color="auto"/>
            </w:tcBorders>
            <w:vAlign w:val="center"/>
            <w:hideMark/>
          </w:tcPr>
          <w:p w14:paraId="78C120FC" w14:textId="77777777" w:rsidR="007C5DEC" w:rsidRPr="00C55EA3" w:rsidRDefault="007C5DEC" w:rsidP="00BC6741">
            <w:pPr>
              <w:rPr>
                <w:sz w:val="22"/>
                <w:szCs w:val="22"/>
              </w:rPr>
            </w:pPr>
            <w:r w:rsidRPr="00C55EA3">
              <w:rPr>
                <w:sz w:val="22"/>
                <w:szCs w:val="22"/>
              </w:rPr>
              <w:t>Installation de chantier</w:t>
            </w:r>
          </w:p>
        </w:tc>
        <w:tc>
          <w:tcPr>
            <w:tcW w:w="1134" w:type="dxa"/>
            <w:tcBorders>
              <w:top w:val="nil"/>
              <w:left w:val="nil"/>
              <w:bottom w:val="single" w:sz="4" w:space="0" w:color="auto"/>
              <w:right w:val="single" w:sz="4" w:space="0" w:color="auto"/>
            </w:tcBorders>
            <w:noWrap/>
            <w:vAlign w:val="center"/>
            <w:hideMark/>
          </w:tcPr>
          <w:p w14:paraId="7B0981D6"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19F14E3C" w14:textId="77777777" w:rsidR="007C5DEC" w:rsidRPr="00C55EA3" w:rsidRDefault="007C5DEC" w:rsidP="00BC6741">
            <w:pPr>
              <w:jc w:val="center"/>
              <w:rPr>
                <w:sz w:val="22"/>
                <w:szCs w:val="22"/>
              </w:rPr>
            </w:pPr>
            <w:r w:rsidRPr="00C55EA3">
              <w:rPr>
                <w:sz w:val="22"/>
                <w:szCs w:val="22"/>
              </w:rPr>
              <w:t>1</w:t>
            </w:r>
          </w:p>
        </w:tc>
        <w:tc>
          <w:tcPr>
            <w:tcW w:w="1702" w:type="dxa"/>
            <w:tcBorders>
              <w:top w:val="nil"/>
              <w:left w:val="nil"/>
              <w:bottom w:val="single" w:sz="4" w:space="0" w:color="auto"/>
              <w:right w:val="single" w:sz="4" w:space="0" w:color="auto"/>
            </w:tcBorders>
            <w:noWrap/>
            <w:vAlign w:val="center"/>
            <w:hideMark/>
          </w:tcPr>
          <w:p w14:paraId="09AF38FC"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15AA318D" w14:textId="77777777" w:rsidR="007C5DEC" w:rsidRPr="00C55EA3" w:rsidRDefault="007C5DEC" w:rsidP="00BC6741">
            <w:pPr>
              <w:rPr>
                <w:sz w:val="22"/>
                <w:szCs w:val="22"/>
              </w:rPr>
            </w:pPr>
            <w:r w:rsidRPr="00C55EA3">
              <w:rPr>
                <w:sz w:val="22"/>
                <w:szCs w:val="22"/>
              </w:rPr>
              <w:t> </w:t>
            </w:r>
          </w:p>
        </w:tc>
      </w:tr>
      <w:tr w:rsidR="007C5DEC" w:rsidRPr="00C55EA3" w14:paraId="4DB9690B"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0B778152" w14:textId="77777777" w:rsidR="007C5DEC" w:rsidRPr="00C55EA3" w:rsidRDefault="007C5DEC" w:rsidP="00BC6741">
            <w:pPr>
              <w:jc w:val="center"/>
              <w:rPr>
                <w:sz w:val="22"/>
                <w:szCs w:val="22"/>
              </w:rPr>
            </w:pPr>
            <w:r w:rsidRPr="00C55EA3">
              <w:rPr>
                <w:sz w:val="22"/>
                <w:szCs w:val="22"/>
              </w:rPr>
              <w:t>3</w:t>
            </w:r>
          </w:p>
        </w:tc>
        <w:tc>
          <w:tcPr>
            <w:tcW w:w="4573" w:type="dxa"/>
            <w:tcBorders>
              <w:top w:val="nil"/>
              <w:left w:val="nil"/>
              <w:bottom w:val="single" w:sz="4" w:space="0" w:color="auto"/>
              <w:right w:val="single" w:sz="4" w:space="0" w:color="auto"/>
            </w:tcBorders>
            <w:vAlign w:val="center"/>
            <w:hideMark/>
          </w:tcPr>
          <w:p w14:paraId="39BF419C" w14:textId="77777777" w:rsidR="007C5DEC" w:rsidRPr="00C55EA3" w:rsidRDefault="007C5DEC" w:rsidP="00BC6741">
            <w:pPr>
              <w:rPr>
                <w:sz w:val="22"/>
                <w:szCs w:val="22"/>
              </w:rPr>
            </w:pPr>
            <w:r w:rsidRPr="00C55EA3">
              <w:rPr>
                <w:sz w:val="22"/>
                <w:szCs w:val="22"/>
              </w:rPr>
              <w:t>Logiciels, copies du soft, paramétrage et configuration</w:t>
            </w:r>
          </w:p>
        </w:tc>
        <w:tc>
          <w:tcPr>
            <w:tcW w:w="1134" w:type="dxa"/>
            <w:tcBorders>
              <w:top w:val="nil"/>
              <w:left w:val="nil"/>
              <w:bottom w:val="single" w:sz="4" w:space="0" w:color="auto"/>
              <w:right w:val="single" w:sz="4" w:space="0" w:color="auto"/>
            </w:tcBorders>
            <w:noWrap/>
            <w:vAlign w:val="center"/>
            <w:hideMark/>
          </w:tcPr>
          <w:p w14:paraId="5B6A0C97"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065D2414" w14:textId="77777777" w:rsidR="007C5DEC" w:rsidRPr="00C55EA3" w:rsidRDefault="007C5DEC" w:rsidP="00BC6741">
            <w:pPr>
              <w:jc w:val="center"/>
              <w:rPr>
                <w:sz w:val="22"/>
                <w:szCs w:val="22"/>
              </w:rPr>
            </w:pPr>
            <w:r w:rsidRPr="00C55EA3">
              <w:rPr>
                <w:sz w:val="22"/>
                <w:szCs w:val="22"/>
              </w:rPr>
              <w:t>1</w:t>
            </w:r>
          </w:p>
        </w:tc>
        <w:tc>
          <w:tcPr>
            <w:tcW w:w="1702" w:type="dxa"/>
            <w:tcBorders>
              <w:top w:val="nil"/>
              <w:left w:val="nil"/>
              <w:bottom w:val="single" w:sz="4" w:space="0" w:color="auto"/>
              <w:right w:val="single" w:sz="4" w:space="0" w:color="auto"/>
            </w:tcBorders>
            <w:noWrap/>
            <w:vAlign w:val="center"/>
            <w:hideMark/>
          </w:tcPr>
          <w:p w14:paraId="01512BE8"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0DA70637" w14:textId="77777777" w:rsidR="007C5DEC" w:rsidRPr="00C55EA3" w:rsidRDefault="007C5DEC" w:rsidP="00BC6741">
            <w:pPr>
              <w:rPr>
                <w:sz w:val="22"/>
                <w:szCs w:val="22"/>
              </w:rPr>
            </w:pPr>
            <w:r w:rsidRPr="00C55EA3">
              <w:rPr>
                <w:sz w:val="22"/>
                <w:szCs w:val="22"/>
              </w:rPr>
              <w:t> </w:t>
            </w:r>
          </w:p>
        </w:tc>
      </w:tr>
      <w:tr w:rsidR="007C5DEC" w:rsidRPr="00C55EA3" w14:paraId="6ACF5BAE"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279935FF" w14:textId="77777777" w:rsidR="007C5DEC" w:rsidRPr="00C55EA3" w:rsidRDefault="007C5DEC" w:rsidP="00BC6741">
            <w:pPr>
              <w:jc w:val="center"/>
              <w:rPr>
                <w:sz w:val="22"/>
                <w:szCs w:val="22"/>
              </w:rPr>
            </w:pPr>
            <w:r w:rsidRPr="00C55EA3">
              <w:rPr>
                <w:sz w:val="22"/>
                <w:szCs w:val="22"/>
              </w:rPr>
              <w:t>4</w:t>
            </w:r>
          </w:p>
        </w:tc>
        <w:tc>
          <w:tcPr>
            <w:tcW w:w="4573" w:type="dxa"/>
            <w:tcBorders>
              <w:top w:val="nil"/>
              <w:left w:val="nil"/>
              <w:bottom w:val="single" w:sz="4" w:space="0" w:color="auto"/>
              <w:right w:val="single" w:sz="4" w:space="0" w:color="auto"/>
            </w:tcBorders>
            <w:vAlign w:val="center"/>
            <w:hideMark/>
          </w:tcPr>
          <w:p w14:paraId="143C6DF9" w14:textId="77777777" w:rsidR="007C5DEC" w:rsidRPr="00C55EA3" w:rsidRDefault="007C5DEC" w:rsidP="00BC6741">
            <w:pPr>
              <w:rPr>
                <w:sz w:val="22"/>
                <w:szCs w:val="22"/>
              </w:rPr>
            </w:pPr>
            <w:r w:rsidRPr="00C55EA3">
              <w:rPr>
                <w:sz w:val="22"/>
                <w:szCs w:val="22"/>
              </w:rPr>
              <w:t xml:space="preserve">Accessoires et logiciel pour compteurs numériques </w:t>
            </w:r>
          </w:p>
        </w:tc>
        <w:tc>
          <w:tcPr>
            <w:tcW w:w="1134" w:type="dxa"/>
            <w:tcBorders>
              <w:top w:val="nil"/>
              <w:left w:val="nil"/>
              <w:bottom w:val="single" w:sz="4" w:space="0" w:color="auto"/>
              <w:right w:val="single" w:sz="4" w:space="0" w:color="auto"/>
            </w:tcBorders>
            <w:noWrap/>
            <w:vAlign w:val="center"/>
            <w:hideMark/>
          </w:tcPr>
          <w:p w14:paraId="737329CF"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2E32D521" w14:textId="77777777" w:rsidR="007C5DEC" w:rsidRPr="00C55EA3" w:rsidRDefault="007C5DEC" w:rsidP="00BC6741">
            <w:pPr>
              <w:jc w:val="center"/>
              <w:rPr>
                <w:sz w:val="22"/>
                <w:szCs w:val="22"/>
              </w:rPr>
            </w:pPr>
            <w:r w:rsidRPr="00C55EA3">
              <w:rPr>
                <w:sz w:val="22"/>
                <w:szCs w:val="22"/>
              </w:rPr>
              <w:t>1</w:t>
            </w:r>
          </w:p>
        </w:tc>
        <w:tc>
          <w:tcPr>
            <w:tcW w:w="1702" w:type="dxa"/>
            <w:tcBorders>
              <w:top w:val="nil"/>
              <w:left w:val="nil"/>
              <w:bottom w:val="single" w:sz="4" w:space="0" w:color="auto"/>
              <w:right w:val="single" w:sz="4" w:space="0" w:color="auto"/>
            </w:tcBorders>
            <w:noWrap/>
            <w:vAlign w:val="center"/>
            <w:hideMark/>
          </w:tcPr>
          <w:p w14:paraId="46624170"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4B8484D5" w14:textId="77777777" w:rsidR="007C5DEC" w:rsidRPr="00C55EA3" w:rsidRDefault="007C5DEC" w:rsidP="00BC6741">
            <w:pPr>
              <w:rPr>
                <w:sz w:val="22"/>
                <w:szCs w:val="22"/>
              </w:rPr>
            </w:pPr>
            <w:r w:rsidRPr="00C55EA3">
              <w:rPr>
                <w:sz w:val="22"/>
                <w:szCs w:val="22"/>
              </w:rPr>
              <w:t> </w:t>
            </w:r>
          </w:p>
        </w:tc>
      </w:tr>
      <w:tr w:rsidR="007C5DEC" w:rsidRPr="00C55EA3" w14:paraId="31A3F388"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78941E47" w14:textId="77777777" w:rsidR="007C5DEC" w:rsidRPr="00C55EA3" w:rsidRDefault="007C5DEC" w:rsidP="00BC6741">
            <w:pPr>
              <w:jc w:val="center"/>
              <w:rPr>
                <w:sz w:val="22"/>
                <w:szCs w:val="22"/>
              </w:rPr>
            </w:pPr>
            <w:r w:rsidRPr="00C55EA3">
              <w:rPr>
                <w:sz w:val="22"/>
                <w:szCs w:val="22"/>
              </w:rPr>
              <w:t>5</w:t>
            </w:r>
          </w:p>
        </w:tc>
        <w:tc>
          <w:tcPr>
            <w:tcW w:w="4573" w:type="dxa"/>
            <w:tcBorders>
              <w:top w:val="nil"/>
              <w:left w:val="nil"/>
              <w:bottom w:val="single" w:sz="4" w:space="0" w:color="auto"/>
              <w:right w:val="single" w:sz="4" w:space="0" w:color="auto"/>
            </w:tcBorders>
            <w:vAlign w:val="center"/>
            <w:hideMark/>
          </w:tcPr>
          <w:p w14:paraId="5F51A5B7" w14:textId="77777777" w:rsidR="007C5DEC" w:rsidRPr="00C55EA3" w:rsidRDefault="007C5DEC" w:rsidP="00BC6741">
            <w:pPr>
              <w:rPr>
                <w:sz w:val="22"/>
                <w:szCs w:val="22"/>
              </w:rPr>
            </w:pPr>
            <w:r w:rsidRPr="00C55EA3">
              <w:rPr>
                <w:sz w:val="22"/>
                <w:szCs w:val="22"/>
              </w:rPr>
              <w:t>Dossiers définitifs appareillages</w:t>
            </w:r>
          </w:p>
        </w:tc>
        <w:tc>
          <w:tcPr>
            <w:tcW w:w="1134" w:type="dxa"/>
            <w:tcBorders>
              <w:top w:val="nil"/>
              <w:left w:val="nil"/>
              <w:bottom w:val="single" w:sz="4" w:space="0" w:color="auto"/>
              <w:right w:val="single" w:sz="4" w:space="0" w:color="auto"/>
            </w:tcBorders>
            <w:noWrap/>
            <w:vAlign w:val="center"/>
            <w:hideMark/>
          </w:tcPr>
          <w:p w14:paraId="34E30467"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0C50080F" w14:textId="77777777" w:rsidR="007C5DEC" w:rsidRPr="00C55EA3" w:rsidRDefault="007C5DEC" w:rsidP="00BC6741">
            <w:pPr>
              <w:jc w:val="center"/>
              <w:rPr>
                <w:sz w:val="22"/>
                <w:szCs w:val="22"/>
              </w:rPr>
            </w:pPr>
            <w:r w:rsidRPr="00C55EA3">
              <w:rPr>
                <w:sz w:val="22"/>
                <w:szCs w:val="22"/>
              </w:rPr>
              <w:t>1</w:t>
            </w:r>
          </w:p>
        </w:tc>
        <w:tc>
          <w:tcPr>
            <w:tcW w:w="1702" w:type="dxa"/>
            <w:tcBorders>
              <w:top w:val="nil"/>
              <w:left w:val="nil"/>
              <w:bottom w:val="single" w:sz="4" w:space="0" w:color="auto"/>
              <w:right w:val="single" w:sz="4" w:space="0" w:color="auto"/>
            </w:tcBorders>
            <w:noWrap/>
            <w:vAlign w:val="center"/>
            <w:hideMark/>
          </w:tcPr>
          <w:p w14:paraId="4F8F56C0"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649CC1FA" w14:textId="77777777" w:rsidR="007C5DEC" w:rsidRPr="00C55EA3" w:rsidRDefault="007C5DEC" w:rsidP="00BC6741">
            <w:pPr>
              <w:rPr>
                <w:sz w:val="22"/>
                <w:szCs w:val="22"/>
              </w:rPr>
            </w:pPr>
            <w:r w:rsidRPr="00C55EA3">
              <w:rPr>
                <w:sz w:val="22"/>
                <w:szCs w:val="22"/>
              </w:rPr>
              <w:t> </w:t>
            </w:r>
          </w:p>
        </w:tc>
      </w:tr>
      <w:tr w:rsidR="007C5DEC" w:rsidRPr="00C55EA3" w14:paraId="0571A04D"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29B4EA11" w14:textId="77777777" w:rsidR="007C5DEC" w:rsidRPr="00C55EA3" w:rsidRDefault="007C5DEC" w:rsidP="00BC6741">
            <w:pPr>
              <w:jc w:val="center"/>
              <w:rPr>
                <w:sz w:val="22"/>
                <w:szCs w:val="22"/>
              </w:rPr>
            </w:pPr>
            <w:r w:rsidRPr="00C55EA3">
              <w:rPr>
                <w:sz w:val="22"/>
                <w:szCs w:val="22"/>
              </w:rPr>
              <w:t>6</w:t>
            </w:r>
          </w:p>
        </w:tc>
        <w:tc>
          <w:tcPr>
            <w:tcW w:w="4573" w:type="dxa"/>
            <w:tcBorders>
              <w:top w:val="nil"/>
              <w:left w:val="nil"/>
              <w:bottom w:val="single" w:sz="4" w:space="0" w:color="auto"/>
              <w:right w:val="single" w:sz="4" w:space="0" w:color="auto"/>
            </w:tcBorders>
            <w:vAlign w:val="center"/>
            <w:hideMark/>
          </w:tcPr>
          <w:p w14:paraId="356B1A6F" w14:textId="77777777" w:rsidR="007C5DEC" w:rsidRPr="00C55EA3" w:rsidRDefault="007C5DEC" w:rsidP="00BC6741">
            <w:pPr>
              <w:rPr>
                <w:sz w:val="22"/>
                <w:szCs w:val="22"/>
              </w:rPr>
            </w:pPr>
            <w:r w:rsidRPr="00C55EA3">
              <w:rPr>
                <w:sz w:val="22"/>
                <w:szCs w:val="22"/>
              </w:rPr>
              <w:t>Plaques de nomination et repérage</w:t>
            </w:r>
          </w:p>
        </w:tc>
        <w:tc>
          <w:tcPr>
            <w:tcW w:w="1134" w:type="dxa"/>
            <w:tcBorders>
              <w:top w:val="nil"/>
              <w:left w:val="nil"/>
              <w:bottom w:val="single" w:sz="4" w:space="0" w:color="auto"/>
              <w:right w:val="single" w:sz="4" w:space="0" w:color="auto"/>
            </w:tcBorders>
            <w:noWrap/>
            <w:vAlign w:val="center"/>
            <w:hideMark/>
          </w:tcPr>
          <w:p w14:paraId="0E98487F"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050B3AD0" w14:textId="77777777" w:rsidR="007C5DEC" w:rsidRPr="00C55EA3" w:rsidRDefault="007C5DEC" w:rsidP="00BC6741">
            <w:pPr>
              <w:jc w:val="center"/>
              <w:rPr>
                <w:sz w:val="22"/>
                <w:szCs w:val="22"/>
              </w:rPr>
            </w:pPr>
            <w:r w:rsidRPr="00C55EA3">
              <w:rPr>
                <w:sz w:val="22"/>
                <w:szCs w:val="22"/>
              </w:rPr>
              <w:t>1</w:t>
            </w:r>
          </w:p>
        </w:tc>
        <w:tc>
          <w:tcPr>
            <w:tcW w:w="1702" w:type="dxa"/>
            <w:tcBorders>
              <w:top w:val="nil"/>
              <w:left w:val="nil"/>
              <w:bottom w:val="single" w:sz="4" w:space="0" w:color="auto"/>
              <w:right w:val="single" w:sz="4" w:space="0" w:color="auto"/>
            </w:tcBorders>
            <w:noWrap/>
            <w:vAlign w:val="center"/>
            <w:hideMark/>
          </w:tcPr>
          <w:p w14:paraId="10EF996B"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5E3886A4" w14:textId="77777777" w:rsidR="007C5DEC" w:rsidRPr="00C55EA3" w:rsidRDefault="007C5DEC" w:rsidP="00BC6741">
            <w:pPr>
              <w:rPr>
                <w:sz w:val="22"/>
                <w:szCs w:val="22"/>
              </w:rPr>
            </w:pPr>
            <w:r w:rsidRPr="00C55EA3">
              <w:rPr>
                <w:sz w:val="22"/>
                <w:szCs w:val="22"/>
              </w:rPr>
              <w:t> </w:t>
            </w:r>
          </w:p>
        </w:tc>
      </w:tr>
      <w:tr w:rsidR="007C5DEC" w:rsidRPr="00C55EA3" w14:paraId="35E5736D" w14:textId="77777777" w:rsidTr="00BC6741">
        <w:trPr>
          <w:trHeight w:val="276"/>
        </w:trPr>
        <w:tc>
          <w:tcPr>
            <w:tcW w:w="546" w:type="dxa"/>
            <w:tcBorders>
              <w:top w:val="nil"/>
              <w:left w:val="single" w:sz="4" w:space="0" w:color="auto"/>
              <w:bottom w:val="single" w:sz="4" w:space="0" w:color="auto"/>
              <w:right w:val="single" w:sz="4" w:space="0" w:color="auto"/>
            </w:tcBorders>
            <w:shd w:val="clear" w:color="000000" w:fill="F2F2F2"/>
            <w:noWrap/>
            <w:vAlign w:val="center"/>
            <w:hideMark/>
          </w:tcPr>
          <w:p w14:paraId="4ECEB114" w14:textId="77777777" w:rsidR="007C5DEC" w:rsidRPr="00C55EA3" w:rsidRDefault="007C5DEC" w:rsidP="00BC6741">
            <w:pPr>
              <w:jc w:val="center"/>
              <w:rPr>
                <w:b/>
                <w:bCs/>
                <w:color w:val="333399"/>
                <w:sz w:val="22"/>
                <w:szCs w:val="22"/>
              </w:rPr>
            </w:pPr>
            <w:r w:rsidRPr="00C55EA3">
              <w:rPr>
                <w:b/>
                <w:bCs/>
                <w:color w:val="333399"/>
                <w:sz w:val="22"/>
                <w:szCs w:val="22"/>
              </w:rPr>
              <w:t> </w:t>
            </w:r>
          </w:p>
        </w:tc>
        <w:tc>
          <w:tcPr>
            <w:tcW w:w="9798" w:type="dxa"/>
            <w:gridSpan w:val="5"/>
            <w:tcBorders>
              <w:top w:val="nil"/>
              <w:left w:val="nil"/>
              <w:bottom w:val="single" w:sz="4" w:space="0" w:color="auto"/>
              <w:right w:val="single" w:sz="4" w:space="0" w:color="auto"/>
            </w:tcBorders>
            <w:shd w:val="clear" w:color="000000" w:fill="F2F2F2"/>
            <w:noWrap/>
            <w:vAlign w:val="center"/>
            <w:hideMark/>
          </w:tcPr>
          <w:p w14:paraId="58FEA54A" w14:textId="77777777" w:rsidR="007C5DEC" w:rsidRPr="00C55EA3" w:rsidRDefault="007C5DEC" w:rsidP="00BC6741">
            <w:pPr>
              <w:rPr>
                <w:b/>
                <w:bCs/>
                <w:color w:val="333399"/>
                <w:sz w:val="22"/>
                <w:szCs w:val="22"/>
              </w:rPr>
            </w:pPr>
            <w:r w:rsidRPr="00C55EA3">
              <w:rPr>
                <w:b/>
                <w:bCs/>
                <w:color w:val="333399"/>
                <w:sz w:val="22"/>
                <w:szCs w:val="22"/>
              </w:rPr>
              <w:t>I-2-BORDEREAU DES PRIX DES DEPARTS 22 KV</w:t>
            </w:r>
          </w:p>
          <w:p w14:paraId="07547A01" w14:textId="77777777" w:rsidR="007C5DEC" w:rsidRPr="00C55EA3" w:rsidRDefault="007C5DEC" w:rsidP="00BC6741">
            <w:pPr>
              <w:rPr>
                <w:b/>
                <w:bCs/>
                <w:color w:val="333399"/>
                <w:sz w:val="22"/>
                <w:szCs w:val="22"/>
              </w:rPr>
            </w:pPr>
          </w:p>
        </w:tc>
      </w:tr>
      <w:tr w:rsidR="007C5DEC" w:rsidRPr="00C55EA3" w14:paraId="03839064" w14:textId="77777777" w:rsidTr="00BC6741">
        <w:trPr>
          <w:trHeight w:val="276"/>
        </w:trPr>
        <w:tc>
          <w:tcPr>
            <w:tcW w:w="546" w:type="dxa"/>
            <w:tcBorders>
              <w:top w:val="nil"/>
              <w:left w:val="single" w:sz="4" w:space="0" w:color="auto"/>
              <w:bottom w:val="single" w:sz="4" w:space="0" w:color="auto"/>
              <w:right w:val="single" w:sz="4" w:space="0" w:color="auto"/>
            </w:tcBorders>
            <w:shd w:val="clear" w:color="000000" w:fill="F2F2F2"/>
            <w:noWrap/>
            <w:vAlign w:val="center"/>
            <w:hideMark/>
          </w:tcPr>
          <w:p w14:paraId="0D8BF348" w14:textId="77777777" w:rsidR="007C5DEC" w:rsidRPr="00C55EA3" w:rsidRDefault="007C5DEC" w:rsidP="00BC6741">
            <w:pPr>
              <w:jc w:val="center"/>
              <w:rPr>
                <w:sz w:val="22"/>
                <w:szCs w:val="22"/>
              </w:rPr>
            </w:pPr>
            <w:r w:rsidRPr="00C55EA3">
              <w:rPr>
                <w:sz w:val="22"/>
                <w:szCs w:val="22"/>
              </w:rPr>
              <w:t> </w:t>
            </w:r>
          </w:p>
        </w:tc>
        <w:tc>
          <w:tcPr>
            <w:tcW w:w="4573" w:type="dxa"/>
            <w:tcBorders>
              <w:top w:val="nil"/>
              <w:left w:val="nil"/>
              <w:bottom w:val="single" w:sz="4" w:space="0" w:color="auto"/>
              <w:right w:val="single" w:sz="4" w:space="0" w:color="auto"/>
            </w:tcBorders>
            <w:shd w:val="clear" w:color="000000" w:fill="F2F2F2"/>
            <w:vAlign w:val="center"/>
            <w:hideMark/>
          </w:tcPr>
          <w:p w14:paraId="3B9D35F9" w14:textId="77777777" w:rsidR="007C5DEC" w:rsidRPr="00C55EA3" w:rsidRDefault="007C5DEC" w:rsidP="00BC6741">
            <w:pPr>
              <w:rPr>
                <w:b/>
                <w:bCs/>
                <w:color w:val="00B0F0"/>
                <w:sz w:val="22"/>
                <w:szCs w:val="22"/>
              </w:rPr>
            </w:pPr>
            <w:r w:rsidRPr="00C55EA3">
              <w:rPr>
                <w:b/>
                <w:bCs/>
                <w:color w:val="00B0F0"/>
                <w:sz w:val="22"/>
                <w:szCs w:val="22"/>
              </w:rPr>
              <w:t>1.  Fournitures à pied d'œuvre</w:t>
            </w:r>
          </w:p>
        </w:tc>
        <w:tc>
          <w:tcPr>
            <w:tcW w:w="1134" w:type="dxa"/>
            <w:tcBorders>
              <w:top w:val="nil"/>
              <w:left w:val="nil"/>
              <w:bottom w:val="single" w:sz="4" w:space="0" w:color="auto"/>
              <w:right w:val="single" w:sz="4" w:space="0" w:color="auto"/>
            </w:tcBorders>
            <w:shd w:val="clear" w:color="000000" w:fill="F2F2F2"/>
            <w:vAlign w:val="center"/>
            <w:hideMark/>
          </w:tcPr>
          <w:p w14:paraId="5EDB29A5" w14:textId="77777777" w:rsidR="007C5DEC" w:rsidRPr="00C55EA3" w:rsidRDefault="007C5DEC" w:rsidP="00BC6741">
            <w:pPr>
              <w:rPr>
                <w:b/>
                <w:bCs/>
                <w:color w:val="00B0F0"/>
                <w:sz w:val="22"/>
                <w:szCs w:val="22"/>
              </w:rPr>
            </w:pPr>
            <w:r w:rsidRPr="00C55EA3">
              <w:rPr>
                <w:b/>
                <w:bCs/>
                <w:color w:val="00B0F0"/>
                <w:sz w:val="22"/>
                <w:szCs w:val="22"/>
              </w:rPr>
              <w:t> </w:t>
            </w:r>
          </w:p>
        </w:tc>
        <w:tc>
          <w:tcPr>
            <w:tcW w:w="1113" w:type="dxa"/>
            <w:tcBorders>
              <w:top w:val="nil"/>
              <w:left w:val="nil"/>
              <w:bottom w:val="single" w:sz="4" w:space="0" w:color="auto"/>
              <w:right w:val="single" w:sz="4" w:space="0" w:color="auto"/>
            </w:tcBorders>
            <w:shd w:val="clear" w:color="000000" w:fill="F2F2F2"/>
            <w:vAlign w:val="center"/>
            <w:hideMark/>
          </w:tcPr>
          <w:p w14:paraId="4474F8A0" w14:textId="77777777" w:rsidR="007C5DEC" w:rsidRPr="00C55EA3" w:rsidRDefault="007C5DEC" w:rsidP="00BC6741">
            <w:pPr>
              <w:rPr>
                <w:b/>
                <w:bCs/>
                <w:color w:val="00B0F0"/>
                <w:sz w:val="22"/>
                <w:szCs w:val="22"/>
              </w:rPr>
            </w:pPr>
            <w:r w:rsidRPr="00C55EA3">
              <w:rPr>
                <w:b/>
                <w:bCs/>
                <w:color w:val="00B0F0"/>
                <w:sz w:val="22"/>
                <w:szCs w:val="22"/>
              </w:rPr>
              <w:t> </w:t>
            </w:r>
          </w:p>
        </w:tc>
        <w:tc>
          <w:tcPr>
            <w:tcW w:w="1702" w:type="dxa"/>
            <w:tcBorders>
              <w:top w:val="nil"/>
              <w:left w:val="nil"/>
              <w:bottom w:val="single" w:sz="4" w:space="0" w:color="auto"/>
              <w:right w:val="single" w:sz="4" w:space="0" w:color="auto"/>
            </w:tcBorders>
            <w:shd w:val="clear" w:color="000000" w:fill="F2F2F2"/>
            <w:vAlign w:val="center"/>
            <w:hideMark/>
          </w:tcPr>
          <w:p w14:paraId="5E6F60B5" w14:textId="77777777" w:rsidR="007C5DEC" w:rsidRPr="00C55EA3" w:rsidRDefault="007C5DEC" w:rsidP="00BC6741">
            <w:pPr>
              <w:rPr>
                <w:b/>
                <w:bCs/>
                <w:color w:val="00B0F0"/>
                <w:sz w:val="22"/>
                <w:szCs w:val="22"/>
              </w:rPr>
            </w:pPr>
            <w:r w:rsidRPr="00C55EA3">
              <w:rPr>
                <w:b/>
                <w:bCs/>
                <w:color w:val="00B0F0"/>
                <w:sz w:val="22"/>
                <w:szCs w:val="22"/>
              </w:rPr>
              <w:t> </w:t>
            </w:r>
          </w:p>
        </w:tc>
        <w:tc>
          <w:tcPr>
            <w:tcW w:w="1276" w:type="dxa"/>
            <w:tcBorders>
              <w:top w:val="nil"/>
              <w:left w:val="nil"/>
              <w:bottom w:val="single" w:sz="4" w:space="0" w:color="auto"/>
              <w:right w:val="single" w:sz="4" w:space="0" w:color="auto"/>
            </w:tcBorders>
            <w:shd w:val="clear" w:color="000000" w:fill="F2F2F2"/>
            <w:vAlign w:val="center"/>
            <w:hideMark/>
          </w:tcPr>
          <w:p w14:paraId="1DF8BA61" w14:textId="77777777" w:rsidR="007C5DEC" w:rsidRPr="00C55EA3" w:rsidRDefault="007C5DEC" w:rsidP="00BC6741">
            <w:pPr>
              <w:rPr>
                <w:b/>
                <w:bCs/>
                <w:color w:val="00B0F0"/>
                <w:sz w:val="22"/>
                <w:szCs w:val="22"/>
              </w:rPr>
            </w:pPr>
            <w:r w:rsidRPr="00C55EA3">
              <w:rPr>
                <w:b/>
                <w:bCs/>
                <w:color w:val="00B0F0"/>
                <w:sz w:val="22"/>
                <w:szCs w:val="22"/>
              </w:rPr>
              <w:t> </w:t>
            </w:r>
          </w:p>
        </w:tc>
      </w:tr>
      <w:tr w:rsidR="007C5DEC" w:rsidRPr="00C55EA3" w14:paraId="070139F1" w14:textId="77777777" w:rsidTr="00BC6741">
        <w:trPr>
          <w:trHeight w:val="276"/>
        </w:trPr>
        <w:tc>
          <w:tcPr>
            <w:tcW w:w="546" w:type="dxa"/>
            <w:tcBorders>
              <w:top w:val="nil"/>
              <w:left w:val="single" w:sz="4" w:space="0" w:color="auto"/>
              <w:bottom w:val="single" w:sz="4" w:space="0" w:color="auto"/>
              <w:right w:val="single" w:sz="4" w:space="0" w:color="auto"/>
            </w:tcBorders>
            <w:shd w:val="clear" w:color="000000" w:fill="F2F2F2"/>
            <w:noWrap/>
            <w:vAlign w:val="center"/>
            <w:hideMark/>
          </w:tcPr>
          <w:p w14:paraId="365DB198" w14:textId="77777777" w:rsidR="007C5DEC" w:rsidRPr="00C55EA3" w:rsidRDefault="007C5DEC" w:rsidP="00BC6741">
            <w:pPr>
              <w:jc w:val="center"/>
              <w:rPr>
                <w:sz w:val="22"/>
                <w:szCs w:val="22"/>
              </w:rPr>
            </w:pPr>
            <w:r w:rsidRPr="00C55EA3">
              <w:rPr>
                <w:sz w:val="22"/>
                <w:szCs w:val="22"/>
              </w:rPr>
              <w:t> </w:t>
            </w:r>
          </w:p>
        </w:tc>
        <w:tc>
          <w:tcPr>
            <w:tcW w:w="4573" w:type="dxa"/>
            <w:tcBorders>
              <w:top w:val="nil"/>
              <w:left w:val="nil"/>
              <w:bottom w:val="single" w:sz="4" w:space="0" w:color="auto"/>
              <w:right w:val="single" w:sz="4" w:space="0" w:color="auto"/>
            </w:tcBorders>
            <w:shd w:val="clear" w:color="000000" w:fill="F2F2F2"/>
            <w:vAlign w:val="center"/>
            <w:hideMark/>
          </w:tcPr>
          <w:p w14:paraId="675ADA54" w14:textId="77777777" w:rsidR="007C5DEC" w:rsidRPr="00C55EA3" w:rsidRDefault="007C5DEC" w:rsidP="00BC6741">
            <w:pPr>
              <w:rPr>
                <w:b/>
                <w:bCs/>
                <w:color w:val="0070C0"/>
                <w:sz w:val="22"/>
                <w:szCs w:val="22"/>
              </w:rPr>
            </w:pPr>
            <w:r w:rsidRPr="00C55EA3">
              <w:rPr>
                <w:b/>
                <w:bCs/>
                <w:color w:val="0070C0"/>
                <w:sz w:val="22"/>
                <w:szCs w:val="22"/>
              </w:rPr>
              <w:t>1.1.  Charpentes métalliques</w:t>
            </w:r>
          </w:p>
        </w:tc>
        <w:tc>
          <w:tcPr>
            <w:tcW w:w="1134" w:type="dxa"/>
            <w:tcBorders>
              <w:top w:val="nil"/>
              <w:left w:val="nil"/>
              <w:bottom w:val="single" w:sz="4" w:space="0" w:color="auto"/>
              <w:right w:val="single" w:sz="4" w:space="0" w:color="auto"/>
            </w:tcBorders>
            <w:shd w:val="clear" w:color="000000" w:fill="F2F2F2"/>
            <w:vAlign w:val="center"/>
            <w:hideMark/>
          </w:tcPr>
          <w:p w14:paraId="1D5BCD6B" w14:textId="77777777" w:rsidR="007C5DEC" w:rsidRPr="00C55EA3" w:rsidRDefault="007C5DEC" w:rsidP="00BC6741">
            <w:pPr>
              <w:rPr>
                <w:b/>
                <w:bCs/>
                <w:color w:val="0070C0"/>
                <w:sz w:val="22"/>
                <w:szCs w:val="22"/>
              </w:rPr>
            </w:pPr>
            <w:r w:rsidRPr="00C55EA3">
              <w:rPr>
                <w:b/>
                <w:bCs/>
                <w:color w:val="0070C0"/>
                <w:sz w:val="22"/>
                <w:szCs w:val="22"/>
              </w:rPr>
              <w:t> </w:t>
            </w:r>
          </w:p>
        </w:tc>
        <w:tc>
          <w:tcPr>
            <w:tcW w:w="1113" w:type="dxa"/>
            <w:tcBorders>
              <w:top w:val="nil"/>
              <w:left w:val="nil"/>
              <w:bottom w:val="single" w:sz="4" w:space="0" w:color="auto"/>
              <w:right w:val="single" w:sz="4" w:space="0" w:color="auto"/>
            </w:tcBorders>
            <w:shd w:val="clear" w:color="000000" w:fill="F2F2F2"/>
            <w:vAlign w:val="center"/>
            <w:hideMark/>
          </w:tcPr>
          <w:p w14:paraId="3BC5EC03" w14:textId="77777777" w:rsidR="007C5DEC" w:rsidRPr="00C55EA3" w:rsidRDefault="007C5DEC" w:rsidP="00BC6741">
            <w:pPr>
              <w:rPr>
                <w:b/>
                <w:bCs/>
                <w:color w:val="0070C0"/>
                <w:sz w:val="22"/>
                <w:szCs w:val="22"/>
              </w:rPr>
            </w:pPr>
            <w:r w:rsidRPr="00C55EA3">
              <w:rPr>
                <w:b/>
                <w:bCs/>
                <w:color w:val="0070C0"/>
                <w:sz w:val="22"/>
                <w:szCs w:val="22"/>
              </w:rPr>
              <w:t> </w:t>
            </w:r>
          </w:p>
        </w:tc>
        <w:tc>
          <w:tcPr>
            <w:tcW w:w="1702" w:type="dxa"/>
            <w:tcBorders>
              <w:top w:val="nil"/>
              <w:left w:val="nil"/>
              <w:bottom w:val="single" w:sz="4" w:space="0" w:color="auto"/>
              <w:right w:val="single" w:sz="4" w:space="0" w:color="auto"/>
            </w:tcBorders>
            <w:shd w:val="clear" w:color="000000" w:fill="F2F2F2"/>
            <w:vAlign w:val="center"/>
            <w:hideMark/>
          </w:tcPr>
          <w:p w14:paraId="3751300F" w14:textId="77777777" w:rsidR="007C5DEC" w:rsidRPr="00C55EA3" w:rsidRDefault="007C5DEC" w:rsidP="00BC6741">
            <w:pPr>
              <w:rPr>
                <w:b/>
                <w:bCs/>
                <w:color w:val="0070C0"/>
                <w:sz w:val="22"/>
                <w:szCs w:val="22"/>
              </w:rPr>
            </w:pPr>
            <w:r w:rsidRPr="00C55EA3">
              <w:rPr>
                <w:b/>
                <w:bCs/>
                <w:color w:val="0070C0"/>
                <w:sz w:val="22"/>
                <w:szCs w:val="22"/>
              </w:rPr>
              <w:t> </w:t>
            </w:r>
          </w:p>
        </w:tc>
        <w:tc>
          <w:tcPr>
            <w:tcW w:w="1276" w:type="dxa"/>
            <w:tcBorders>
              <w:top w:val="nil"/>
              <w:left w:val="nil"/>
              <w:bottom w:val="single" w:sz="4" w:space="0" w:color="auto"/>
              <w:right w:val="single" w:sz="4" w:space="0" w:color="auto"/>
            </w:tcBorders>
            <w:shd w:val="clear" w:color="000000" w:fill="F2F2F2"/>
            <w:vAlign w:val="center"/>
            <w:hideMark/>
          </w:tcPr>
          <w:p w14:paraId="35F0889A" w14:textId="77777777" w:rsidR="007C5DEC" w:rsidRPr="00C55EA3" w:rsidRDefault="007C5DEC" w:rsidP="00BC6741">
            <w:pPr>
              <w:rPr>
                <w:b/>
                <w:bCs/>
                <w:color w:val="0070C0"/>
                <w:sz w:val="22"/>
                <w:szCs w:val="22"/>
              </w:rPr>
            </w:pPr>
            <w:r w:rsidRPr="00C55EA3">
              <w:rPr>
                <w:b/>
                <w:bCs/>
                <w:color w:val="0070C0"/>
                <w:sz w:val="22"/>
                <w:szCs w:val="22"/>
              </w:rPr>
              <w:t> </w:t>
            </w:r>
          </w:p>
        </w:tc>
      </w:tr>
      <w:tr w:rsidR="007C5DEC" w:rsidRPr="00C55EA3" w14:paraId="6B2A217E"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75697EEC" w14:textId="77777777" w:rsidR="007C5DEC" w:rsidRPr="00C55EA3" w:rsidRDefault="007C5DEC" w:rsidP="00BC6741">
            <w:pPr>
              <w:jc w:val="center"/>
              <w:rPr>
                <w:sz w:val="22"/>
                <w:szCs w:val="22"/>
              </w:rPr>
            </w:pPr>
            <w:r w:rsidRPr="00C55EA3">
              <w:rPr>
                <w:sz w:val="22"/>
                <w:szCs w:val="22"/>
              </w:rPr>
              <w:t>7</w:t>
            </w:r>
          </w:p>
        </w:tc>
        <w:tc>
          <w:tcPr>
            <w:tcW w:w="4573" w:type="dxa"/>
            <w:tcBorders>
              <w:top w:val="nil"/>
              <w:left w:val="nil"/>
              <w:bottom w:val="single" w:sz="4" w:space="0" w:color="auto"/>
              <w:right w:val="single" w:sz="4" w:space="0" w:color="auto"/>
            </w:tcBorders>
            <w:vAlign w:val="center"/>
            <w:hideMark/>
          </w:tcPr>
          <w:p w14:paraId="0461DA19" w14:textId="77777777" w:rsidR="007C5DEC" w:rsidRPr="00C55EA3" w:rsidRDefault="007C5DEC" w:rsidP="00BC6741">
            <w:pPr>
              <w:rPr>
                <w:sz w:val="22"/>
                <w:szCs w:val="22"/>
              </w:rPr>
            </w:pPr>
            <w:r w:rsidRPr="00C55EA3">
              <w:rPr>
                <w:sz w:val="22"/>
                <w:szCs w:val="22"/>
              </w:rPr>
              <w:t>Support appareillage, menuiserie métallique, etc.,</w:t>
            </w:r>
          </w:p>
        </w:tc>
        <w:tc>
          <w:tcPr>
            <w:tcW w:w="1134" w:type="dxa"/>
            <w:tcBorders>
              <w:top w:val="nil"/>
              <w:left w:val="nil"/>
              <w:bottom w:val="single" w:sz="4" w:space="0" w:color="auto"/>
              <w:right w:val="single" w:sz="4" w:space="0" w:color="auto"/>
            </w:tcBorders>
            <w:noWrap/>
            <w:vAlign w:val="center"/>
            <w:hideMark/>
          </w:tcPr>
          <w:p w14:paraId="0CCE6BA8"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7A036E3D" w14:textId="77777777" w:rsidR="007C5DEC" w:rsidRPr="00C55EA3" w:rsidRDefault="007C5DEC" w:rsidP="00BC6741">
            <w:pPr>
              <w:jc w:val="center"/>
              <w:rPr>
                <w:sz w:val="22"/>
                <w:szCs w:val="22"/>
              </w:rPr>
            </w:pPr>
            <w:r w:rsidRPr="00C55EA3">
              <w:rPr>
                <w:sz w:val="22"/>
                <w:szCs w:val="22"/>
              </w:rPr>
              <w:t>3</w:t>
            </w:r>
          </w:p>
        </w:tc>
        <w:tc>
          <w:tcPr>
            <w:tcW w:w="1702" w:type="dxa"/>
            <w:tcBorders>
              <w:top w:val="nil"/>
              <w:left w:val="nil"/>
              <w:bottom w:val="single" w:sz="4" w:space="0" w:color="auto"/>
              <w:right w:val="single" w:sz="4" w:space="0" w:color="auto"/>
            </w:tcBorders>
            <w:noWrap/>
            <w:vAlign w:val="center"/>
            <w:hideMark/>
          </w:tcPr>
          <w:p w14:paraId="6B515302"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4253EF77" w14:textId="77777777" w:rsidR="007C5DEC" w:rsidRPr="00C55EA3" w:rsidRDefault="007C5DEC" w:rsidP="00BC6741">
            <w:pPr>
              <w:rPr>
                <w:sz w:val="22"/>
                <w:szCs w:val="22"/>
              </w:rPr>
            </w:pPr>
            <w:r w:rsidRPr="00C55EA3">
              <w:rPr>
                <w:sz w:val="22"/>
                <w:szCs w:val="22"/>
              </w:rPr>
              <w:t> </w:t>
            </w:r>
          </w:p>
        </w:tc>
      </w:tr>
      <w:tr w:rsidR="007C5DEC" w:rsidRPr="00C55EA3" w14:paraId="701BB288" w14:textId="77777777" w:rsidTr="00BC6741">
        <w:trPr>
          <w:trHeight w:val="276"/>
        </w:trPr>
        <w:tc>
          <w:tcPr>
            <w:tcW w:w="546" w:type="dxa"/>
            <w:tcBorders>
              <w:top w:val="nil"/>
              <w:left w:val="single" w:sz="4" w:space="0" w:color="auto"/>
              <w:bottom w:val="single" w:sz="4" w:space="0" w:color="auto"/>
              <w:right w:val="single" w:sz="4" w:space="0" w:color="auto"/>
            </w:tcBorders>
            <w:shd w:val="clear" w:color="000000" w:fill="F2F2F2"/>
            <w:noWrap/>
            <w:vAlign w:val="center"/>
            <w:hideMark/>
          </w:tcPr>
          <w:p w14:paraId="2D6473E8" w14:textId="77777777" w:rsidR="007C5DEC" w:rsidRPr="00C55EA3" w:rsidRDefault="007C5DEC" w:rsidP="00BC6741">
            <w:pPr>
              <w:jc w:val="center"/>
              <w:rPr>
                <w:sz w:val="22"/>
                <w:szCs w:val="22"/>
              </w:rPr>
            </w:pPr>
            <w:r w:rsidRPr="00C55EA3">
              <w:rPr>
                <w:sz w:val="22"/>
                <w:szCs w:val="22"/>
              </w:rPr>
              <w:t> </w:t>
            </w:r>
          </w:p>
        </w:tc>
        <w:tc>
          <w:tcPr>
            <w:tcW w:w="4573" w:type="dxa"/>
            <w:tcBorders>
              <w:top w:val="nil"/>
              <w:left w:val="nil"/>
              <w:bottom w:val="single" w:sz="4" w:space="0" w:color="auto"/>
              <w:right w:val="single" w:sz="4" w:space="0" w:color="auto"/>
            </w:tcBorders>
            <w:shd w:val="clear" w:color="000000" w:fill="F2F2F2"/>
            <w:vAlign w:val="center"/>
            <w:hideMark/>
          </w:tcPr>
          <w:p w14:paraId="539EE405" w14:textId="77777777" w:rsidR="007C5DEC" w:rsidRPr="00C55EA3" w:rsidRDefault="007C5DEC" w:rsidP="00BC6741">
            <w:pPr>
              <w:rPr>
                <w:b/>
                <w:bCs/>
                <w:color w:val="0070C0"/>
                <w:sz w:val="22"/>
                <w:szCs w:val="22"/>
              </w:rPr>
            </w:pPr>
            <w:r w:rsidRPr="00C55EA3">
              <w:rPr>
                <w:b/>
                <w:bCs/>
                <w:color w:val="0070C0"/>
                <w:sz w:val="22"/>
                <w:szCs w:val="22"/>
              </w:rPr>
              <w:t>1.2.  Matériel HTA</w:t>
            </w:r>
          </w:p>
        </w:tc>
        <w:tc>
          <w:tcPr>
            <w:tcW w:w="1134" w:type="dxa"/>
            <w:tcBorders>
              <w:top w:val="nil"/>
              <w:left w:val="nil"/>
              <w:bottom w:val="single" w:sz="4" w:space="0" w:color="auto"/>
              <w:right w:val="single" w:sz="4" w:space="0" w:color="auto"/>
            </w:tcBorders>
            <w:shd w:val="clear" w:color="000000" w:fill="F2F2F2"/>
            <w:vAlign w:val="center"/>
            <w:hideMark/>
          </w:tcPr>
          <w:p w14:paraId="696D69FC" w14:textId="77777777" w:rsidR="007C5DEC" w:rsidRPr="00C55EA3" w:rsidRDefault="007C5DEC" w:rsidP="00BC6741">
            <w:pPr>
              <w:rPr>
                <w:b/>
                <w:bCs/>
                <w:color w:val="0070C0"/>
                <w:sz w:val="22"/>
                <w:szCs w:val="22"/>
              </w:rPr>
            </w:pPr>
            <w:r w:rsidRPr="00C55EA3">
              <w:rPr>
                <w:b/>
                <w:bCs/>
                <w:color w:val="0070C0"/>
                <w:sz w:val="22"/>
                <w:szCs w:val="22"/>
              </w:rPr>
              <w:t> </w:t>
            </w:r>
          </w:p>
        </w:tc>
        <w:tc>
          <w:tcPr>
            <w:tcW w:w="1113" w:type="dxa"/>
            <w:tcBorders>
              <w:top w:val="nil"/>
              <w:left w:val="nil"/>
              <w:bottom w:val="single" w:sz="4" w:space="0" w:color="auto"/>
              <w:right w:val="single" w:sz="4" w:space="0" w:color="auto"/>
            </w:tcBorders>
            <w:shd w:val="clear" w:color="000000" w:fill="F2F2F2"/>
            <w:vAlign w:val="center"/>
            <w:hideMark/>
          </w:tcPr>
          <w:p w14:paraId="72302A59" w14:textId="77777777" w:rsidR="007C5DEC" w:rsidRPr="00C55EA3" w:rsidRDefault="007C5DEC" w:rsidP="00BC6741">
            <w:pPr>
              <w:rPr>
                <w:b/>
                <w:bCs/>
                <w:color w:val="0070C0"/>
                <w:sz w:val="22"/>
                <w:szCs w:val="22"/>
              </w:rPr>
            </w:pPr>
            <w:r w:rsidRPr="00C55EA3">
              <w:rPr>
                <w:b/>
                <w:bCs/>
                <w:color w:val="0070C0"/>
                <w:sz w:val="22"/>
                <w:szCs w:val="22"/>
              </w:rPr>
              <w:t> </w:t>
            </w:r>
          </w:p>
        </w:tc>
        <w:tc>
          <w:tcPr>
            <w:tcW w:w="1702" w:type="dxa"/>
            <w:tcBorders>
              <w:top w:val="nil"/>
              <w:left w:val="nil"/>
              <w:bottom w:val="single" w:sz="4" w:space="0" w:color="auto"/>
              <w:right w:val="single" w:sz="4" w:space="0" w:color="auto"/>
            </w:tcBorders>
            <w:shd w:val="clear" w:color="000000" w:fill="F2F2F2"/>
            <w:vAlign w:val="center"/>
            <w:hideMark/>
          </w:tcPr>
          <w:p w14:paraId="31CBAF0D" w14:textId="77777777" w:rsidR="007C5DEC" w:rsidRPr="00C55EA3" w:rsidRDefault="007C5DEC" w:rsidP="00BC6741">
            <w:pPr>
              <w:rPr>
                <w:b/>
                <w:bCs/>
                <w:color w:val="0070C0"/>
                <w:sz w:val="22"/>
                <w:szCs w:val="22"/>
              </w:rPr>
            </w:pPr>
            <w:r w:rsidRPr="00C55EA3">
              <w:rPr>
                <w:b/>
                <w:bCs/>
                <w:color w:val="0070C0"/>
                <w:sz w:val="22"/>
                <w:szCs w:val="22"/>
              </w:rPr>
              <w:t> </w:t>
            </w:r>
          </w:p>
        </w:tc>
        <w:tc>
          <w:tcPr>
            <w:tcW w:w="1276" w:type="dxa"/>
            <w:tcBorders>
              <w:top w:val="nil"/>
              <w:left w:val="nil"/>
              <w:bottom w:val="single" w:sz="4" w:space="0" w:color="auto"/>
              <w:right w:val="single" w:sz="4" w:space="0" w:color="auto"/>
            </w:tcBorders>
            <w:shd w:val="clear" w:color="000000" w:fill="F2F2F2"/>
            <w:vAlign w:val="center"/>
            <w:hideMark/>
          </w:tcPr>
          <w:p w14:paraId="4A7717C8" w14:textId="77777777" w:rsidR="007C5DEC" w:rsidRPr="00C55EA3" w:rsidRDefault="007C5DEC" w:rsidP="00BC6741">
            <w:pPr>
              <w:rPr>
                <w:b/>
                <w:bCs/>
                <w:color w:val="0070C0"/>
                <w:sz w:val="22"/>
                <w:szCs w:val="22"/>
              </w:rPr>
            </w:pPr>
            <w:r w:rsidRPr="00C55EA3">
              <w:rPr>
                <w:b/>
                <w:bCs/>
                <w:color w:val="0070C0"/>
                <w:sz w:val="22"/>
                <w:szCs w:val="22"/>
              </w:rPr>
              <w:t> </w:t>
            </w:r>
          </w:p>
        </w:tc>
      </w:tr>
      <w:tr w:rsidR="007C5DEC" w:rsidRPr="00C55EA3" w14:paraId="2220D71C"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44B0A208" w14:textId="77777777" w:rsidR="007C5DEC" w:rsidRPr="00C55EA3" w:rsidRDefault="007C5DEC" w:rsidP="00BC6741">
            <w:pPr>
              <w:jc w:val="center"/>
              <w:rPr>
                <w:sz w:val="22"/>
                <w:szCs w:val="22"/>
              </w:rPr>
            </w:pPr>
            <w:r w:rsidRPr="00C55EA3">
              <w:rPr>
                <w:sz w:val="22"/>
                <w:szCs w:val="22"/>
              </w:rPr>
              <w:t>8</w:t>
            </w:r>
          </w:p>
        </w:tc>
        <w:tc>
          <w:tcPr>
            <w:tcW w:w="4573" w:type="dxa"/>
            <w:tcBorders>
              <w:top w:val="nil"/>
              <w:left w:val="nil"/>
              <w:bottom w:val="single" w:sz="4" w:space="0" w:color="auto"/>
              <w:right w:val="single" w:sz="4" w:space="0" w:color="auto"/>
            </w:tcBorders>
            <w:vAlign w:val="center"/>
            <w:hideMark/>
          </w:tcPr>
          <w:p w14:paraId="5CE74084" w14:textId="77777777" w:rsidR="007C5DEC" w:rsidRPr="00C55EA3" w:rsidRDefault="007C5DEC" w:rsidP="00BC6741">
            <w:pPr>
              <w:rPr>
                <w:sz w:val="22"/>
                <w:szCs w:val="22"/>
              </w:rPr>
            </w:pPr>
            <w:r w:rsidRPr="00C55EA3">
              <w:rPr>
                <w:sz w:val="22"/>
                <w:szCs w:val="22"/>
              </w:rPr>
              <w:t>Sectionneur 36 KV 630 A</w:t>
            </w:r>
          </w:p>
        </w:tc>
        <w:tc>
          <w:tcPr>
            <w:tcW w:w="1134" w:type="dxa"/>
            <w:tcBorders>
              <w:top w:val="nil"/>
              <w:left w:val="nil"/>
              <w:bottom w:val="single" w:sz="4" w:space="0" w:color="auto"/>
              <w:right w:val="single" w:sz="4" w:space="0" w:color="auto"/>
            </w:tcBorders>
            <w:noWrap/>
            <w:vAlign w:val="center"/>
            <w:hideMark/>
          </w:tcPr>
          <w:p w14:paraId="50367872" w14:textId="77777777" w:rsidR="007C5DEC" w:rsidRPr="00C55EA3" w:rsidRDefault="007C5DEC" w:rsidP="00BC6741">
            <w:pPr>
              <w:jc w:val="center"/>
              <w:rPr>
                <w:sz w:val="22"/>
                <w:szCs w:val="22"/>
              </w:rPr>
            </w:pPr>
            <w:r w:rsidRPr="00C55EA3">
              <w:rPr>
                <w:sz w:val="22"/>
                <w:szCs w:val="22"/>
              </w:rPr>
              <w:t>U</w:t>
            </w:r>
          </w:p>
        </w:tc>
        <w:tc>
          <w:tcPr>
            <w:tcW w:w="1113" w:type="dxa"/>
            <w:tcBorders>
              <w:top w:val="nil"/>
              <w:left w:val="nil"/>
              <w:bottom w:val="single" w:sz="4" w:space="0" w:color="auto"/>
              <w:right w:val="single" w:sz="4" w:space="0" w:color="auto"/>
            </w:tcBorders>
            <w:noWrap/>
            <w:vAlign w:val="center"/>
            <w:hideMark/>
          </w:tcPr>
          <w:p w14:paraId="7C964D78" w14:textId="77777777" w:rsidR="007C5DEC" w:rsidRPr="00C55EA3" w:rsidRDefault="007C5DEC" w:rsidP="00BC6741">
            <w:pPr>
              <w:jc w:val="center"/>
              <w:rPr>
                <w:sz w:val="22"/>
                <w:szCs w:val="22"/>
              </w:rPr>
            </w:pPr>
            <w:r>
              <w:rPr>
                <w:sz w:val="22"/>
                <w:szCs w:val="22"/>
              </w:rPr>
              <w:t>4</w:t>
            </w:r>
          </w:p>
        </w:tc>
        <w:tc>
          <w:tcPr>
            <w:tcW w:w="1702" w:type="dxa"/>
            <w:tcBorders>
              <w:top w:val="nil"/>
              <w:left w:val="nil"/>
              <w:bottom w:val="single" w:sz="4" w:space="0" w:color="auto"/>
              <w:right w:val="single" w:sz="4" w:space="0" w:color="auto"/>
            </w:tcBorders>
            <w:noWrap/>
            <w:vAlign w:val="center"/>
            <w:hideMark/>
          </w:tcPr>
          <w:p w14:paraId="419A23A7"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74536B0D" w14:textId="77777777" w:rsidR="007C5DEC" w:rsidRPr="00C55EA3" w:rsidRDefault="007C5DEC" w:rsidP="00BC6741">
            <w:pPr>
              <w:rPr>
                <w:sz w:val="22"/>
                <w:szCs w:val="22"/>
              </w:rPr>
            </w:pPr>
            <w:r w:rsidRPr="00C55EA3">
              <w:rPr>
                <w:sz w:val="22"/>
                <w:szCs w:val="22"/>
              </w:rPr>
              <w:t> </w:t>
            </w:r>
          </w:p>
        </w:tc>
      </w:tr>
      <w:tr w:rsidR="007C5DEC" w:rsidRPr="00C55EA3" w14:paraId="34B8A269"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2B2B7304" w14:textId="77777777" w:rsidR="007C5DEC" w:rsidRPr="00C55EA3" w:rsidRDefault="007C5DEC" w:rsidP="00BC6741">
            <w:pPr>
              <w:jc w:val="center"/>
              <w:rPr>
                <w:sz w:val="22"/>
                <w:szCs w:val="22"/>
              </w:rPr>
            </w:pPr>
            <w:r w:rsidRPr="00C55EA3">
              <w:rPr>
                <w:sz w:val="22"/>
                <w:szCs w:val="22"/>
              </w:rPr>
              <w:t>9</w:t>
            </w:r>
          </w:p>
        </w:tc>
        <w:tc>
          <w:tcPr>
            <w:tcW w:w="4573" w:type="dxa"/>
            <w:tcBorders>
              <w:top w:val="nil"/>
              <w:left w:val="nil"/>
              <w:bottom w:val="single" w:sz="4" w:space="0" w:color="auto"/>
              <w:right w:val="single" w:sz="4" w:space="0" w:color="auto"/>
            </w:tcBorders>
            <w:vAlign w:val="center"/>
            <w:hideMark/>
          </w:tcPr>
          <w:p w14:paraId="33A03D29" w14:textId="77777777" w:rsidR="007C5DEC" w:rsidRPr="00C55EA3" w:rsidRDefault="007C5DEC" w:rsidP="00BC6741">
            <w:pPr>
              <w:rPr>
                <w:sz w:val="22"/>
                <w:szCs w:val="22"/>
              </w:rPr>
            </w:pPr>
            <w:r w:rsidRPr="00C55EA3">
              <w:rPr>
                <w:sz w:val="22"/>
                <w:szCs w:val="22"/>
              </w:rPr>
              <w:t>Disjoncteurs 36 KV 630 A 20 KA</w:t>
            </w:r>
          </w:p>
        </w:tc>
        <w:tc>
          <w:tcPr>
            <w:tcW w:w="1134" w:type="dxa"/>
            <w:tcBorders>
              <w:top w:val="nil"/>
              <w:left w:val="nil"/>
              <w:bottom w:val="single" w:sz="4" w:space="0" w:color="auto"/>
              <w:right w:val="single" w:sz="4" w:space="0" w:color="auto"/>
            </w:tcBorders>
            <w:noWrap/>
            <w:vAlign w:val="center"/>
            <w:hideMark/>
          </w:tcPr>
          <w:p w14:paraId="4B6166C8" w14:textId="77777777" w:rsidR="007C5DEC" w:rsidRPr="00C55EA3" w:rsidRDefault="007C5DEC" w:rsidP="00BC6741">
            <w:pPr>
              <w:jc w:val="center"/>
              <w:rPr>
                <w:sz w:val="22"/>
                <w:szCs w:val="22"/>
              </w:rPr>
            </w:pPr>
            <w:r w:rsidRPr="00C55EA3">
              <w:rPr>
                <w:sz w:val="22"/>
                <w:szCs w:val="22"/>
              </w:rPr>
              <w:t>U</w:t>
            </w:r>
          </w:p>
        </w:tc>
        <w:tc>
          <w:tcPr>
            <w:tcW w:w="1113" w:type="dxa"/>
            <w:tcBorders>
              <w:top w:val="nil"/>
              <w:left w:val="nil"/>
              <w:bottom w:val="single" w:sz="4" w:space="0" w:color="auto"/>
              <w:right w:val="single" w:sz="4" w:space="0" w:color="auto"/>
            </w:tcBorders>
            <w:noWrap/>
            <w:vAlign w:val="center"/>
            <w:hideMark/>
          </w:tcPr>
          <w:p w14:paraId="68D9363B" w14:textId="77777777" w:rsidR="007C5DEC" w:rsidRPr="00C55EA3" w:rsidRDefault="007C5DEC" w:rsidP="00BC6741">
            <w:pPr>
              <w:jc w:val="center"/>
              <w:rPr>
                <w:sz w:val="22"/>
                <w:szCs w:val="22"/>
              </w:rPr>
            </w:pPr>
            <w:r w:rsidRPr="00C55EA3">
              <w:rPr>
                <w:sz w:val="22"/>
                <w:szCs w:val="22"/>
              </w:rPr>
              <w:t>3</w:t>
            </w:r>
          </w:p>
        </w:tc>
        <w:tc>
          <w:tcPr>
            <w:tcW w:w="1702" w:type="dxa"/>
            <w:tcBorders>
              <w:top w:val="nil"/>
              <w:left w:val="nil"/>
              <w:bottom w:val="single" w:sz="4" w:space="0" w:color="auto"/>
              <w:right w:val="single" w:sz="4" w:space="0" w:color="auto"/>
            </w:tcBorders>
            <w:noWrap/>
            <w:vAlign w:val="center"/>
            <w:hideMark/>
          </w:tcPr>
          <w:p w14:paraId="7D7A3EC8"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129C278E" w14:textId="77777777" w:rsidR="007C5DEC" w:rsidRPr="00C55EA3" w:rsidRDefault="007C5DEC" w:rsidP="00BC6741">
            <w:pPr>
              <w:rPr>
                <w:sz w:val="22"/>
                <w:szCs w:val="22"/>
              </w:rPr>
            </w:pPr>
            <w:r w:rsidRPr="00C55EA3">
              <w:rPr>
                <w:sz w:val="22"/>
                <w:szCs w:val="22"/>
              </w:rPr>
              <w:t> </w:t>
            </w:r>
          </w:p>
        </w:tc>
      </w:tr>
      <w:tr w:rsidR="007C5DEC" w:rsidRPr="00C55EA3" w14:paraId="5DE5798A"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5D369756" w14:textId="77777777" w:rsidR="007C5DEC" w:rsidRPr="00C55EA3" w:rsidRDefault="007C5DEC" w:rsidP="00BC6741">
            <w:pPr>
              <w:jc w:val="center"/>
              <w:rPr>
                <w:sz w:val="22"/>
                <w:szCs w:val="22"/>
              </w:rPr>
            </w:pPr>
            <w:r w:rsidRPr="00C55EA3">
              <w:rPr>
                <w:sz w:val="22"/>
                <w:szCs w:val="22"/>
              </w:rPr>
              <w:t>10</w:t>
            </w:r>
          </w:p>
        </w:tc>
        <w:tc>
          <w:tcPr>
            <w:tcW w:w="4573" w:type="dxa"/>
            <w:tcBorders>
              <w:top w:val="nil"/>
              <w:left w:val="nil"/>
              <w:bottom w:val="single" w:sz="4" w:space="0" w:color="auto"/>
              <w:right w:val="single" w:sz="4" w:space="0" w:color="auto"/>
            </w:tcBorders>
            <w:vAlign w:val="center"/>
            <w:hideMark/>
          </w:tcPr>
          <w:p w14:paraId="6F7E3199" w14:textId="77777777" w:rsidR="007C5DEC" w:rsidRPr="00C55EA3" w:rsidRDefault="007C5DEC" w:rsidP="00BC6741">
            <w:pPr>
              <w:rPr>
                <w:sz w:val="22"/>
                <w:szCs w:val="22"/>
              </w:rPr>
            </w:pPr>
            <w:r w:rsidRPr="00C55EA3">
              <w:rPr>
                <w:sz w:val="22"/>
                <w:szCs w:val="22"/>
              </w:rPr>
              <w:t>TC 24 KV type intérieur</w:t>
            </w:r>
          </w:p>
        </w:tc>
        <w:tc>
          <w:tcPr>
            <w:tcW w:w="1134" w:type="dxa"/>
            <w:tcBorders>
              <w:top w:val="nil"/>
              <w:left w:val="nil"/>
              <w:bottom w:val="single" w:sz="4" w:space="0" w:color="auto"/>
              <w:right w:val="single" w:sz="4" w:space="0" w:color="auto"/>
            </w:tcBorders>
            <w:noWrap/>
            <w:vAlign w:val="center"/>
            <w:hideMark/>
          </w:tcPr>
          <w:p w14:paraId="2BEE2D1F" w14:textId="77777777" w:rsidR="007C5DEC" w:rsidRPr="00C55EA3" w:rsidRDefault="007C5DEC" w:rsidP="00BC6741">
            <w:pPr>
              <w:jc w:val="center"/>
              <w:rPr>
                <w:sz w:val="22"/>
                <w:szCs w:val="22"/>
              </w:rPr>
            </w:pPr>
            <w:r w:rsidRPr="00C55EA3">
              <w:rPr>
                <w:sz w:val="22"/>
                <w:szCs w:val="22"/>
              </w:rPr>
              <w:t>U</w:t>
            </w:r>
          </w:p>
        </w:tc>
        <w:tc>
          <w:tcPr>
            <w:tcW w:w="1113" w:type="dxa"/>
            <w:tcBorders>
              <w:top w:val="nil"/>
              <w:left w:val="nil"/>
              <w:bottom w:val="single" w:sz="4" w:space="0" w:color="auto"/>
              <w:right w:val="single" w:sz="4" w:space="0" w:color="auto"/>
            </w:tcBorders>
            <w:noWrap/>
            <w:vAlign w:val="center"/>
            <w:hideMark/>
          </w:tcPr>
          <w:p w14:paraId="089009E4" w14:textId="77777777" w:rsidR="007C5DEC" w:rsidRPr="00C55EA3" w:rsidRDefault="007C5DEC" w:rsidP="00BC6741">
            <w:pPr>
              <w:jc w:val="center"/>
              <w:rPr>
                <w:sz w:val="22"/>
                <w:szCs w:val="22"/>
              </w:rPr>
            </w:pPr>
            <w:r w:rsidRPr="00C55EA3">
              <w:rPr>
                <w:sz w:val="22"/>
                <w:szCs w:val="22"/>
              </w:rPr>
              <w:t>9</w:t>
            </w:r>
          </w:p>
        </w:tc>
        <w:tc>
          <w:tcPr>
            <w:tcW w:w="1702" w:type="dxa"/>
            <w:tcBorders>
              <w:top w:val="nil"/>
              <w:left w:val="nil"/>
              <w:bottom w:val="single" w:sz="4" w:space="0" w:color="auto"/>
              <w:right w:val="single" w:sz="4" w:space="0" w:color="auto"/>
            </w:tcBorders>
            <w:noWrap/>
            <w:vAlign w:val="center"/>
            <w:hideMark/>
          </w:tcPr>
          <w:p w14:paraId="2790C8A6"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6ECDD213" w14:textId="77777777" w:rsidR="007C5DEC" w:rsidRPr="00C55EA3" w:rsidRDefault="007C5DEC" w:rsidP="00BC6741">
            <w:pPr>
              <w:rPr>
                <w:sz w:val="22"/>
                <w:szCs w:val="22"/>
              </w:rPr>
            </w:pPr>
            <w:r w:rsidRPr="00C55EA3">
              <w:rPr>
                <w:sz w:val="22"/>
                <w:szCs w:val="22"/>
              </w:rPr>
              <w:t> </w:t>
            </w:r>
          </w:p>
        </w:tc>
      </w:tr>
      <w:tr w:rsidR="007C5DEC" w:rsidRPr="00C55EA3" w14:paraId="2227CDB7"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4737E36C" w14:textId="77777777" w:rsidR="007C5DEC" w:rsidRPr="00C55EA3" w:rsidRDefault="007C5DEC" w:rsidP="00BC6741">
            <w:pPr>
              <w:jc w:val="center"/>
              <w:rPr>
                <w:sz w:val="22"/>
                <w:szCs w:val="22"/>
              </w:rPr>
            </w:pPr>
            <w:r w:rsidRPr="00C55EA3">
              <w:rPr>
                <w:sz w:val="22"/>
                <w:szCs w:val="22"/>
              </w:rPr>
              <w:t>11</w:t>
            </w:r>
          </w:p>
        </w:tc>
        <w:tc>
          <w:tcPr>
            <w:tcW w:w="4573" w:type="dxa"/>
            <w:tcBorders>
              <w:top w:val="nil"/>
              <w:left w:val="nil"/>
              <w:bottom w:val="single" w:sz="4" w:space="0" w:color="auto"/>
              <w:right w:val="single" w:sz="4" w:space="0" w:color="auto"/>
            </w:tcBorders>
            <w:vAlign w:val="center"/>
            <w:hideMark/>
          </w:tcPr>
          <w:p w14:paraId="66AB9958" w14:textId="77777777" w:rsidR="007C5DEC" w:rsidRPr="00C55EA3" w:rsidRDefault="007C5DEC" w:rsidP="00BC6741">
            <w:pPr>
              <w:rPr>
                <w:sz w:val="22"/>
                <w:szCs w:val="22"/>
              </w:rPr>
            </w:pPr>
            <w:r w:rsidRPr="00C55EA3">
              <w:rPr>
                <w:sz w:val="22"/>
                <w:szCs w:val="22"/>
              </w:rPr>
              <w:t>Traversée murale 36 kV ext/ext 630 A</w:t>
            </w:r>
          </w:p>
        </w:tc>
        <w:tc>
          <w:tcPr>
            <w:tcW w:w="1134" w:type="dxa"/>
            <w:tcBorders>
              <w:top w:val="nil"/>
              <w:left w:val="nil"/>
              <w:bottom w:val="single" w:sz="4" w:space="0" w:color="auto"/>
              <w:right w:val="single" w:sz="4" w:space="0" w:color="auto"/>
            </w:tcBorders>
            <w:noWrap/>
            <w:vAlign w:val="center"/>
            <w:hideMark/>
          </w:tcPr>
          <w:p w14:paraId="1F3CBFFD" w14:textId="77777777" w:rsidR="007C5DEC" w:rsidRPr="00C55EA3" w:rsidRDefault="007C5DEC" w:rsidP="00BC6741">
            <w:pPr>
              <w:jc w:val="center"/>
              <w:rPr>
                <w:sz w:val="22"/>
                <w:szCs w:val="22"/>
              </w:rPr>
            </w:pPr>
            <w:r w:rsidRPr="00C55EA3">
              <w:rPr>
                <w:sz w:val="22"/>
                <w:szCs w:val="22"/>
              </w:rPr>
              <w:t>U</w:t>
            </w:r>
          </w:p>
        </w:tc>
        <w:tc>
          <w:tcPr>
            <w:tcW w:w="1113" w:type="dxa"/>
            <w:tcBorders>
              <w:top w:val="nil"/>
              <w:left w:val="nil"/>
              <w:bottom w:val="single" w:sz="4" w:space="0" w:color="auto"/>
              <w:right w:val="single" w:sz="4" w:space="0" w:color="auto"/>
            </w:tcBorders>
            <w:noWrap/>
            <w:vAlign w:val="center"/>
            <w:hideMark/>
          </w:tcPr>
          <w:p w14:paraId="42124560" w14:textId="77777777" w:rsidR="007C5DEC" w:rsidRPr="00C55EA3" w:rsidRDefault="007C5DEC" w:rsidP="00BC6741">
            <w:pPr>
              <w:jc w:val="center"/>
              <w:rPr>
                <w:sz w:val="22"/>
                <w:szCs w:val="22"/>
              </w:rPr>
            </w:pPr>
            <w:r w:rsidRPr="00C55EA3">
              <w:rPr>
                <w:sz w:val="22"/>
                <w:szCs w:val="22"/>
              </w:rPr>
              <w:t>9</w:t>
            </w:r>
          </w:p>
        </w:tc>
        <w:tc>
          <w:tcPr>
            <w:tcW w:w="1702" w:type="dxa"/>
            <w:tcBorders>
              <w:top w:val="nil"/>
              <w:left w:val="nil"/>
              <w:bottom w:val="single" w:sz="4" w:space="0" w:color="auto"/>
              <w:right w:val="single" w:sz="4" w:space="0" w:color="auto"/>
            </w:tcBorders>
            <w:noWrap/>
            <w:vAlign w:val="center"/>
            <w:hideMark/>
          </w:tcPr>
          <w:p w14:paraId="71CA3204"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6D71D07C" w14:textId="77777777" w:rsidR="007C5DEC" w:rsidRPr="00C55EA3" w:rsidRDefault="007C5DEC" w:rsidP="00BC6741">
            <w:pPr>
              <w:rPr>
                <w:sz w:val="22"/>
                <w:szCs w:val="22"/>
              </w:rPr>
            </w:pPr>
            <w:r w:rsidRPr="00C55EA3">
              <w:rPr>
                <w:sz w:val="22"/>
                <w:szCs w:val="22"/>
              </w:rPr>
              <w:t> </w:t>
            </w:r>
          </w:p>
        </w:tc>
      </w:tr>
      <w:tr w:rsidR="007C5DEC" w:rsidRPr="00C55EA3" w14:paraId="1226893C"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4B73E586" w14:textId="77777777" w:rsidR="007C5DEC" w:rsidRPr="00C55EA3" w:rsidRDefault="007C5DEC" w:rsidP="00BC6741">
            <w:pPr>
              <w:jc w:val="center"/>
              <w:rPr>
                <w:sz w:val="22"/>
                <w:szCs w:val="22"/>
              </w:rPr>
            </w:pPr>
            <w:r w:rsidRPr="00C55EA3">
              <w:rPr>
                <w:sz w:val="22"/>
                <w:szCs w:val="22"/>
              </w:rPr>
              <w:t>12</w:t>
            </w:r>
          </w:p>
        </w:tc>
        <w:tc>
          <w:tcPr>
            <w:tcW w:w="4573" w:type="dxa"/>
            <w:tcBorders>
              <w:top w:val="nil"/>
              <w:left w:val="nil"/>
              <w:bottom w:val="single" w:sz="4" w:space="0" w:color="auto"/>
              <w:right w:val="single" w:sz="4" w:space="0" w:color="auto"/>
            </w:tcBorders>
            <w:vAlign w:val="center"/>
            <w:hideMark/>
          </w:tcPr>
          <w:p w14:paraId="5D4B33B1" w14:textId="77777777" w:rsidR="007C5DEC" w:rsidRPr="00C55EA3" w:rsidRDefault="007C5DEC" w:rsidP="00BC6741">
            <w:pPr>
              <w:rPr>
                <w:sz w:val="22"/>
                <w:szCs w:val="22"/>
              </w:rPr>
            </w:pPr>
            <w:r w:rsidRPr="00C55EA3">
              <w:rPr>
                <w:sz w:val="22"/>
                <w:szCs w:val="22"/>
              </w:rPr>
              <w:t>TC tore pour la détection de la terre résistante individuelle</w:t>
            </w:r>
          </w:p>
        </w:tc>
        <w:tc>
          <w:tcPr>
            <w:tcW w:w="1134" w:type="dxa"/>
            <w:tcBorders>
              <w:top w:val="nil"/>
              <w:left w:val="nil"/>
              <w:bottom w:val="single" w:sz="4" w:space="0" w:color="auto"/>
              <w:right w:val="single" w:sz="4" w:space="0" w:color="auto"/>
            </w:tcBorders>
            <w:noWrap/>
            <w:vAlign w:val="center"/>
            <w:hideMark/>
          </w:tcPr>
          <w:p w14:paraId="3BBCEEA8" w14:textId="77777777" w:rsidR="007C5DEC" w:rsidRPr="00C55EA3" w:rsidRDefault="007C5DEC" w:rsidP="00BC6741">
            <w:pPr>
              <w:jc w:val="center"/>
              <w:rPr>
                <w:sz w:val="22"/>
                <w:szCs w:val="22"/>
              </w:rPr>
            </w:pPr>
            <w:r w:rsidRPr="00C55EA3">
              <w:rPr>
                <w:sz w:val="22"/>
                <w:szCs w:val="22"/>
              </w:rPr>
              <w:t>U</w:t>
            </w:r>
          </w:p>
        </w:tc>
        <w:tc>
          <w:tcPr>
            <w:tcW w:w="1113" w:type="dxa"/>
            <w:tcBorders>
              <w:top w:val="nil"/>
              <w:left w:val="nil"/>
              <w:bottom w:val="single" w:sz="4" w:space="0" w:color="auto"/>
              <w:right w:val="single" w:sz="4" w:space="0" w:color="auto"/>
            </w:tcBorders>
            <w:noWrap/>
            <w:vAlign w:val="center"/>
            <w:hideMark/>
          </w:tcPr>
          <w:p w14:paraId="57AB7477" w14:textId="77777777" w:rsidR="007C5DEC" w:rsidRPr="00C55EA3" w:rsidRDefault="007C5DEC" w:rsidP="00BC6741">
            <w:pPr>
              <w:jc w:val="center"/>
              <w:rPr>
                <w:sz w:val="22"/>
                <w:szCs w:val="22"/>
              </w:rPr>
            </w:pPr>
            <w:r w:rsidRPr="00C55EA3">
              <w:rPr>
                <w:sz w:val="22"/>
                <w:szCs w:val="22"/>
              </w:rPr>
              <w:t>3</w:t>
            </w:r>
          </w:p>
        </w:tc>
        <w:tc>
          <w:tcPr>
            <w:tcW w:w="1702" w:type="dxa"/>
            <w:tcBorders>
              <w:top w:val="nil"/>
              <w:left w:val="nil"/>
              <w:bottom w:val="single" w:sz="4" w:space="0" w:color="auto"/>
              <w:right w:val="single" w:sz="4" w:space="0" w:color="auto"/>
            </w:tcBorders>
            <w:noWrap/>
            <w:vAlign w:val="center"/>
            <w:hideMark/>
          </w:tcPr>
          <w:p w14:paraId="64AD8D14"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4A586566" w14:textId="77777777" w:rsidR="007C5DEC" w:rsidRPr="00C55EA3" w:rsidRDefault="007C5DEC" w:rsidP="00BC6741">
            <w:pPr>
              <w:rPr>
                <w:sz w:val="22"/>
                <w:szCs w:val="22"/>
              </w:rPr>
            </w:pPr>
            <w:r w:rsidRPr="00C55EA3">
              <w:rPr>
                <w:sz w:val="22"/>
                <w:szCs w:val="22"/>
              </w:rPr>
              <w:t> </w:t>
            </w:r>
          </w:p>
        </w:tc>
      </w:tr>
      <w:tr w:rsidR="007C5DEC" w:rsidRPr="00C55EA3" w14:paraId="73BF4EC5" w14:textId="77777777" w:rsidTr="00BC6741">
        <w:trPr>
          <w:trHeight w:val="552"/>
        </w:trPr>
        <w:tc>
          <w:tcPr>
            <w:tcW w:w="546" w:type="dxa"/>
            <w:tcBorders>
              <w:top w:val="nil"/>
              <w:left w:val="single" w:sz="4" w:space="0" w:color="auto"/>
              <w:bottom w:val="single" w:sz="4" w:space="0" w:color="auto"/>
              <w:right w:val="single" w:sz="4" w:space="0" w:color="auto"/>
            </w:tcBorders>
            <w:noWrap/>
            <w:vAlign w:val="center"/>
            <w:hideMark/>
          </w:tcPr>
          <w:p w14:paraId="39F18D26" w14:textId="77777777" w:rsidR="007C5DEC" w:rsidRPr="00C55EA3" w:rsidRDefault="007C5DEC" w:rsidP="00BC6741">
            <w:pPr>
              <w:jc w:val="center"/>
              <w:rPr>
                <w:sz w:val="22"/>
                <w:szCs w:val="22"/>
              </w:rPr>
            </w:pPr>
            <w:r w:rsidRPr="00C55EA3">
              <w:rPr>
                <w:sz w:val="22"/>
                <w:szCs w:val="22"/>
              </w:rPr>
              <w:t>13</w:t>
            </w:r>
          </w:p>
        </w:tc>
        <w:tc>
          <w:tcPr>
            <w:tcW w:w="4573" w:type="dxa"/>
            <w:tcBorders>
              <w:top w:val="nil"/>
              <w:left w:val="nil"/>
              <w:bottom w:val="single" w:sz="4" w:space="0" w:color="auto"/>
              <w:right w:val="single" w:sz="4" w:space="0" w:color="auto"/>
            </w:tcBorders>
            <w:vAlign w:val="center"/>
            <w:hideMark/>
          </w:tcPr>
          <w:p w14:paraId="6B45C8CA" w14:textId="77777777" w:rsidR="007C5DEC" w:rsidRPr="00C55EA3" w:rsidRDefault="007C5DEC" w:rsidP="00BC6741">
            <w:pPr>
              <w:rPr>
                <w:sz w:val="22"/>
                <w:szCs w:val="22"/>
              </w:rPr>
            </w:pPr>
            <w:r w:rsidRPr="00C55EA3">
              <w:rPr>
                <w:sz w:val="22"/>
                <w:szCs w:val="22"/>
              </w:rPr>
              <w:t>Câbles PRC 18/30 240 mm² AL pour la détection de la terre résistante individuelle et boites d'extrémité</w:t>
            </w:r>
          </w:p>
        </w:tc>
        <w:tc>
          <w:tcPr>
            <w:tcW w:w="1134" w:type="dxa"/>
            <w:tcBorders>
              <w:top w:val="nil"/>
              <w:left w:val="nil"/>
              <w:bottom w:val="single" w:sz="4" w:space="0" w:color="auto"/>
              <w:right w:val="single" w:sz="4" w:space="0" w:color="auto"/>
            </w:tcBorders>
            <w:noWrap/>
            <w:vAlign w:val="center"/>
            <w:hideMark/>
          </w:tcPr>
          <w:p w14:paraId="006E874B"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297C039E" w14:textId="77777777" w:rsidR="007C5DEC" w:rsidRPr="00C55EA3" w:rsidRDefault="007C5DEC" w:rsidP="00BC6741">
            <w:pPr>
              <w:jc w:val="center"/>
              <w:rPr>
                <w:sz w:val="22"/>
                <w:szCs w:val="22"/>
              </w:rPr>
            </w:pPr>
            <w:r w:rsidRPr="00C55EA3">
              <w:rPr>
                <w:sz w:val="22"/>
                <w:szCs w:val="22"/>
              </w:rPr>
              <w:t>3</w:t>
            </w:r>
          </w:p>
        </w:tc>
        <w:tc>
          <w:tcPr>
            <w:tcW w:w="1702" w:type="dxa"/>
            <w:tcBorders>
              <w:top w:val="nil"/>
              <w:left w:val="nil"/>
              <w:bottom w:val="single" w:sz="4" w:space="0" w:color="auto"/>
              <w:right w:val="single" w:sz="4" w:space="0" w:color="auto"/>
            </w:tcBorders>
            <w:noWrap/>
            <w:vAlign w:val="center"/>
            <w:hideMark/>
          </w:tcPr>
          <w:p w14:paraId="1721E545"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3DD1135A" w14:textId="77777777" w:rsidR="007C5DEC" w:rsidRPr="00C55EA3" w:rsidRDefault="007C5DEC" w:rsidP="00BC6741">
            <w:pPr>
              <w:rPr>
                <w:sz w:val="22"/>
                <w:szCs w:val="22"/>
              </w:rPr>
            </w:pPr>
            <w:r w:rsidRPr="00C55EA3">
              <w:rPr>
                <w:sz w:val="22"/>
                <w:szCs w:val="22"/>
              </w:rPr>
              <w:t> </w:t>
            </w:r>
          </w:p>
        </w:tc>
      </w:tr>
      <w:tr w:rsidR="007C5DEC" w:rsidRPr="00C55EA3" w14:paraId="2700F93D" w14:textId="77777777" w:rsidTr="00BC6741">
        <w:trPr>
          <w:trHeight w:val="276"/>
        </w:trPr>
        <w:tc>
          <w:tcPr>
            <w:tcW w:w="546" w:type="dxa"/>
            <w:tcBorders>
              <w:top w:val="nil"/>
              <w:left w:val="single" w:sz="4" w:space="0" w:color="auto"/>
              <w:bottom w:val="single" w:sz="4" w:space="0" w:color="auto"/>
              <w:right w:val="single" w:sz="4" w:space="0" w:color="auto"/>
            </w:tcBorders>
            <w:shd w:val="clear" w:color="000000" w:fill="F2F2F2"/>
            <w:noWrap/>
            <w:vAlign w:val="center"/>
            <w:hideMark/>
          </w:tcPr>
          <w:p w14:paraId="0236E82D" w14:textId="77777777" w:rsidR="007C5DEC" w:rsidRPr="00C55EA3" w:rsidRDefault="007C5DEC" w:rsidP="00BC6741">
            <w:pPr>
              <w:jc w:val="center"/>
              <w:rPr>
                <w:sz w:val="22"/>
                <w:szCs w:val="22"/>
              </w:rPr>
            </w:pPr>
            <w:r w:rsidRPr="00C55EA3">
              <w:rPr>
                <w:sz w:val="22"/>
                <w:szCs w:val="22"/>
              </w:rPr>
              <w:t> </w:t>
            </w:r>
          </w:p>
        </w:tc>
        <w:tc>
          <w:tcPr>
            <w:tcW w:w="4573" w:type="dxa"/>
            <w:tcBorders>
              <w:top w:val="nil"/>
              <w:left w:val="nil"/>
              <w:bottom w:val="single" w:sz="4" w:space="0" w:color="auto"/>
              <w:right w:val="single" w:sz="4" w:space="0" w:color="auto"/>
            </w:tcBorders>
            <w:shd w:val="clear" w:color="000000" w:fill="F2F2F2"/>
            <w:vAlign w:val="center"/>
            <w:hideMark/>
          </w:tcPr>
          <w:p w14:paraId="3A431284" w14:textId="77777777" w:rsidR="007C5DEC" w:rsidRPr="00C55EA3" w:rsidRDefault="007C5DEC" w:rsidP="00BC6741">
            <w:pPr>
              <w:rPr>
                <w:b/>
                <w:bCs/>
                <w:color w:val="0070C0"/>
                <w:sz w:val="22"/>
                <w:szCs w:val="22"/>
              </w:rPr>
            </w:pPr>
            <w:r w:rsidRPr="00C55EA3">
              <w:rPr>
                <w:b/>
                <w:bCs/>
                <w:color w:val="0070C0"/>
                <w:sz w:val="22"/>
                <w:szCs w:val="22"/>
              </w:rPr>
              <w:t>1.3.  Raccords et connexions HTA</w:t>
            </w:r>
          </w:p>
        </w:tc>
        <w:tc>
          <w:tcPr>
            <w:tcW w:w="1134" w:type="dxa"/>
            <w:tcBorders>
              <w:top w:val="nil"/>
              <w:left w:val="nil"/>
              <w:bottom w:val="single" w:sz="4" w:space="0" w:color="auto"/>
              <w:right w:val="single" w:sz="4" w:space="0" w:color="auto"/>
            </w:tcBorders>
            <w:shd w:val="clear" w:color="000000" w:fill="F2F2F2"/>
            <w:vAlign w:val="center"/>
            <w:hideMark/>
          </w:tcPr>
          <w:p w14:paraId="7ADA28FF" w14:textId="77777777" w:rsidR="007C5DEC" w:rsidRPr="00C55EA3" w:rsidRDefault="007C5DEC" w:rsidP="00BC6741">
            <w:pPr>
              <w:rPr>
                <w:b/>
                <w:bCs/>
                <w:color w:val="0070C0"/>
                <w:sz w:val="22"/>
                <w:szCs w:val="22"/>
              </w:rPr>
            </w:pPr>
            <w:r w:rsidRPr="00C55EA3">
              <w:rPr>
                <w:b/>
                <w:bCs/>
                <w:color w:val="0070C0"/>
                <w:sz w:val="22"/>
                <w:szCs w:val="22"/>
              </w:rPr>
              <w:t> </w:t>
            </w:r>
          </w:p>
        </w:tc>
        <w:tc>
          <w:tcPr>
            <w:tcW w:w="1113" w:type="dxa"/>
            <w:tcBorders>
              <w:top w:val="nil"/>
              <w:left w:val="nil"/>
              <w:bottom w:val="single" w:sz="4" w:space="0" w:color="auto"/>
              <w:right w:val="single" w:sz="4" w:space="0" w:color="auto"/>
            </w:tcBorders>
            <w:shd w:val="clear" w:color="000000" w:fill="F2F2F2"/>
            <w:vAlign w:val="center"/>
            <w:hideMark/>
          </w:tcPr>
          <w:p w14:paraId="12673AC1" w14:textId="77777777" w:rsidR="007C5DEC" w:rsidRPr="00C55EA3" w:rsidRDefault="007C5DEC" w:rsidP="00BC6741">
            <w:pPr>
              <w:rPr>
                <w:b/>
                <w:bCs/>
                <w:color w:val="0070C0"/>
                <w:sz w:val="22"/>
                <w:szCs w:val="22"/>
              </w:rPr>
            </w:pPr>
            <w:r w:rsidRPr="00C55EA3">
              <w:rPr>
                <w:b/>
                <w:bCs/>
                <w:color w:val="0070C0"/>
                <w:sz w:val="22"/>
                <w:szCs w:val="22"/>
              </w:rPr>
              <w:t> </w:t>
            </w:r>
          </w:p>
        </w:tc>
        <w:tc>
          <w:tcPr>
            <w:tcW w:w="1702" w:type="dxa"/>
            <w:tcBorders>
              <w:top w:val="nil"/>
              <w:left w:val="nil"/>
              <w:bottom w:val="single" w:sz="4" w:space="0" w:color="auto"/>
              <w:right w:val="single" w:sz="4" w:space="0" w:color="auto"/>
            </w:tcBorders>
            <w:shd w:val="clear" w:color="000000" w:fill="F2F2F2"/>
            <w:vAlign w:val="center"/>
            <w:hideMark/>
          </w:tcPr>
          <w:p w14:paraId="2C6BD880" w14:textId="77777777" w:rsidR="007C5DEC" w:rsidRPr="00C55EA3" w:rsidRDefault="007C5DEC" w:rsidP="00BC6741">
            <w:pPr>
              <w:rPr>
                <w:b/>
                <w:bCs/>
                <w:color w:val="0070C0"/>
                <w:sz w:val="22"/>
                <w:szCs w:val="22"/>
              </w:rPr>
            </w:pPr>
            <w:r w:rsidRPr="00C55EA3">
              <w:rPr>
                <w:b/>
                <w:bCs/>
                <w:color w:val="0070C0"/>
                <w:sz w:val="22"/>
                <w:szCs w:val="22"/>
              </w:rPr>
              <w:t> </w:t>
            </w:r>
          </w:p>
        </w:tc>
        <w:tc>
          <w:tcPr>
            <w:tcW w:w="1276" w:type="dxa"/>
            <w:tcBorders>
              <w:top w:val="nil"/>
              <w:left w:val="nil"/>
              <w:bottom w:val="single" w:sz="4" w:space="0" w:color="auto"/>
              <w:right w:val="single" w:sz="4" w:space="0" w:color="auto"/>
            </w:tcBorders>
            <w:shd w:val="clear" w:color="000000" w:fill="F2F2F2"/>
            <w:vAlign w:val="center"/>
            <w:hideMark/>
          </w:tcPr>
          <w:p w14:paraId="5561E1DE" w14:textId="77777777" w:rsidR="007C5DEC" w:rsidRPr="00C55EA3" w:rsidRDefault="007C5DEC" w:rsidP="00BC6741">
            <w:pPr>
              <w:rPr>
                <w:b/>
                <w:bCs/>
                <w:color w:val="0070C0"/>
                <w:sz w:val="22"/>
                <w:szCs w:val="22"/>
              </w:rPr>
            </w:pPr>
            <w:r w:rsidRPr="00C55EA3">
              <w:rPr>
                <w:b/>
                <w:bCs/>
                <w:color w:val="0070C0"/>
                <w:sz w:val="22"/>
                <w:szCs w:val="22"/>
              </w:rPr>
              <w:t> </w:t>
            </w:r>
          </w:p>
        </w:tc>
      </w:tr>
      <w:tr w:rsidR="007C5DEC" w:rsidRPr="00C55EA3" w14:paraId="363C7EAC"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4E1E336A" w14:textId="77777777" w:rsidR="007C5DEC" w:rsidRPr="00C55EA3" w:rsidRDefault="007C5DEC" w:rsidP="00BC6741">
            <w:pPr>
              <w:jc w:val="center"/>
              <w:rPr>
                <w:sz w:val="22"/>
                <w:szCs w:val="22"/>
              </w:rPr>
            </w:pPr>
            <w:r w:rsidRPr="00C55EA3">
              <w:rPr>
                <w:sz w:val="22"/>
                <w:szCs w:val="22"/>
              </w:rPr>
              <w:t>14</w:t>
            </w:r>
          </w:p>
        </w:tc>
        <w:tc>
          <w:tcPr>
            <w:tcW w:w="4573" w:type="dxa"/>
            <w:tcBorders>
              <w:top w:val="nil"/>
              <w:left w:val="nil"/>
              <w:bottom w:val="single" w:sz="4" w:space="0" w:color="auto"/>
              <w:right w:val="single" w:sz="4" w:space="0" w:color="auto"/>
            </w:tcBorders>
            <w:vAlign w:val="center"/>
            <w:hideMark/>
          </w:tcPr>
          <w:p w14:paraId="4D8A8556" w14:textId="77777777" w:rsidR="007C5DEC" w:rsidRPr="00C55EA3" w:rsidRDefault="007C5DEC" w:rsidP="00BC6741">
            <w:pPr>
              <w:rPr>
                <w:sz w:val="22"/>
                <w:szCs w:val="22"/>
              </w:rPr>
            </w:pPr>
            <w:r w:rsidRPr="00C55EA3">
              <w:rPr>
                <w:sz w:val="22"/>
                <w:szCs w:val="22"/>
              </w:rPr>
              <w:t>Raccords pour appareillage et connexions</w:t>
            </w:r>
          </w:p>
        </w:tc>
        <w:tc>
          <w:tcPr>
            <w:tcW w:w="1134" w:type="dxa"/>
            <w:tcBorders>
              <w:top w:val="nil"/>
              <w:left w:val="nil"/>
              <w:bottom w:val="single" w:sz="4" w:space="0" w:color="auto"/>
              <w:right w:val="single" w:sz="4" w:space="0" w:color="auto"/>
            </w:tcBorders>
            <w:noWrap/>
            <w:vAlign w:val="center"/>
            <w:hideMark/>
          </w:tcPr>
          <w:p w14:paraId="65EA97B6"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2A2176D0" w14:textId="77777777" w:rsidR="007C5DEC" w:rsidRPr="00C55EA3" w:rsidRDefault="007C5DEC" w:rsidP="00BC6741">
            <w:pPr>
              <w:jc w:val="center"/>
              <w:rPr>
                <w:sz w:val="22"/>
                <w:szCs w:val="22"/>
              </w:rPr>
            </w:pPr>
            <w:r w:rsidRPr="00C55EA3">
              <w:rPr>
                <w:sz w:val="22"/>
                <w:szCs w:val="22"/>
              </w:rPr>
              <w:t>3</w:t>
            </w:r>
          </w:p>
        </w:tc>
        <w:tc>
          <w:tcPr>
            <w:tcW w:w="1702" w:type="dxa"/>
            <w:tcBorders>
              <w:top w:val="nil"/>
              <w:left w:val="nil"/>
              <w:bottom w:val="single" w:sz="4" w:space="0" w:color="auto"/>
              <w:right w:val="single" w:sz="4" w:space="0" w:color="auto"/>
            </w:tcBorders>
            <w:noWrap/>
            <w:vAlign w:val="center"/>
            <w:hideMark/>
          </w:tcPr>
          <w:p w14:paraId="48D3F40D"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222CCC41" w14:textId="77777777" w:rsidR="007C5DEC" w:rsidRPr="00C55EA3" w:rsidRDefault="007C5DEC" w:rsidP="00BC6741">
            <w:pPr>
              <w:rPr>
                <w:sz w:val="22"/>
                <w:szCs w:val="22"/>
              </w:rPr>
            </w:pPr>
            <w:r w:rsidRPr="00C55EA3">
              <w:rPr>
                <w:sz w:val="22"/>
                <w:szCs w:val="22"/>
              </w:rPr>
              <w:t> </w:t>
            </w:r>
          </w:p>
        </w:tc>
      </w:tr>
      <w:tr w:rsidR="007C5DEC" w:rsidRPr="00C55EA3" w14:paraId="471BD699" w14:textId="77777777" w:rsidTr="00BC6741">
        <w:trPr>
          <w:trHeight w:val="276"/>
        </w:trPr>
        <w:tc>
          <w:tcPr>
            <w:tcW w:w="546" w:type="dxa"/>
            <w:tcBorders>
              <w:top w:val="nil"/>
              <w:left w:val="single" w:sz="4" w:space="0" w:color="auto"/>
              <w:bottom w:val="single" w:sz="4" w:space="0" w:color="auto"/>
              <w:right w:val="single" w:sz="4" w:space="0" w:color="auto"/>
            </w:tcBorders>
            <w:shd w:val="clear" w:color="000000" w:fill="F2F2F2"/>
            <w:noWrap/>
            <w:vAlign w:val="center"/>
            <w:hideMark/>
          </w:tcPr>
          <w:p w14:paraId="7BFC34AB" w14:textId="77777777" w:rsidR="007C5DEC" w:rsidRPr="00C55EA3" w:rsidRDefault="007C5DEC" w:rsidP="00BC6741">
            <w:pPr>
              <w:jc w:val="center"/>
              <w:rPr>
                <w:sz w:val="22"/>
                <w:szCs w:val="22"/>
              </w:rPr>
            </w:pPr>
            <w:r w:rsidRPr="00C55EA3">
              <w:rPr>
                <w:sz w:val="22"/>
                <w:szCs w:val="22"/>
              </w:rPr>
              <w:t> </w:t>
            </w:r>
          </w:p>
        </w:tc>
        <w:tc>
          <w:tcPr>
            <w:tcW w:w="4573" w:type="dxa"/>
            <w:tcBorders>
              <w:top w:val="nil"/>
              <w:left w:val="nil"/>
              <w:bottom w:val="single" w:sz="4" w:space="0" w:color="auto"/>
              <w:right w:val="single" w:sz="4" w:space="0" w:color="auto"/>
            </w:tcBorders>
            <w:shd w:val="clear" w:color="000000" w:fill="F2F2F2"/>
            <w:vAlign w:val="center"/>
            <w:hideMark/>
          </w:tcPr>
          <w:p w14:paraId="5BF71094" w14:textId="77777777" w:rsidR="007C5DEC" w:rsidRPr="00C55EA3" w:rsidRDefault="007C5DEC" w:rsidP="00BC6741">
            <w:pPr>
              <w:rPr>
                <w:b/>
                <w:bCs/>
                <w:color w:val="0070C0"/>
                <w:sz w:val="22"/>
                <w:szCs w:val="22"/>
              </w:rPr>
            </w:pPr>
            <w:r w:rsidRPr="00C55EA3">
              <w:rPr>
                <w:b/>
                <w:bCs/>
                <w:color w:val="0070C0"/>
                <w:sz w:val="22"/>
                <w:szCs w:val="22"/>
              </w:rPr>
              <w:t>1.4.  Circuit de mise à la terre</w:t>
            </w:r>
          </w:p>
        </w:tc>
        <w:tc>
          <w:tcPr>
            <w:tcW w:w="1134" w:type="dxa"/>
            <w:tcBorders>
              <w:top w:val="nil"/>
              <w:left w:val="nil"/>
              <w:bottom w:val="single" w:sz="4" w:space="0" w:color="auto"/>
              <w:right w:val="single" w:sz="4" w:space="0" w:color="auto"/>
            </w:tcBorders>
            <w:shd w:val="clear" w:color="000000" w:fill="F2F2F2"/>
            <w:vAlign w:val="center"/>
            <w:hideMark/>
          </w:tcPr>
          <w:p w14:paraId="2CA4ECA7" w14:textId="77777777" w:rsidR="007C5DEC" w:rsidRPr="00C55EA3" w:rsidRDefault="007C5DEC" w:rsidP="00BC6741">
            <w:pPr>
              <w:rPr>
                <w:b/>
                <w:bCs/>
                <w:color w:val="0070C0"/>
                <w:sz w:val="22"/>
                <w:szCs w:val="22"/>
              </w:rPr>
            </w:pPr>
            <w:r w:rsidRPr="00C55EA3">
              <w:rPr>
                <w:b/>
                <w:bCs/>
                <w:color w:val="0070C0"/>
                <w:sz w:val="22"/>
                <w:szCs w:val="22"/>
              </w:rPr>
              <w:t> </w:t>
            </w:r>
          </w:p>
        </w:tc>
        <w:tc>
          <w:tcPr>
            <w:tcW w:w="1113" w:type="dxa"/>
            <w:tcBorders>
              <w:top w:val="nil"/>
              <w:left w:val="nil"/>
              <w:bottom w:val="single" w:sz="4" w:space="0" w:color="auto"/>
              <w:right w:val="single" w:sz="4" w:space="0" w:color="auto"/>
            </w:tcBorders>
            <w:shd w:val="clear" w:color="000000" w:fill="F2F2F2"/>
            <w:vAlign w:val="center"/>
            <w:hideMark/>
          </w:tcPr>
          <w:p w14:paraId="157D6B25" w14:textId="77777777" w:rsidR="007C5DEC" w:rsidRPr="00C55EA3" w:rsidRDefault="007C5DEC" w:rsidP="00BC6741">
            <w:pPr>
              <w:rPr>
                <w:b/>
                <w:bCs/>
                <w:color w:val="0070C0"/>
                <w:sz w:val="22"/>
                <w:szCs w:val="22"/>
              </w:rPr>
            </w:pPr>
            <w:r w:rsidRPr="00C55EA3">
              <w:rPr>
                <w:b/>
                <w:bCs/>
                <w:color w:val="0070C0"/>
                <w:sz w:val="22"/>
                <w:szCs w:val="22"/>
              </w:rPr>
              <w:t> </w:t>
            </w:r>
          </w:p>
        </w:tc>
        <w:tc>
          <w:tcPr>
            <w:tcW w:w="1702" w:type="dxa"/>
            <w:tcBorders>
              <w:top w:val="nil"/>
              <w:left w:val="nil"/>
              <w:bottom w:val="single" w:sz="4" w:space="0" w:color="auto"/>
              <w:right w:val="single" w:sz="4" w:space="0" w:color="auto"/>
            </w:tcBorders>
            <w:shd w:val="clear" w:color="000000" w:fill="F2F2F2"/>
            <w:vAlign w:val="center"/>
            <w:hideMark/>
          </w:tcPr>
          <w:p w14:paraId="79E427E6" w14:textId="77777777" w:rsidR="007C5DEC" w:rsidRPr="00C55EA3" w:rsidRDefault="007C5DEC" w:rsidP="00BC6741">
            <w:pPr>
              <w:rPr>
                <w:b/>
                <w:bCs/>
                <w:color w:val="0070C0"/>
                <w:sz w:val="22"/>
                <w:szCs w:val="22"/>
              </w:rPr>
            </w:pPr>
            <w:r w:rsidRPr="00C55EA3">
              <w:rPr>
                <w:b/>
                <w:bCs/>
                <w:color w:val="0070C0"/>
                <w:sz w:val="22"/>
                <w:szCs w:val="22"/>
              </w:rPr>
              <w:t> </w:t>
            </w:r>
          </w:p>
        </w:tc>
        <w:tc>
          <w:tcPr>
            <w:tcW w:w="1276" w:type="dxa"/>
            <w:tcBorders>
              <w:top w:val="nil"/>
              <w:left w:val="nil"/>
              <w:bottom w:val="single" w:sz="4" w:space="0" w:color="auto"/>
              <w:right w:val="single" w:sz="4" w:space="0" w:color="auto"/>
            </w:tcBorders>
            <w:shd w:val="clear" w:color="000000" w:fill="F2F2F2"/>
            <w:vAlign w:val="center"/>
            <w:hideMark/>
          </w:tcPr>
          <w:p w14:paraId="566C1BCE" w14:textId="77777777" w:rsidR="007C5DEC" w:rsidRPr="00C55EA3" w:rsidRDefault="007C5DEC" w:rsidP="00BC6741">
            <w:pPr>
              <w:rPr>
                <w:b/>
                <w:bCs/>
                <w:color w:val="0070C0"/>
                <w:sz w:val="22"/>
                <w:szCs w:val="22"/>
              </w:rPr>
            </w:pPr>
            <w:r w:rsidRPr="00C55EA3">
              <w:rPr>
                <w:b/>
                <w:bCs/>
                <w:color w:val="0070C0"/>
                <w:sz w:val="22"/>
                <w:szCs w:val="22"/>
              </w:rPr>
              <w:t> </w:t>
            </w:r>
          </w:p>
        </w:tc>
      </w:tr>
      <w:tr w:rsidR="007C5DEC" w:rsidRPr="00C55EA3" w14:paraId="02BCCADA"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33CFEC6B" w14:textId="77777777" w:rsidR="007C5DEC" w:rsidRPr="00C55EA3" w:rsidRDefault="007C5DEC" w:rsidP="00BC6741">
            <w:pPr>
              <w:jc w:val="center"/>
              <w:rPr>
                <w:sz w:val="22"/>
                <w:szCs w:val="22"/>
              </w:rPr>
            </w:pPr>
            <w:r w:rsidRPr="00C55EA3">
              <w:rPr>
                <w:sz w:val="22"/>
                <w:szCs w:val="22"/>
              </w:rPr>
              <w:t>15</w:t>
            </w:r>
          </w:p>
        </w:tc>
        <w:tc>
          <w:tcPr>
            <w:tcW w:w="4573" w:type="dxa"/>
            <w:tcBorders>
              <w:top w:val="nil"/>
              <w:left w:val="nil"/>
              <w:bottom w:val="single" w:sz="4" w:space="0" w:color="auto"/>
              <w:right w:val="single" w:sz="4" w:space="0" w:color="auto"/>
            </w:tcBorders>
            <w:vAlign w:val="center"/>
            <w:hideMark/>
          </w:tcPr>
          <w:p w14:paraId="3713B879" w14:textId="77777777" w:rsidR="007C5DEC" w:rsidRPr="00C55EA3" w:rsidRDefault="007C5DEC" w:rsidP="00BC6741">
            <w:pPr>
              <w:rPr>
                <w:sz w:val="22"/>
                <w:szCs w:val="22"/>
              </w:rPr>
            </w:pPr>
            <w:r w:rsidRPr="00C55EA3">
              <w:rPr>
                <w:sz w:val="22"/>
                <w:szCs w:val="22"/>
              </w:rPr>
              <w:t xml:space="preserve">Câble de terre cuivre </w:t>
            </w:r>
          </w:p>
        </w:tc>
        <w:tc>
          <w:tcPr>
            <w:tcW w:w="1134" w:type="dxa"/>
            <w:tcBorders>
              <w:top w:val="nil"/>
              <w:left w:val="nil"/>
              <w:bottom w:val="single" w:sz="4" w:space="0" w:color="auto"/>
              <w:right w:val="single" w:sz="4" w:space="0" w:color="auto"/>
            </w:tcBorders>
            <w:noWrap/>
            <w:vAlign w:val="center"/>
            <w:hideMark/>
          </w:tcPr>
          <w:p w14:paraId="307427B6"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3C1ED14B" w14:textId="77777777" w:rsidR="007C5DEC" w:rsidRPr="00C55EA3" w:rsidRDefault="007C5DEC" w:rsidP="00BC6741">
            <w:pPr>
              <w:jc w:val="center"/>
              <w:rPr>
                <w:sz w:val="22"/>
                <w:szCs w:val="22"/>
              </w:rPr>
            </w:pPr>
            <w:r w:rsidRPr="00C55EA3">
              <w:rPr>
                <w:sz w:val="22"/>
                <w:szCs w:val="22"/>
              </w:rPr>
              <w:t>3</w:t>
            </w:r>
          </w:p>
        </w:tc>
        <w:tc>
          <w:tcPr>
            <w:tcW w:w="1702" w:type="dxa"/>
            <w:tcBorders>
              <w:top w:val="nil"/>
              <w:left w:val="nil"/>
              <w:bottom w:val="single" w:sz="4" w:space="0" w:color="auto"/>
              <w:right w:val="single" w:sz="4" w:space="0" w:color="auto"/>
            </w:tcBorders>
            <w:noWrap/>
            <w:vAlign w:val="center"/>
            <w:hideMark/>
          </w:tcPr>
          <w:p w14:paraId="1DB36F4A"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28D17827" w14:textId="77777777" w:rsidR="007C5DEC" w:rsidRPr="00C55EA3" w:rsidRDefault="007C5DEC" w:rsidP="00BC6741">
            <w:pPr>
              <w:rPr>
                <w:sz w:val="22"/>
                <w:szCs w:val="22"/>
              </w:rPr>
            </w:pPr>
            <w:r w:rsidRPr="00C55EA3">
              <w:rPr>
                <w:sz w:val="22"/>
                <w:szCs w:val="22"/>
              </w:rPr>
              <w:t> </w:t>
            </w:r>
          </w:p>
        </w:tc>
      </w:tr>
      <w:tr w:rsidR="007C5DEC" w:rsidRPr="00C55EA3" w14:paraId="0A2260D4"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0EB5E791" w14:textId="77777777" w:rsidR="007C5DEC" w:rsidRPr="00C55EA3" w:rsidRDefault="007C5DEC" w:rsidP="00BC6741">
            <w:pPr>
              <w:jc w:val="center"/>
              <w:rPr>
                <w:sz w:val="22"/>
                <w:szCs w:val="22"/>
              </w:rPr>
            </w:pPr>
            <w:r w:rsidRPr="00C55EA3">
              <w:rPr>
                <w:sz w:val="22"/>
                <w:szCs w:val="22"/>
              </w:rPr>
              <w:t>16</w:t>
            </w:r>
          </w:p>
        </w:tc>
        <w:tc>
          <w:tcPr>
            <w:tcW w:w="4573" w:type="dxa"/>
            <w:tcBorders>
              <w:top w:val="nil"/>
              <w:left w:val="nil"/>
              <w:bottom w:val="single" w:sz="4" w:space="0" w:color="auto"/>
              <w:right w:val="single" w:sz="4" w:space="0" w:color="auto"/>
            </w:tcBorders>
            <w:vAlign w:val="center"/>
            <w:hideMark/>
          </w:tcPr>
          <w:p w14:paraId="75C68CC2" w14:textId="77777777" w:rsidR="007C5DEC" w:rsidRPr="00C55EA3" w:rsidRDefault="007C5DEC" w:rsidP="00BC6741">
            <w:pPr>
              <w:rPr>
                <w:sz w:val="22"/>
                <w:szCs w:val="22"/>
              </w:rPr>
            </w:pPr>
            <w:r w:rsidRPr="00C55EA3">
              <w:rPr>
                <w:sz w:val="22"/>
                <w:szCs w:val="22"/>
              </w:rPr>
              <w:t>Raccords et accessoires pour mise à la terre</w:t>
            </w:r>
          </w:p>
        </w:tc>
        <w:tc>
          <w:tcPr>
            <w:tcW w:w="1134" w:type="dxa"/>
            <w:tcBorders>
              <w:top w:val="nil"/>
              <w:left w:val="nil"/>
              <w:bottom w:val="single" w:sz="4" w:space="0" w:color="auto"/>
              <w:right w:val="single" w:sz="4" w:space="0" w:color="auto"/>
            </w:tcBorders>
            <w:noWrap/>
            <w:vAlign w:val="center"/>
            <w:hideMark/>
          </w:tcPr>
          <w:p w14:paraId="4A2C5F43"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54A90BE3" w14:textId="77777777" w:rsidR="007C5DEC" w:rsidRPr="00C55EA3" w:rsidRDefault="007C5DEC" w:rsidP="00BC6741">
            <w:pPr>
              <w:jc w:val="center"/>
              <w:rPr>
                <w:sz w:val="22"/>
                <w:szCs w:val="22"/>
              </w:rPr>
            </w:pPr>
            <w:r w:rsidRPr="00C55EA3">
              <w:rPr>
                <w:sz w:val="22"/>
                <w:szCs w:val="22"/>
              </w:rPr>
              <w:t>3</w:t>
            </w:r>
          </w:p>
        </w:tc>
        <w:tc>
          <w:tcPr>
            <w:tcW w:w="1702" w:type="dxa"/>
            <w:tcBorders>
              <w:top w:val="nil"/>
              <w:left w:val="nil"/>
              <w:bottom w:val="single" w:sz="4" w:space="0" w:color="auto"/>
              <w:right w:val="single" w:sz="4" w:space="0" w:color="auto"/>
            </w:tcBorders>
            <w:noWrap/>
            <w:vAlign w:val="center"/>
            <w:hideMark/>
          </w:tcPr>
          <w:p w14:paraId="5D86C630"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5380F020" w14:textId="77777777" w:rsidR="007C5DEC" w:rsidRPr="00C55EA3" w:rsidRDefault="007C5DEC" w:rsidP="00BC6741">
            <w:pPr>
              <w:rPr>
                <w:sz w:val="22"/>
                <w:szCs w:val="22"/>
              </w:rPr>
            </w:pPr>
            <w:r w:rsidRPr="00C55EA3">
              <w:rPr>
                <w:sz w:val="22"/>
                <w:szCs w:val="22"/>
              </w:rPr>
              <w:t> </w:t>
            </w:r>
          </w:p>
        </w:tc>
      </w:tr>
      <w:tr w:rsidR="007C5DEC" w:rsidRPr="00C55EA3" w14:paraId="117F467B" w14:textId="77777777" w:rsidTr="00BC6741">
        <w:trPr>
          <w:trHeight w:val="276"/>
        </w:trPr>
        <w:tc>
          <w:tcPr>
            <w:tcW w:w="546" w:type="dxa"/>
            <w:tcBorders>
              <w:top w:val="nil"/>
              <w:left w:val="single" w:sz="4" w:space="0" w:color="auto"/>
              <w:bottom w:val="single" w:sz="4" w:space="0" w:color="auto"/>
              <w:right w:val="single" w:sz="4" w:space="0" w:color="auto"/>
            </w:tcBorders>
            <w:shd w:val="clear" w:color="000000" w:fill="F2F2F2"/>
            <w:noWrap/>
            <w:vAlign w:val="center"/>
            <w:hideMark/>
          </w:tcPr>
          <w:p w14:paraId="3F8C8A50" w14:textId="77777777" w:rsidR="007C5DEC" w:rsidRPr="00C55EA3" w:rsidRDefault="007C5DEC" w:rsidP="00BC6741">
            <w:pPr>
              <w:jc w:val="center"/>
              <w:rPr>
                <w:sz w:val="22"/>
                <w:szCs w:val="22"/>
              </w:rPr>
            </w:pPr>
            <w:r w:rsidRPr="00C55EA3">
              <w:rPr>
                <w:sz w:val="22"/>
                <w:szCs w:val="22"/>
              </w:rPr>
              <w:t> </w:t>
            </w:r>
          </w:p>
        </w:tc>
        <w:tc>
          <w:tcPr>
            <w:tcW w:w="4573" w:type="dxa"/>
            <w:tcBorders>
              <w:top w:val="nil"/>
              <w:left w:val="nil"/>
              <w:bottom w:val="single" w:sz="4" w:space="0" w:color="auto"/>
              <w:right w:val="single" w:sz="4" w:space="0" w:color="auto"/>
            </w:tcBorders>
            <w:shd w:val="clear" w:color="000000" w:fill="F2F2F2"/>
            <w:vAlign w:val="center"/>
            <w:hideMark/>
          </w:tcPr>
          <w:p w14:paraId="2CC796AF" w14:textId="77777777" w:rsidR="007C5DEC" w:rsidRPr="00C55EA3" w:rsidRDefault="007C5DEC" w:rsidP="00BC6741">
            <w:pPr>
              <w:rPr>
                <w:b/>
                <w:bCs/>
                <w:color w:val="0070C0"/>
                <w:sz w:val="22"/>
                <w:szCs w:val="22"/>
              </w:rPr>
            </w:pPr>
            <w:r w:rsidRPr="00C55EA3">
              <w:rPr>
                <w:b/>
                <w:bCs/>
                <w:color w:val="0070C0"/>
                <w:sz w:val="22"/>
                <w:szCs w:val="22"/>
              </w:rPr>
              <w:t>1.5.  Équipement basse tension</w:t>
            </w:r>
          </w:p>
        </w:tc>
        <w:tc>
          <w:tcPr>
            <w:tcW w:w="1134" w:type="dxa"/>
            <w:tcBorders>
              <w:top w:val="nil"/>
              <w:left w:val="nil"/>
              <w:bottom w:val="single" w:sz="4" w:space="0" w:color="auto"/>
              <w:right w:val="single" w:sz="4" w:space="0" w:color="auto"/>
            </w:tcBorders>
            <w:shd w:val="clear" w:color="000000" w:fill="F2F2F2"/>
            <w:vAlign w:val="center"/>
            <w:hideMark/>
          </w:tcPr>
          <w:p w14:paraId="3CEEED34" w14:textId="77777777" w:rsidR="007C5DEC" w:rsidRPr="00C55EA3" w:rsidRDefault="007C5DEC" w:rsidP="00BC6741">
            <w:pPr>
              <w:rPr>
                <w:b/>
                <w:bCs/>
                <w:color w:val="0070C0"/>
                <w:sz w:val="22"/>
                <w:szCs w:val="22"/>
              </w:rPr>
            </w:pPr>
            <w:r w:rsidRPr="00C55EA3">
              <w:rPr>
                <w:b/>
                <w:bCs/>
                <w:color w:val="0070C0"/>
                <w:sz w:val="22"/>
                <w:szCs w:val="22"/>
              </w:rPr>
              <w:t> </w:t>
            </w:r>
          </w:p>
        </w:tc>
        <w:tc>
          <w:tcPr>
            <w:tcW w:w="1113" w:type="dxa"/>
            <w:tcBorders>
              <w:top w:val="nil"/>
              <w:left w:val="nil"/>
              <w:bottom w:val="single" w:sz="4" w:space="0" w:color="auto"/>
              <w:right w:val="single" w:sz="4" w:space="0" w:color="auto"/>
            </w:tcBorders>
            <w:shd w:val="clear" w:color="000000" w:fill="F2F2F2"/>
            <w:vAlign w:val="center"/>
            <w:hideMark/>
          </w:tcPr>
          <w:p w14:paraId="42F19EF9" w14:textId="77777777" w:rsidR="007C5DEC" w:rsidRPr="00C55EA3" w:rsidRDefault="007C5DEC" w:rsidP="00BC6741">
            <w:pPr>
              <w:rPr>
                <w:b/>
                <w:bCs/>
                <w:color w:val="0070C0"/>
                <w:sz w:val="22"/>
                <w:szCs w:val="22"/>
              </w:rPr>
            </w:pPr>
            <w:r w:rsidRPr="00C55EA3">
              <w:rPr>
                <w:b/>
                <w:bCs/>
                <w:color w:val="0070C0"/>
                <w:sz w:val="22"/>
                <w:szCs w:val="22"/>
              </w:rPr>
              <w:t> </w:t>
            </w:r>
          </w:p>
        </w:tc>
        <w:tc>
          <w:tcPr>
            <w:tcW w:w="1702" w:type="dxa"/>
            <w:tcBorders>
              <w:top w:val="nil"/>
              <w:left w:val="nil"/>
              <w:bottom w:val="single" w:sz="4" w:space="0" w:color="auto"/>
              <w:right w:val="single" w:sz="4" w:space="0" w:color="auto"/>
            </w:tcBorders>
            <w:shd w:val="clear" w:color="000000" w:fill="F2F2F2"/>
            <w:vAlign w:val="center"/>
            <w:hideMark/>
          </w:tcPr>
          <w:p w14:paraId="4D855984" w14:textId="77777777" w:rsidR="007C5DEC" w:rsidRPr="00C55EA3" w:rsidRDefault="007C5DEC" w:rsidP="00BC6741">
            <w:pPr>
              <w:rPr>
                <w:b/>
                <w:bCs/>
                <w:color w:val="0070C0"/>
                <w:sz w:val="22"/>
                <w:szCs w:val="22"/>
              </w:rPr>
            </w:pPr>
            <w:r w:rsidRPr="00C55EA3">
              <w:rPr>
                <w:b/>
                <w:bCs/>
                <w:color w:val="0070C0"/>
                <w:sz w:val="22"/>
                <w:szCs w:val="22"/>
              </w:rPr>
              <w:t> </w:t>
            </w:r>
          </w:p>
        </w:tc>
        <w:tc>
          <w:tcPr>
            <w:tcW w:w="1276" w:type="dxa"/>
            <w:tcBorders>
              <w:top w:val="nil"/>
              <w:left w:val="nil"/>
              <w:bottom w:val="single" w:sz="4" w:space="0" w:color="auto"/>
              <w:right w:val="single" w:sz="4" w:space="0" w:color="auto"/>
            </w:tcBorders>
            <w:shd w:val="clear" w:color="000000" w:fill="F2F2F2"/>
            <w:vAlign w:val="center"/>
            <w:hideMark/>
          </w:tcPr>
          <w:p w14:paraId="6CE2FCB8" w14:textId="77777777" w:rsidR="007C5DEC" w:rsidRPr="00C55EA3" w:rsidRDefault="007C5DEC" w:rsidP="00BC6741">
            <w:pPr>
              <w:rPr>
                <w:b/>
                <w:bCs/>
                <w:color w:val="0070C0"/>
                <w:sz w:val="22"/>
                <w:szCs w:val="22"/>
              </w:rPr>
            </w:pPr>
            <w:r w:rsidRPr="00C55EA3">
              <w:rPr>
                <w:b/>
                <w:bCs/>
                <w:color w:val="0070C0"/>
                <w:sz w:val="22"/>
                <w:szCs w:val="22"/>
              </w:rPr>
              <w:t> </w:t>
            </w:r>
          </w:p>
        </w:tc>
      </w:tr>
      <w:tr w:rsidR="007C5DEC" w:rsidRPr="00C55EA3" w14:paraId="44518E26"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111B77A1" w14:textId="77777777" w:rsidR="007C5DEC" w:rsidRPr="00C55EA3" w:rsidRDefault="007C5DEC" w:rsidP="00BC6741">
            <w:pPr>
              <w:jc w:val="center"/>
              <w:rPr>
                <w:sz w:val="22"/>
                <w:szCs w:val="22"/>
              </w:rPr>
            </w:pPr>
            <w:r w:rsidRPr="00C55EA3">
              <w:rPr>
                <w:sz w:val="22"/>
                <w:szCs w:val="22"/>
              </w:rPr>
              <w:t>17</w:t>
            </w:r>
          </w:p>
        </w:tc>
        <w:tc>
          <w:tcPr>
            <w:tcW w:w="4573" w:type="dxa"/>
            <w:tcBorders>
              <w:top w:val="nil"/>
              <w:left w:val="nil"/>
              <w:bottom w:val="single" w:sz="4" w:space="0" w:color="auto"/>
              <w:right w:val="single" w:sz="4" w:space="0" w:color="auto"/>
            </w:tcBorders>
            <w:vAlign w:val="center"/>
            <w:hideMark/>
          </w:tcPr>
          <w:p w14:paraId="19754FE6" w14:textId="77777777" w:rsidR="007C5DEC" w:rsidRPr="00C55EA3" w:rsidRDefault="007C5DEC" w:rsidP="00BC6741">
            <w:pPr>
              <w:rPr>
                <w:sz w:val="22"/>
                <w:szCs w:val="22"/>
              </w:rPr>
            </w:pPr>
            <w:r w:rsidRPr="00C55EA3">
              <w:rPr>
                <w:sz w:val="22"/>
                <w:szCs w:val="22"/>
              </w:rPr>
              <w:t>Armoire de relayage</w:t>
            </w:r>
            <w:r>
              <w:rPr>
                <w:sz w:val="22"/>
                <w:szCs w:val="22"/>
              </w:rPr>
              <w:t xml:space="preserve"> </w:t>
            </w:r>
            <w:r w:rsidRPr="00C55EA3">
              <w:rPr>
                <w:sz w:val="22"/>
                <w:szCs w:val="22"/>
              </w:rPr>
              <w:t>+</w:t>
            </w:r>
            <w:r>
              <w:rPr>
                <w:sz w:val="22"/>
                <w:szCs w:val="22"/>
              </w:rPr>
              <w:t xml:space="preserve"> </w:t>
            </w:r>
            <w:r w:rsidRPr="00C55EA3">
              <w:rPr>
                <w:sz w:val="22"/>
                <w:szCs w:val="22"/>
              </w:rPr>
              <w:t>support et synoptique</w:t>
            </w:r>
          </w:p>
        </w:tc>
        <w:tc>
          <w:tcPr>
            <w:tcW w:w="1134" w:type="dxa"/>
            <w:tcBorders>
              <w:top w:val="nil"/>
              <w:left w:val="nil"/>
              <w:bottom w:val="single" w:sz="4" w:space="0" w:color="auto"/>
              <w:right w:val="single" w:sz="4" w:space="0" w:color="auto"/>
            </w:tcBorders>
            <w:noWrap/>
            <w:vAlign w:val="center"/>
            <w:hideMark/>
          </w:tcPr>
          <w:p w14:paraId="477F4802"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6B965A47" w14:textId="77777777" w:rsidR="007C5DEC" w:rsidRPr="00C55EA3" w:rsidRDefault="007C5DEC" w:rsidP="00BC6741">
            <w:pPr>
              <w:jc w:val="center"/>
              <w:rPr>
                <w:sz w:val="22"/>
                <w:szCs w:val="22"/>
              </w:rPr>
            </w:pPr>
            <w:r w:rsidRPr="00C55EA3">
              <w:rPr>
                <w:sz w:val="22"/>
                <w:szCs w:val="22"/>
              </w:rPr>
              <w:t>1</w:t>
            </w:r>
          </w:p>
        </w:tc>
        <w:tc>
          <w:tcPr>
            <w:tcW w:w="1702" w:type="dxa"/>
            <w:tcBorders>
              <w:top w:val="nil"/>
              <w:left w:val="nil"/>
              <w:bottom w:val="single" w:sz="4" w:space="0" w:color="auto"/>
              <w:right w:val="single" w:sz="4" w:space="0" w:color="auto"/>
            </w:tcBorders>
            <w:noWrap/>
            <w:vAlign w:val="center"/>
            <w:hideMark/>
          </w:tcPr>
          <w:p w14:paraId="6A84B78A"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3E40803B" w14:textId="77777777" w:rsidR="007C5DEC" w:rsidRPr="00C55EA3" w:rsidRDefault="007C5DEC" w:rsidP="00BC6741">
            <w:pPr>
              <w:rPr>
                <w:sz w:val="22"/>
                <w:szCs w:val="22"/>
              </w:rPr>
            </w:pPr>
            <w:r w:rsidRPr="00C55EA3">
              <w:rPr>
                <w:sz w:val="22"/>
                <w:szCs w:val="22"/>
              </w:rPr>
              <w:t> </w:t>
            </w:r>
          </w:p>
        </w:tc>
      </w:tr>
      <w:tr w:rsidR="007C5DEC" w:rsidRPr="00C55EA3" w14:paraId="6B6D5326" w14:textId="77777777" w:rsidTr="00BC6741">
        <w:trPr>
          <w:trHeight w:val="288"/>
        </w:trPr>
        <w:tc>
          <w:tcPr>
            <w:tcW w:w="546" w:type="dxa"/>
            <w:tcBorders>
              <w:top w:val="nil"/>
              <w:left w:val="single" w:sz="4" w:space="0" w:color="auto"/>
              <w:bottom w:val="single" w:sz="4" w:space="0" w:color="auto"/>
              <w:right w:val="single" w:sz="4" w:space="0" w:color="auto"/>
            </w:tcBorders>
            <w:noWrap/>
            <w:vAlign w:val="center"/>
            <w:hideMark/>
          </w:tcPr>
          <w:p w14:paraId="526D80A2" w14:textId="77777777" w:rsidR="007C5DEC" w:rsidRPr="00C55EA3" w:rsidRDefault="007C5DEC" w:rsidP="00BC6741">
            <w:pPr>
              <w:jc w:val="center"/>
              <w:rPr>
                <w:sz w:val="22"/>
                <w:szCs w:val="22"/>
              </w:rPr>
            </w:pPr>
            <w:r w:rsidRPr="00C55EA3">
              <w:rPr>
                <w:sz w:val="22"/>
                <w:szCs w:val="22"/>
              </w:rPr>
              <w:t>18</w:t>
            </w:r>
          </w:p>
        </w:tc>
        <w:tc>
          <w:tcPr>
            <w:tcW w:w="4573" w:type="dxa"/>
            <w:tcBorders>
              <w:top w:val="nil"/>
              <w:left w:val="nil"/>
              <w:bottom w:val="single" w:sz="4" w:space="0" w:color="auto"/>
              <w:right w:val="single" w:sz="4" w:space="0" w:color="auto"/>
            </w:tcBorders>
            <w:vAlign w:val="center"/>
            <w:hideMark/>
          </w:tcPr>
          <w:p w14:paraId="2AE25752" w14:textId="77777777" w:rsidR="007C5DEC" w:rsidRPr="00C55EA3" w:rsidRDefault="007C5DEC" w:rsidP="00BC6741">
            <w:pPr>
              <w:rPr>
                <w:sz w:val="22"/>
                <w:szCs w:val="22"/>
              </w:rPr>
            </w:pPr>
            <w:r w:rsidRPr="00C55EA3">
              <w:rPr>
                <w:sz w:val="22"/>
                <w:szCs w:val="22"/>
              </w:rPr>
              <w:t>Protections, commandes, mesures et signalisation etc.</w:t>
            </w:r>
          </w:p>
        </w:tc>
        <w:tc>
          <w:tcPr>
            <w:tcW w:w="1134" w:type="dxa"/>
            <w:tcBorders>
              <w:top w:val="nil"/>
              <w:left w:val="nil"/>
              <w:bottom w:val="single" w:sz="4" w:space="0" w:color="auto"/>
              <w:right w:val="single" w:sz="4" w:space="0" w:color="auto"/>
            </w:tcBorders>
            <w:noWrap/>
            <w:vAlign w:val="center"/>
            <w:hideMark/>
          </w:tcPr>
          <w:p w14:paraId="0EC057EC"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73999762" w14:textId="77777777" w:rsidR="007C5DEC" w:rsidRPr="00C55EA3" w:rsidRDefault="007C5DEC" w:rsidP="00BC6741">
            <w:pPr>
              <w:jc w:val="center"/>
              <w:rPr>
                <w:sz w:val="22"/>
                <w:szCs w:val="22"/>
              </w:rPr>
            </w:pPr>
            <w:r w:rsidRPr="00C55EA3">
              <w:rPr>
                <w:sz w:val="22"/>
                <w:szCs w:val="22"/>
              </w:rPr>
              <w:t>3</w:t>
            </w:r>
          </w:p>
        </w:tc>
        <w:tc>
          <w:tcPr>
            <w:tcW w:w="1702" w:type="dxa"/>
            <w:tcBorders>
              <w:top w:val="nil"/>
              <w:left w:val="nil"/>
              <w:bottom w:val="single" w:sz="4" w:space="0" w:color="auto"/>
              <w:right w:val="single" w:sz="4" w:space="0" w:color="auto"/>
            </w:tcBorders>
            <w:noWrap/>
            <w:vAlign w:val="center"/>
            <w:hideMark/>
          </w:tcPr>
          <w:p w14:paraId="3ADD6AFE"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3BAC30D4" w14:textId="77777777" w:rsidR="007C5DEC" w:rsidRPr="00C55EA3" w:rsidRDefault="007C5DEC" w:rsidP="00BC6741">
            <w:pPr>
              <w:rPr>
                <w:sz w:val="22"/>
                <w:szCs w:val="22"/>
              </w:rPr>
            </w:pPr>
            <w:r w:rsidRPr="00C55EA3">
              <w:rPr>
                <w:sz w:val="22"/>
                <w:szCs w:val="22"/>
              </w:rPr>
              <w:t> </w:t>
            </w:r>
          </w:p>
        </w:tc>
      </w:tr>
      <w:tr w:rsidR="007C5DEC" w:rsidRPr="00C55EA3" w14:paraId="2801BEA1"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2847A633" w14:textId="77777777" w:rsidR="007C5DEC" w:rsidRPr="00C55EA3" w:rsidRDefault="007C5DEC" w:rsidP="00BC6741">
            <w:pPr>
              <w:jc w:val="center"/>
              <w:rPr>
                <w:sz w:val="22"/>
                <w:szCs w:val="22"/>
              </w:rPr>
            </w:pPr>
            <w:r w:rsidRPr="00C55EA3">
              <w:rPr>
                <w:sz w:val="22"/>
                <w:szCs w:val="22"/>
              </w:rPr>
              <w:t>19</w:t>
            </w:r>
          </w:p>
        </w:tc>
        <w:tc>
          <w:tcPr>
            <w:tcW w:w="4573" w:type="dxa"/>
            <w:tcBorders>
              <w:top w:val="nil"/>
              <w:left w:val="nil"/>
              <w:bottom w:val="single" w:sz="4" w:space="0" w:color="auto"/>
              <w:right w:val="single" w:sz="4" w:space="0" w:color="auto"/>
            </w:tcBorders>
            <w:vAlign w:val="center"/>
            <w:hideMark/>
          </w:tcPr>
          <w:p w14:paraId="23810C68" w14:textId="77777777" w:rsidR="007C5DEC" w:rsidRPr="00C55EA3" w:rsidRDefault="007C5DEC" w:rsidP="00BC6741">
            <w:pPr>
              <w:rPr>
                <w:sz w:val="22"/>
                <w:szCs w:val="22"/>
              </w:rPr>
            </w:pPr>
            <w:r w:rsidRPr="00C55EA3">
              <w:rPr>
                <w:sz w:val="22"/>
                <w:szCs w:val="22"/>
              </w:rPr>
              <w:t>Automatismes et contrôle commande complet</w:t>
            </w:r>
          </w:p>
        </w:tc>
        <w:tc>
          <w:tcPr>
            <w:tcW w:w="1134" w:type="dxa"/>
            <w:tcBorders>
              <w:top w:val="nil"/>
              <w:left w:val="nil"/>
              <w:bottom w:val="single" w:sz="4" w:space="0" w:color="auto"/>
              <w:right w:val="single" w:sz="4" w:space="0" w:color="auto"/>
            </w:tcBorders>
            <w:noWrap/>
            <w:vAlign w:val="center"/>
            <w:hideMark/>
          </w:tcPr>
          <w:p w14:paraId="333926CE"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1B4AAD78" w14:textId="77777777" w:rsidR="007C5DEC" w:rsidRPr="00C55EA3" w:rsidRDefault="007C5DEC" w:rsidP="00BC6741">
            <w:pPr>
              <w:jc w:val="center"/>
              <w:rPr>
                <w:sz w:val="22"/>
                <w:szCs w:val="22"/>
              </w:rPr>
            </w:pPr>
            <w:r w:rsidRPr="00C55EA3">
              <w:rPr>
                <w:sz w:val="22"/>
                <w:szCs w:val="22"/>
              </w:rPr>
              <w:t>3</w:t>
            </w:r>
          </w:p>
        </w:tc>
        <w:tc>
          <w:tcPr>
            <w:tcW w:w="1702" w:type="dxa"/>
            <w:tcBorders>
              <w:top w:val="nil"/>
              <w:left w:val="nil"/>
              <w:bottom w:val="single" w:sz="4" w:space="0" w:color="auto"/>
              <w:right w:val="single" w:sz="4" w:space="0" w:color="auto"/>
            </w:tcBorders>
            <w:noWrap/>
            <w:vAlign w:val="center"/>
            <w:hideMark/>
          </w:tcPr>
          <w:p w14:paraId="68605206"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26105B5D" w14:textId="77777777" w:rsidR="007C5DEC" w:rsidRPr="00C55EA3" w:rsidRDefault="007C5DEC" w:rsidP="00BC6741">
            <w:pPr>
              <w:rPr>
                <w:sz w:val="22"/>
                <w:szCs w:val="22"/>
              </w:rPr>
            </w:pPr>
            <w:r w:rsidRPr="00C55EA3">
              <w:rPr>
                <w:sz w:val="22"/>
                <w:szCs w:val="22"/>
              </w:rPr>
              <w:t> </w:t>
            </w:r>
          </w:p>
        </w:tc>
      </w:tr>
      <w:tr w:rsidR="007C5DEC" w:rsidRPr="00C55EA3" w14:paraId="6DDC7C4E"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5007C906" w14:textId="77777777" w:rsidR="007C5DEC" w:rsidRPr="00C55EA3" w:rsidRDefault="007C5DEC" w:rsidP="00BC6741">
            <w:pPr>
              <w:jc w:val="center"/>
              <w:rPr>
                <w:sz w:val="22"/>
                <w:szCs w:val="22"/>
              </w:rPr>
            </w:pPr>
            <w:r w:rsidRPr="00C55EA3">
              <w:rPr>
                <w:sz w:val="22"/>
                <w:szCs w:val="22"/>
              </w:rPr>
              <w:t>20</w:t>
            </w:r>
          </w:p>
        </w:tc>
        <w:tc>
          <w:tcPr>
            <w:tcW w:w="4573" w:type="dxa"/>
            <w:tcBorders>
              <w:top w:val="nil"/>
              <w:left w:val="nil"/>
              <w:bottom w:val="single" w:sz="4" w:space="0" w:color="auto"/>
              <w:right w:val="single" w:sz="4" w:space="0" w:color="auto"/>
            </w:tcBorders>
            <w:vAlign w:val="center"/>
            <w:hideMark/>
          </w:tcPr>
          <w:p w14:paraId="411719A5" w14:textId="77777777" w:rsidR="007C5DEC" w:rsidRPr="00C55EA3" w:rsidRDefault="007C5DEC" w:rsidP="00BC6741">
            <w:pPr>
              <w:rPr>
                <w:sz w:val="22"/>
                <w:szCs w:val="22"/>
              </w:rPr>
            </w:pPr>
            <w:r w:rsidRPr="00C55EA3">
              <w:rPr>
                <w:sz w:val="22"/>
                <w:szCs w:val="22"/>
              </w:rPr>
              <w:t>Comptage</w:t>
            </w:r>
          </w:p>
        </w:tc>
        <w:tc>
          <w:tcPr>
            <w:tcW w:w="1134" w:type="dxa"/>
            <w:tcBorders>
              <w:top w:val="nil"/>
              <w:left w:val="nil"/>
              <w:bottom w:val="single" w:sz="4" w:space="0" w:color="auto"/>
              <w:right w:val="single" w:sz="4" w:space="0" w:color="auto"/>
            </w:tcBorders>
            <w:noWrap/>
            <w:vAlign w:val="center"/>
            <w:hideMark/>
          </w:tcPr>
          <w:p w14:paraId="79C938CA"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5139319E" w14:textId="77777777" w:rsidR="007C5DEC" w:rsidRPr="00C55EA3" w:rsidRDefault="007C5DEC" w:rsidP="00BC6741">
            <w:pPr>
              <w:jc w:val="center"/>
              <w:rPr>
                <w:sz w:val="22"/>
                <w:szCs w:val="22"/>
              </w:rPr>
            </w:pPr>
            <w:r w:rsidRPr="00C55EA3">
              <w:rPr>
                <w:sz w:val="22"/>
                <w:szCs w:val="22"/>
              </w:rPr>
              <w:t>3</w:t>
            </w:r>
          </w:p>
        </w:tc>
        <w:tc>
          <w:tcPr>
            <w:tcW w:w="1702" w:type="dxa"/>
            <w:tcBorders>
              <w:top w:val="nil"/>
              <w:left w:val="nil"/>
              <w:bottom w:val="single" w:sz="4" w:space="0" w:color="auto"/>
              <w:right w:val="single" w:sz="4" w:space="0" w:color="auto"/>
            </w:tcBorders>
            <w:noWrap/>
            <w:vAlign w:val="center"/>
            <w:hideMark/>
          </w:tcPr>
          <w:p w14:paraId="15B3EB6E"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42CAE146" w14:textId="77777777" w:rsidR="007C5DEC" w:rsidRPr="00C55EA3" w:rsidRDefault="007C5DEC" w:rsidP="00BC6741">
            <w:pPr>
              <w:rPr>
                <w:sz w:val="22"/>
                <w:szCs w:val="22"/>
              </w:rPr>
            </w:pPr>
            <w:r w:rsidRPr="00C55EA3">
              <w:rPr>
                <w:sz w:val="22"/>
                <w:szCs w:val="22"/>
              </w:rPr>
              <w:t> </w:t>
            </w:r>
          </w:p>
        </w:tc>
      </w:tr>
      <w:tr w:rsidR="007C5DEC" w:rsidRPr="00C55EA3" w14:paraId="775A0068"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7B568215" w14:textId="77777777" w:rsidR="007C5DEC" w:rsidRPr="00C55EA3" w:rsidRDefault="007C5DEC" w:rsidP="00BC6741">
            <w:pPr>
              <w:jc w:val="center"/>
              <w:rPr>
                <w:sz w:val="22"/>
                <w:szCs w:val="22"/>
              </w:rPr>
            </w:pPr>
            <w:r w:rsidRPr="00C55EA3">
              <w:rPr>
                <w:sz w:val="22"/>
                <w:szCs w:val="22"/>
              </w:rPr>
              <w:t>21</w:t>
            </w:r>
          </w:p>
        </w:tc>
        <w:tc>
          <w:tcPr>
            <w:tcW w:w="4573" w:type="dxa"/>
            <w:tcBorders>
              <w:top w:val="nil"/>
              <w:left w:val="nil"/>
              <w:bottom w:val="single" w:sz="4" w:space="0" w:color="auto"/>
              <w:right w:val="single" w:sz="4" w:space="0" w:color="auto"/>
            </w:tcBorders>
            <w:vAlign w:val="center"/>
            <w:hideMark/>
          </w:tcPr>
          <w:p w14:paraId="276C65DB" w14:textId="77777777" w:rsidR="007C5DEC" w:rsidRPr="00C55EA3" w:rsidRDefault="007C5DEC" w:rsidP="00BC6741">
            <w:pPr>
              <w:rPr>
                <w:sz w:val="22"/>
                <w:szCs w:val="22"/>
              </w:rPr>
            </w:pPr>
            <w:r w:rsidRPr="00C55EA3">
              <w:rPr>
                <w:sz w:val="22"/>
                <w:szCs w:val="22"/>
              </w:rPr>
              <w:t xml:space="preserve">Câbles BT </w:t>
            </w:r>
          </w:p>
        </w:tc>
        <w:tc>
          <w:tcPr>
            <w:tcW w:w="1134" w:type="dxa"/>
            <w:tcBorders>
              <w:top w:val="nil"/>
              <w:left w:val="nil"/>
              <w:bottom w:val="single" w:sz="4" w:space="0" w:color="auto"/>
              <w:right w:val="single" w:sz="4" w:space="0" w:color="auto"/>
            </w:tcBorders>
            <w:noWrap/>
            <w:vAlign w:val="center"/>
            <w:hideMark/>
          </w:tcPr>
          <w:p w14:paraId="345C2E26"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3B3C4372" w14:textId="77777777" w:rsidR="007C5DEC" w:rsidRPr="00C55EA3" w:rsidRDefault="007C5DEC" w:rsidP="00BC6741">
            <w:pPr>
              <w:jc w:val="center"/>
              <w:rPr>
                <w:sz w:val="22"/>
                <w:szCs w:val="22"/>
              </w:rPr>
            </w:pPr>
            <w:r w:rsidRPr="00C55EA3">
              <w:rPr>
                <w:sz w:val="22"/>
                <w:szCs w:val="22"/>
              </w:rPr>
              <w:t>3</w:t>
            </w:r>
          </w:p>
        </w:tc>
        <w:tc>
          <w:tcPr>
            <w:tcW w:w="1702" w:type="dxa"/>
            <w:tcBorders>
              <w:top w:val="nil"/>
              <w:left w:val="nil"/>
              <w:bottom w:val="single" w:sz="4" w:space="0" w:color="auto"/>
              <w:right w:val="single" w:sz="4" w:space="0" w:color="auto"/>
            </w:tcBorders>
            <w:noWrap/>
            <w:vAlign w:val="center"/>
            <w:hideMark/>
          </w:tcPr>
          <w:p w14:paraId="1AF05E09"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6BF368CB" w14:textId="77777777" w:rsidR="007C5DEC" w:rsidRPr="00C55EA3" w:rsidRDefault="007C5DEC" w:rsidP="00BC6741">
            <w:pPr>
              <w:rPr>
                <w:sz w:val="22"/>
                <w:szCs w:val="22"/>
              </w:rPr>
            </w:pPr>
            <w:r w:rsidRPr="00C55EA3">
              <w:rPr>
                <w:sz w:val="22"/>
                <w:szCs w:val="22"/>
              </w:rPr>
              <w:t> </w:t>
            </w:r>
          </w:p>
        </w:tc>
      </w:tr>
      <w:tr w:rsidR="007C5DEC" w:rsidRPr="00C55EA3" w14:paraId="71BF88CB" w14:textId="77777777" w:rsidTr="00BC6741">
        <w:trPr>
          <w:trHeight w:val="276"/>
        </w:trPr>
        <w:tc>
          <w:tcPr>
            <w:tcW w:w="546" w:type="dxa"/>
            <w:tcBorders>
              <w:top w:val="nil"/>
              <w:left w:val="single" w:sz="4" w:space="0" w:color="auto"/>
              <w:bottom w:val="single" w:sz="4" w:space="0" w:color="auto"/>
              <w:right w:val="single" w:sz="4" w:space="0" w:color="auto"/>
            </w:tcBorders>
            <w:shd w:val="clear" w:color="000000" w:fill="F2F2F2"/>
            <w:noWrap/>
            <w:vAlign w:val="center"/>
            <w:hideMark/>
          </w:tcPr>
          <w:p w14:paraId="7EE978CC" w14:textId="77777777" w:rsidR="007C5DEC" w:rsidRPr="00C55EA3" w:rsidRDefault="007C5DEC" w:rsidP="00BC6741">
            <w:pPr>
              <w:jc w:val="center"/>
              <w:rPr>
                <w:sz w:val="22"/>
                <w:szCs w:val="22"/>
              </w:rPr>
            </w:pPr>
            <w:r w:rsidRPr="00C55EA3">
              <w:rPr>
                <w:sz w:val="22"/>
                <w:szCs w:val="22"/>
              </w:rPr>
              <w:t> </w:t>
            </w:r>
          </w:p>
        </w:tc>
        <w:tc>
          <w:tcPr>
            <w:tcW w:w="4573" w:type="dxa"/>
            <w:tcBorders>
              <w:top w:val="nil"/>
              <w:left w:val="nil"/>
              <w:bottom w:val="single" w:sz="4" w:space="0" w:color="auto"/>
              <w:right w:val="single" w:sz="4" w:space="0" w:color="auto"/>
            </w:tcBorders>
            <w:shd w:val="clear" w:color="000000" w:fill="F2F2F2"/>
            <w:vAlign w:val="center"/>
            <w:hideMark/>
          </w:tcPr>
          <w:p w14:paraId="730D88DC" w14:textId="77777777" w:rsidR="007C5DEC" w:rsidRPr="00C55EA3" w:rsidRDefault="007C5DEC" w:rsidP="00BC6741">
            <w:pPr>
              <w:rPr>
                <w:b/>
                <w:bCs/>
                <w:color w:val="00B0F0"/>
                <w:sz w:val="22"/>
                <w:szCs w:val="22"/>
              </w:rPr>
            </w:pPr>
            <w:r w:rsidRPr="00C55EA3">
              <w:rPr>
                <w:b/>
                <w:bCs/>
                <w:color w:val="00B0F0"/>
                <w:sz w:val="22"/>
                <w:szCs w:val="22"/>
              </w:rPr>
              <w:t>2.  Montage</w:t>
            </w:r>
          </w:p>
        </w:tc>
        <w:tc>
          <w:tcPr>
            <w:tcW w:w="1134" w:type="dxa"/>
            <w:tcBorders>
              <w:top w:val="nil"/>
              <w:left w:val="nil"/>
              <w:bottom w:val="single" w:sz="4" w:space="0" w:color="auto"/>
              <w:right w:val="single" w:sz="4" w:space="0" w:color="auto"/>
            </w:tcBorders>
            <w:shd w:val="clear" w:color="000000" w:fill="F2F2F2"/>
            <w:vAlign w:val="center"/>
            <w:hideMark/>
          </w:tcPr>
          <w:p w14:paraId="4B9B179D" w14:textId="77777777" w:rsidR="007C5DEC" w:rsidRPr="00C55EA3" w:rsidRDefault="007C5DEC" w:rsidP="00BC6741">
            <w:pPr>
              <w:rPr>
                <w:b/>
                <w:bCs/>
                <w:color w:val="00B0F0"/>
                <w:sz w:val="22"/>
                <w:szCs w:val="22"/>
              </w:rPr>
            </w:pPr>
            <w:r w:rsidRPr="00C55EA3">
              <w:rPr>
                <w:b/>
                <w:bCs/>
                <w:color w:val="00B0F0"/>
                <w:sz w:val="22"/>
                <w:szCs w:val="22"/>
              </w:rPr>
              <w:t> </w:t>
            </w:r>
          </w:p>
        </w:tc>
        <w:tc>
          <w:tcPr>
            <w:tcW w:w="1113" w:type="dxa"/>
            <w:tcBorders>
              <w:top w:val="nil"/>
              <w:left w:val="nil"/>
              <w:bottom w:val="single" w:sz="4" w:space="0" w:color="auto"/>
              <w:right w:val="single" w:sz="4" w:space="0" w:color="auto"/>
            </w:tcBorders>
            <w:shd w:val="clear" w:color="000000" w:fill="F2F2F2"/>
            <w:vAlign w:val="center"/>
            <w:hideMark/>
          </w:tcPr>
          <w:p w14:paraId="38BC71DC" w14:textId="77777777" w:rsidR="007C5DEC" w:rsidRPr="00C55EA3" w:rsidRDefault="007C5DEC" w:rsidP="00BC6741">
            <w:pPr>
              <w:rPr>
                <w:b/>
                <w:bCs/>
                <w:color w:val="00B0F0"/>
                <w:sz w:val="22"/>
                <w:szCs w:val="22"/>
              </w:rPr>
            </w:pPr>
            <w:r w:rsidRPr="00C55EA3">
              <w:rPr>
                <w:b/>
                <w:bCs/>
                <w:color w:val="00B0F0"/>
                <w:sz w:val="22"/>
                <w:szCs w:val="22"/>
              </w:rPr>
              <w:t> </w:t>
            </w:r>
          </w:p>
        </w:tc>
        <w:tc>
          <w:tcPr>
            <w:tcW w:w="1702" w:type="dxa"/>
            <w:tcBorders>
              <w:top w:val="nil"/>
              <w:left w:val="nil"/>
              <w:bottom w:val="single" w:sz="4" w:space="0" w:color="auto"/>
              <w:right w:val="single" w:sz="4" w:space="0" w:color="auto"/>
            </w:tcBorders>
            <w:shd w:val="clear" w:color="000000" w:fill="F2F2F2"/>
            <w:vAlign w:val="center"/>
            <w:hideMark/>
          </w:tcPr>
          <w:p w14:paraId="4CD2E59C" w14:textId="77777777" w:rsidR="007C5DEC" w:rsidRPr="00C55EA3" w:rsidRDefault="007C5DEC" w:rsidP="00BC6741">
            <w:pPr>
              <w:rPr>
                <w:b/>
                <w:bCs/>
                <w:color w:val="00B0F0"/>
                <w:sz w:val="22"/>
                <w:szCs w:val="22"/>
              </w:rPr>
            </w:pPr>
            <w:r w:rsidRPr="00C55EA3">
              <w:rPr>
                <w:b/>
                <w:bCs/>
                <w:color w:val="00B0F0"/>
                <w:sz w:val="22"/>
                <w:szCs w:val="22"/>
              </w:rPr>
              <w:t> </w:t>
            </w:r>
          </w:p>
        </w:tc>
        <w:tc>
          <w:tcPr>
            <w:tcW w:w="1276" w:type="dxa"/>
            <w:tcBorders>
              <w:top w:val="nil"/>
              <w:left w:val="nil"/>
              <w:bottom w:val="single" w:sz="4" w:space="0" w:color="auto"/>
              <w:right w:val="single" w:sz="4" w:space="0" w:color="auto"/>
            </w:tcBorders>
            <w:shd w:val="clear" w:color="000000" w:fill="F2F2F2"/>
            <w:vAlign w:val="center"/>
            <w:hideMark/>
          </w:tcPr>
          <w:p w14:paraId="5F11E8D2" w14:textId="77777777" w:rsidR="007C5DEC" w:rsidRPr="00C55EA3" w:rsidRDefault="007C5DEC" w:rsidP="00BC6741">
            <w:pPr>
              <w:rPr>
                <w:b/>
                <w:bCs/>
                <w:color w:val="00B0F0"/>
                <w:sz w:val="22"/>
                <w:szCs w:val="22"/>
              </w:rPr>
            </w:pPr>
            <w:r w:rsidRPr="00C55EA3">
              <w:rPr>
                <w:b/>
                <w:bCs/>
                <w:color w:val="00B0F0"/>
                <w:sz w:val="22"/>
                <w:szCs w:val="22"/>
              </w:rPr>
              <w:t> </w:t>
            </w:r>
          </w:p>
        </w:tc>
      </w:tr>
      <w:tr w:rsidR="007C5DEC" w:rsidRPr="00C55EA3" w14:paraId="15DC4A9D"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44C26413" w14:textId="77777777" w:rsidR="007C5DEC" w:rsidRPr="00C55EA3" w:rsidRDefault="007C5DEC" w:rsidP="00BC6741">
            <w:pPr>
              <w:jc w:val="center"/>
              <w:rPr>
                <w:sz w:val="22"/>
                <w:szCs w:val="22"/>
              </w:rPr>
            </w:pPr>
            <w:r w:rsidRPr="00C55EA3">
              <w:rPr>
                <w:sz w:val="22"/>
                <w:szCs w:val="22"/>
              </w:rPr>
              <w:t>22</w:t>
            </w:r>
          </w:p>
        </w:tc>
        <w:tc>
          <w:tcPr>
            <w:tcW w:w="4573" w:type="dxa"/>
            <w:tcBorders>
              <w:top w:val="nil"/>
              <w:left w:val="nil"/>
              <w:bottom w:val="single" w:sz="4" w:space="0" w:color="auto"/>
              <w:right w:val="single" w:sz="4" w:space="0" w:color="auto"/>
            </w:tcBorders>
            <w:vAlign w:val="center"/>
            <w:hideMark/>
          </w:tcPr>
          <w:p w14:paraId="3870A359" w14:textId="77777777" w:rsidR="007C5DEC" w:rsidRPr="00C55EA3" w:rsidRDefault="007C5DEC" w:rsidP="00BC6741">
            <w:pPr>
              <w:rPr>
                <w:sz w:val="22"/>
                <w:szCs w:val="22"/>
              </w:rPr>
            </w:pPr>
            <w:r w:rsidRPr="00C55EA3">
              <w:rPr>
                <w:sz w:val="22"/>
                <w:szCs w:val="22"/>
              </w:rPr>
              <w:t>Montage HTA et BT</w:t>
            </w:r>
          </w:p>
        </w:tc>
        <w:tc>
          <w:tcPr>
            <w:tcW w:w="1134" w:type="dxa"/>
            <w:tcBorders>
              <w:top w:val="nil"/>
              <w:left w:val="nil"/>
              <w:bottom w:val="single" w:sz="4" w:space="0" w:color="auto"/>
              <w:right w:val="single" w:sz="4" w:space="0" w:color="auto"/>
            </w:tcBorders>
            <w:noWrap/>
            <w:vAlign w:val="center"/>
            <w:hideMark/>
          </w:tcPr>
          <w:p w14:paraId="1B20718C"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11CE27A1" w14:textId="77777777" w:rsidR="007C5DEC" w:rsidRPr="00C55EA3" w:rsidRDefault="007C5DEC" w:rsidP="00BC6741">
            <w:pPr>
              <w:jc w:val="center"/>
              <w:rPr>
                <w:sz w:val="22"/>
                <w:szCs w:val="22"/>
              </w:rPr>
            </w:pPr>
            <w:r w:rsidRPr="00C55EA3">
              <w:rPr>
                <w:sz w:val="22"/>
                <w:szCs w:val="22"/>
              </w:rPr>
              <w:t>3</w:t>
            </w:r>
          </w:p>
        </w:tc>
        <w:tc>
          <w:tcPr>
            <w:tcW w:w="1702" w:type="dxa"/>
            <w:tcBorders>
              <w:top w:val="nil"/>
              <w:left w:val="nil"/>
              <w:bottom w:val="single" w:sz="4" w:space="0" w:color="auto"/>
              <w:right w:val="single" w:sz="4" w:space="0" w:color="auto"/>
            </w:tcBorders>
            <w:noWrap/>
            <w:vAlign w:val="center"/>
            <w:hideMark/>
          </w:tcPr>
          <w:p w14:paraId="693C4773"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2181972A" w14:textId="77777777" w:rsidR="007C5DEC" w:rsidRPr="00C55EA3" w:rsidRDefault="007C5DEC" w:rsidP="00BC6741">
            <w:pPr>
              <w:rPr>
                <w:sz w:val="22"/>
                <w:szCs w:val="22"/>
              </w:rPr>
            </w:pPr>
            <w:r w:rsidRPr="00C55EA3">
              <w:rPr>
                <w:sz w:val="22"/>
                <w:szCs w:val="22"/>
              </w:rPr>
              <w:t> </w:t>
            </w:r>
          </w:p>
        </w:tc>
      </w:tr>
      <w:tr w:rsidR="007C5DEC" w:rsidRPr="00C55EA3" w14:paraId="777153D5" w14:textId="77777777" w:rsidTr="00BC6741">
        <w:trPr>
          <w:trHeight w:val="276"/>
        </w:trPr>
        <w:tc>
          <w:tcPr>
            <w:tcW w:w="546" w:type="dxa"/>
            <w:tcBorders>
              <w:top w:val="nil"/>
              <w:left w:val="single" w:sz="4" w:space="0" w:color="auto"/>
              <w:bottom w:val="single" w:sz="4" w:space="0" w:color="auto"/>
              <w:right w:val="single" w:sz="4" w:space="0" w:color="auto"/>
            </w:tcBorders>
            <w:shd w:val="clear" w:color="000000" w:fill="F2F2F2"/>
            <w:noWrap/>
            <w:vAlign w:val="center"/>
            <w:hideMark/>
          </w:tcPr>
          <w:p w14:paraId="51756CA6" w14:textId="77777777" w:rsidR="007C5DEC" w:rsidRPr="00C55EA3" w:rsidRDefault="007C5DEC" w:rsidP="00BC6741">
            <w:pPr>
              <w:jc w:val="center"/>
              <w:rPr>
                <w:sz w:val="22"/>
                <w:szCs w:val="22"/>
              </w:rPr>
            </w:pPr>
            <w:r w:rsidRPr="00C55EA3">
              <w:rPr>
                <w:sz w:val="22"/>
                <w:szCs w:val="22"/>
              </w:rPr>
              <w:t> </w:t>
            </w:r>
          </w:p>
        </w:tc>
        <w:tc>
          <w:tcPr>
            <w:tcW w:w="4573" w:type="dxa"/>
            <w:tcBorders>
              <w:top w:val="nil"/>
              <w:left w:val="nil"/>
              <w:bottom w:val="single" w:sz="4" w:space="0" w:color="auto"/>
              <w:right w:val="single" w:sz="4" w:space="0" w:color="auto"/>
            </w:tcBorders>
            <w:shd w:val="clear" w:color="000000" w:fill="F2F2F2"/>
            <w:vAlign w:val="center"/>
            <w:hideMark/>
          </w:tcPr>
          <w:p w14:paraId="3C590014" w14:textId="77777777" w:rsidR="007C5DEC" w:rsidRPr="00C55EA3" w:rsidRDefault="007C5DEC" w:rsidP="00BC6741">
            <w:pPr>
              <w:rPr>
                <w:b/>
                <w:bCs/>
                <w:color w:val="00B0F0"/>
                <w:sz w:val="22"/>
                <w:szCs w:val="22"/>
              </w:rPr>
            </w:pPr>
            <w:r w:rsidRPr="00C55EA3">
              <w:rPr>
                <w:b/>
                <w:bCs/>
                <w:color w:val="00B0F0"/>
                <w:sz w:val="22"/>
                <w:szCs w:val="22"/>
              </w:rPr>
              <w:t>3.  Contrôles, vérifications et essais</w:t>
            </w:r>
          </w:p>
        </w:tc>
        <w:tc>
          <w:tcPr>
            <w:tcW w:w="1134" w:type="dxa"/>
            <w:tcBorders>
              <w:top w:val="nil"/>
              <w:left w:val="nil"/>
              <w:bottom w:val="single" w:sz="4" w:space="0" w:color="auto"/>
              <w:right w:val="single" w:sz="4" w:space="0" w:color="auto"/>
            </w:tcBorders>
            <w:shd w:val="clear" w:color="000000" w:fill="F2F2F2"/>
            <w:vAlign w:val="center"/>
            <w:hideMark/>
          </w:tcPr>
          <w:p w14:paraId="6AB54743" w14:textId="77777777" w:rsidR="007C5DEC" w:rsidRPr="00C55EA3" w:rsidRDefault="007C5DEC" w:rsidP="00BC6741">
            <w:pPr>
              <w:rPr>
                <w:b/>
                <w:bCs/>
                <w:color w:val="00B0F0"/>
                <w:sz w:val="22"/>
                <w:szCs w:val="22"/>
              </w:rPr>
            </w:pPr>
            <w:r w:rsidRPr="00C55EA3">
              <w:rPr>
                <w:b/>
                <w:bCs/>
                <w:color w:val="00B0F0"/>
                <w:sz w:val="22"/>
                <w:szCs w:val="22"/>
              </w:rPr>
              <w:t> </w:t>
            </w:r>
          </w:p>
        </w:tc>
        <w:tc>
          <w:tcPr>
            <w:tcW w:w="1113" w:type="dxa"/>
            <w:tcBorders>
              <w:top w:val="nil"/>
              <w:left w:val="nil"/>
              <w:bottom w:val="single" w:sz="4" w:space="0" w:color="auto"/>
              <w:right w:val="single" w:sz="4" w:space="0" w:color="auto"/>
            </w:tcBorders>
            <w:shd w:val="clear" w:color="000000" w:fill="F2F2F2"/>
            <w:vAlign w:val="center"/>
            <w:hideMark/>
          </w:tcPr>
          <w:p w14:paraId="3B89598A" w14:textId="77777777" w:rsidR="007C5DEC" w:rsidRPr="00C55EA3" w:rsidRDefault="007C5DEC" w:rsidP="00BC6741">
            <w:pPr>
              <w:rPr>
                <w:b/>
                <w:bCs/>
                <w:color w:val="00B0F0"/>
                <w:sz w:val="22"/>
                <w:szCs w:val="22"/>
              </w:rPr>
            </w:pPr>
            <w:r w:rsidRPr="00C55EA3">
              <w:rPr>
                <w:b/>
                <w:bCs/>
                <w:color w:val="00B0F0"/>
                <w:sz w:val="22"/>
                <w:szCs w:val="22"/>
              </w:rPr>
              <w:t> </w:t>
            </w:r>
          </w:p>
        </w:tc>
        <w:tc>
          <w:tcPr>
            <w:tcW w:w="1702" w:type="dxa"/>
            <w:tcBorders>
              <w:top w:val="nil"/>
              <w:left w:val="nil"/>
              <w:bottom w:val="single" w:sz="4" w:space="0" w:color="auto"/>
              <w:right w:val="single" w:sz="4" w:space="0" w:color="auto"/>
            </w:tcBorders>
            <w:shd w:val="clear" w:color="000000" w:fill="F2F2F2"/>
            <w:vAlign w:val="center"/>
            <w:hideMark/>
          </w:tcPr>
          <w:p w14:paraId="1D9BD9BE" w14:textId="77777777" w:rsidR="007C5DEC" w:rsidRPr="00C55EA3" w:rsidRDefault="007C5DEC" w:rsidP="00BC6741">
            <w:pPr>
              <w:rPr>
                <w:b/>
                <w:bCs/>
                <w:color w:val="00B0F0"/>
                <w:sz w:val="22"/>
                <w:szCs w:val="22"/>
              </w:rPr>
            </w:pPr>
            <w:r w:rsidRPr="00C55EA3">
              <w:rPr>
                <w:b/>
                <w:bCs/>
                <w:color w:val="00B0F0"/>
                <w:sz w:val="22"/>
                <w:szCs w:val="22"/>
              </w:rPr>
              <w:t> </w:t>
            </w:r>
          </w:p>
        </w:tc>
        <w:tc>
          <w:tcPr>
            <w:tcW w:w="1276" w:type="dxa"/>
            <w:tcBorders>
              <w:top w:val="nil"/>
              <w:left w:val="nil"/>
              <w:bottom w:val="single" w:sz="4" w:space="0" w:color="auto"/>
              <w:right w:val="single" w:sz="4" w:space="0" w:color="auto"/>
            </w:tcBorders>
            <w:shd w:val="clear" w:color="000000" w:fill="F2F2F2"/>
            <w:vAlign w:val="center"/>
            <w:hideMark/>
          </w:tcPr>
          <w:p w14:paraId="4B690AF8" w14:textId="77777777" w:rsidR="007C5DEC" w:rsidRPr="00C55EA3" w:rsidRDefault="007C5DEC" w:rsidP="00BC6741">
            <w:pPr>
              <w:rPr>
                <w:b/>
                <w:bCs/>
                <w:color w:val="00B0F0"/>
                <w:sz w:val="22"/>
                <w:szCs w:val="22"/>
              </w:rPr>
            </w:pPr>
            <w:r w:rsidRPr="00C55EA3">
              <w:rPr>
                <w:b/>
                <w:bCs/>
                <w:color w:val="00B0F0"/>
                <w:sz w:val="22"/>
                <w:szCs w:val="22"/>
              </w:rPr>
              <w:t> </w:t>
            </w:r>
          </w:p>
        </w:tc>
      </w:tr>
      <w:tr w:rsidR="007C5DEC" w:rsidRPr="00C55EA3" w14:paraId="1C8AEE19"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72E4F76D" w14:textId="77777777" w:rsidR="007C5DEC" w:rsidRPr="00C55EA3" w:rsidRDefault="007C5DEC" w:rsidP="00BC6741">
            <w:pPr>
              <w:jc w:val="center"/>
              <w:rPr>
                <w:sz w:val="22"/>
                <w:szCs w:val="22"/>
              </w:rPr>
            </w:pPr>
            <w:r w:rsidRPr="00C55EA3">
              <w:rPr>
                <w:sz w:val="22"/>
                <w:szCs w:val="22"/>
              </w:rPr>
              <w:t>23</w:t>
            </w:r>
          </w:p>
        </w:tc>
        <w:tc>
          <w:tcPr>
            <w:tcW w:w="4573" w:type="dxa"/>
            <w:tcBorders>
              <w:top w:val="nil"/>
              <w:left w:val="nil"/>
              <w:bottom w:val="single" w:sz="4" w:space="0" w:color="auto"/>
              <w:right w:val="single" w:sz="4" w:space="0" w:color="auto"/>
            </w:tcBorders>
            <w:vAlign w:val="center"/>
            <w:hideMark/>
          </w:tcPr>
          <w:p w14:paraId="700AC136" w14:textId="77777777" w:rsidR="007C5DEC" w:rsidRPr="00C55EA3" w:rsidRDefault="007C5DEC" w:rsidP="00BC6741">
            <w:pPr>
              <w:rPr>
                <w:sz w:val="22"/>
                <w:szCs w:val="22"/>
              </w:rPr>
            </w:pPr>
            <w:r w:rsidRPr="00C55EA3">
              <w:rPr>
                <w:sz w:val="22"/>
                <w:szCs w:val="22"/>
              </w:rPr>
              <w:t xml:space="preserve">Contrôles et vérifications </w:t>
            </w:r>
          </w:p>
        </w:tc>
        <w:tc>
          <w:tcPr>
            <w:tcW w:w="1134" w:type="dxa"/>
            <w:tcBorders>
              <w:top w:val="nil"/>
              <w:left w:val="nil"/>
              <w:bottom w:val="single" w:sz="4" w:space="0" w:color="auto"/>
              <w:right w:val="single" w:sz="4" w:space="0" w:color="auto"/>
            </w:tcBorders>
            <w:noWrap/>
            <w:vAlign w:val="center"/>
            <w:hideMark/>
          </w:tcPr>
          <w:p w14:paraId="30820EFD"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18A26C19" w14:textId="77777777" w:rsidR="007C5DEC" w:rsidRPr="00C55EA3" w:rsidRDefault="007C5DEC" w:rsidP="00BC6741">
            <w:pPr>
              <w:jc w:val="center"/>
              <w:rPr>
                <w:sz w:val="22"/>
                <w:szCs w:val="22"/>
              </w:rPr>
            </w:pPr>
            <w:r w:rsidRPr="00C55EA3">
              <w:rPr>
                <w:sz w:val="22"/>
                <w:szCs w:val="22"/>
              </w:rPr>
              <w:t>3</w:t>
            </w:r>
          </w:p>
        </w:tc>
        <w:tc>
          <w:tcPr>
            <w:tcW w:w="1702" w:type="dxa"/>
            <w:tcBorders>
              <w:top w:val="nil"/>
              <w:left w:val="nil"/>
              <w:bottom w:val="single" w:sz="4" w:space="0" w:color="auto"/>
              <w:right w:val="single" w:sz="4" w:space="0" w:color="auto"/>
            </w:tcBorders>
            <w:noWrap/>
            <w:vAlign w:val="center"/>
            <w:hideMark/>
          </w:tcPr>
          <w:p w14:paraId="5D2FFEEA"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142A0355" w14:textId="77777777" w:rsidR="007C5DEC" w:rsidRPr="00C55EA3" w:rsidRDefault="007C5DEC" w:rsidP="00BC6741">
            <w:pPr>
              <w:rPr>
                <w:sz w:val="22"/>
                <w:szCs w:val="22"/>
              </w:rPr>
            </w:pPr>
            <w:r w:rsidRPr="00C55EA3">
              <w:rPr>
                <w:sz w:val="22"/>
                <w:szCs w:val="22"/>
              </w:rPr>
              <w:t> </w:t>
            </w:r>
          </w:p>
        </w:tc>
      </w:tr>
      <w:tr w:rsidR="007C5DEC" w:rsidRPr="00C55EA3" w14:paraId="22E8D75C" w14:textId="77777777" w:rsidTr="00BC6741">
        <w:trPr>
          <w:trHeight w:val="276"/>
        </w:trPr>
        <w:tc>
          <w:tcPr>
            <w:tcW w:w="546" w:type="dxa"/>
            <w:tcBorders>
              <w:top w:val="nil"/>
              <w:left w:val="single" w:sz="4" w:space="0" w:color="auto"/>
              <w:bottom w:val="single" w:sz="4" w:space="0" w:color="auto"/>
              <w:right w:val="single" w:sz="4" w:space="0" w:color="auto"/>
            </w:tcBorders>
            <w:noWrap/>
            <w:vAlign w:val="center"/>
            <w:hideMark/>
          </w:tcPr>
          <w:p w14:paraId="1D8EB8EE" w14:textId="77777777" w:rsidR="007C5DEC" w:rsidRPr="00C55EA3" w:rsidRDefault="007C5DEC" w:rsidP="00BC6741">
            <w:pPr>
              <w:jc w:val="center"/>
              <w:rPr>
                <w:sz w:val="22"/>
                <w:szCs w:val="22"/>
              </w:rPr>
            </w:pPr>
            <w:r w:rsidRPr="00C55EA3">
              <w:rPr>
                <w:sz w:val="22"/>
                <w:szCs w:val="22"/>
              </w:rPr>
              <w:t>24</w:t>
            </w:r>
          </w:p>
        </w:tc>
        <w:tc>
          <w:tcPr>
            <w:tcW w:w="4573" w:type="dxa"/>
            <w:tcBorders>
              <w:top w:val="nil"/>
              <w:left w:val="nil"/>
              <w:bottom w:val="single" w:sz="4" w:space="0" w:color="auto"/>
              <w:right w:val="single" w:sz="4" w:space="0" w:color="auto"/>
            </w:tcBorders>
            <w:vAlign w:val="center"/>
            <w:hideMark/>
          </w:tcPr>
          <w:p w14:paraId="55D42822" w14:textId="77777777" w:rsidR="007C5DEC" w:rsidRPr="00C55EA3" w:rsidRDefault="007C5DEC" w:rsidP="00BC6741">
            <w:pPr>
              <w:rPr>
                <w:sz w:val="22"/>
                <w:szCs w:val="22"/>
              </w:rPr>
            </w:pPr>
            <w:r w:rsidRPr="00C55EA3">
              <w:rPr>
                <w:sz w:val="22"/>
                <w:szCs w:val="22"/>
              </w:rPr>
              <w:t xml:space="preserve">Essais et mise en service </w:t>
            </w:r>
          </w:p>
        </w:tc>
        <w:tc>
          <w:tcPr>
            <w:tcW w:w="1134" w:type="dxa"/>
            <w:tcBorders>
              <w:top w:val="nil"/>
              <w:left w:val="nil"/>
              <w:bottom w:val="single" w:sz="4" w:space="0" w:color="auto"/>
              <w:right w:val="single" w:sz="4" w:space="0" w:color="auto"/>
            </w:tcBorders>
            <w:noWrap/>
            <w:vAlign w:val="center"/>
            <w:hideMark/>
          </w:tcPr>
          <w:p w14:paraId="16D7D5A0" w14:textId="77777777" w:rsidR="007C5DEC" w:rsidRPr="00C55EA3" w:rsidRDefault="007C5DEC" w:rsidP="00BC6741">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51B6E75B" w14:textId="77777777" w:rsidR="007C5DEC" w:rsidRPr="00C55EA3" w:rsidRDefault="007C5DEC" w:rsidP="00BC6741">
            <w:pPr>
              <w:jc w:val="center"/>
              <w:rPr>
                <w:sz w:val="22"/>
                <w:szCs w:val="22"/>
              </w:rPr>
            </w:pPr>
            <w:r w:rsidRPr="00C55EA3">
              <w:rPr>
                <w:sz w:val="22"/>
                <w:szCs w:val="22"/>
              </w:rPr>
              <w:t>3</w:t>
            </w:r>
          </w:p>
        </w:tc>
        <w:tc>
          <w:tcPr>
            <w:tcW w:w="1702" w:type="dxa"/>
            <w:tcBorders>
              <w:top w:val="nil"/>
              <w:left w:val="nil"/>
              <w:bottom w:val="single" w:sz="4" w:space="0" w:color="auto"/>
              <w:right w:val="single" w:sz="4" w:space="0" w:color="auto"/>
            </w:tcBorders>
            <w:noWrap/>
            <w:vAlign w:val="center"/>
            <w:hideMark/>
          </w:tcPr>
          <w:p w14:paraId="7069FD48" w14:textId="77777777" w:rsidR="007C5DEC" w:rsidRPr="00C55EA3" w:rsidRDefault="007C5DEC" w:rsidP="00BC6741">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4FA58E2B" w14:textId="77777777" w:rsidR="007C5DEC" w:rsidRPr="00C55EA3" w:rsidRDefault="007C5DEC" w:rsidP="00BC6741">
            <w:pPr>
              <w:rPr>
                <w:sz w:val="22"/>
                <w:szCs w:val="22"/>
              </w:rPr>
            </w:pPr>
            <w:r w:rsidRPr="00C55EA3">
              <w:rPr>
                <w:sz w:val="22"/>
                <w:szCs w:val="22"/>
              </w:rPr>
              <w:t> </w:t>
            </w:r>
          </w:p>
        </w:tc>
      </w:tr>
    </w:tbl>
    <w:p w14:paraId="07459315" w14:textId="688E0CC6" w:rsidR="007C5DEC" w:rsidRPr="00E061FB" w:rsidRDefault="007C5DEC" w:rsidP="000A6775">
      <w:pPr>
        <w:spacing w:after="200" w:line="276" w:lineRule="auto"/>
        <w:jc w:val="center"/>
        <w:rPr>
          <w:b/>
          <w:bCs/>
          <w:sz w:val="14"/>
          <w:szCs w:val="24"/>
        </w:rPr>
      </w:pPr>
      <w:bookmarkStart w:id="0" w:name="_GoBack"/>
      <w:bookmarkEnd w:id="0"/>
    </w:p>
    <w:tbl>
      <w:tblPr>
        <w:tblW w:w="10344" w:type="dxa"/>
        <w:tblCellMar>
          <w:left w:w="70" w:type="dxa"/>
          <w:right w:w="70" w:type="dxa"/>
        </w:tblCellMar>
        <w:tblLook w:val="04A0" w:firstRow="1" w:lastRow="0" w:firstColumn="1" w:lastColumn="0" w:noHBand="0" w:noVBand="1"/>
      </w:tblPr>
      <w:tblGrid>
        <w:gridCol w:w="546"/>
        <w:gridCol w:w="4573"/>
        <w:gridCol w:w="1134"/>
        <w:gridCol w:w="1113"/>
        <w:gridCol w:w="1702"/>
        <w:gridCol w:w="1276"/>
      </w:tblGrid>
      <w:tr w:rsidR="00E061FB" w:rsidRPr="00C55EA3" w14:paraId="47D55071" w14:textId="77777777" w:rsidTr="003F2903">
        <w:trPr>
          <w:trHeight w:val="288"/>
        </w:trPr>
        <w:tc>
          <w:tcPr>
            <w:tcW w:w="546" w:type="dxa"/>
            <w:tcBorders>
              <w:top w:val="nil"/>
              <w:left w:val="single" w:sz="4" w:space="0" w:color="auto"/>
              <w:bottom w:val="single" w:sz="4" w:space="0" w:color="auto"/>
              <w:right w:val="single" w:sz="4" w:space="0" w:color="auto"/>
            </w:tcBorders>
            <w:noWrap/>
            <w:vAlign w:val="center"/>
            <w:hideMark/>
          </w:tcPr>
          <w:p w14:paraId="1D9DC3C6" w14:textId="77777777" w:rsidR="00E061FB" w:rsidRPr="00C55EA3" w:rsidRDefault="00E061FB" w:rsidP="003F2903">
            <w:pPr>
              <w:jc w:val="center"/>
              <w:rPr>
                <w:sz w:val="22"/>
                <w:szCs w:val="22"/>
              </w:rPr>
            </w:pPr>
            <w:r w:rsidRPr="00C55EA3">
              <w:rPr>
                <w:sz w:val="22"/>
                <w:szCs w:val="22"/>
              </w:rPr>
              <w:t>25</w:t>
            </w:r>
          </w:p>
        </w:tc>
        <w:tc>
          <w:tcPr>
            <w:tcW w:w="4573" w:type="dxa"/>
            <w:tcBorders>
              <w:top w:val="nil"/>
              <w:left w:val="nil"/>
              <w:bottom w:val="single" w:sz="4" w:space="0" w:color="auto"/>
              <w:right w:val="single" w:sz="4" w:space="0" w:color="auto"/>
            </w:tcBorders>
            <w:vAlign w:val="center"/>
            <w:hideMark/>
          </w:tcPr>
          <w:p w14:paraId="486C556D" w14:textId="77777777" w:rsidR="00E061FB" w:rsidRPr="00C55EA3" w:rsidRDefault="00E061FB" w:rsidP="003F2903">
            <w:pPr>
              <w:rPr>
                <w:sz w:val="22"/>
                <w:szCs w:val="22"/>
              </w:rPr>
            </w:pPr>
            <w:r w:rsidRPr="00C55EA3">
              <w:rPr>
                <w:sz w:val="22"/>
                <w:szCs w:val="22"/>
              </w:rPr>
              <w:t xml:space="preserve"> Installation et MES de l'extension du PA</w:t>
            </w:r>
          </w:p>
        </w:tc>
        <w:tc>
          <w:tcPr>
            <w:tcW w:w="1134" w:type="dxa"/>
            <w:tcBorders>
              <w:top w:val="nil"/>
              <w:left w:val="nil"/>
              <w:bottom w:val="single" w:sz="4" w:space="0" w:color="auto"/>
              <w:right w:val="single" w:sz="4" w:space="0" w:color="auto"/>
            </w:tcBorders>
            <w:noWrap/>
            <w:vAlign w:val="center"/>
            <w:hideMark/>
          </w:tcPr>
          <w:p w14:paraId="7F160FE9" w14:textId="77777777" w:rsidR="00E061FB" w:rsidRPr="00C55EA3" w:rsidRDefault="00E061FB" w:rsidP="003F2903">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0C6D4B45" w14:textId="77777777" w:rsidR="00E061FB" w:rsidRPr="00C55EA3" w:rsidRDefault="00E061FB" w:rsidP="003F2903">
            <w:pPr>
              <w:jc w:val="center"/>
              <w:rPr>
                <w:sz w:val="22"/>
                <w:szCs w:val="22"/>
              </w:rPr>
            </w:pPr>
            <w:r w:rsidRPr="00C55EA3">
              <w:rPr>
                <w:sz w:val="22"/>
                <w:szCs w:val="22"/>
              </w:rPr>
              <w:t>1</w:t>
            </w:r>
          </w:p>
        </w:tc>
        <w:tc>
          <w:tcPr>
            <w:tcW w:w="1702" w:type="dxa"/>
            <w:tcBorders>
              <w:top w:val="nil"/>
              <w:left w:val="nil"/>
              <w:bottom w:val="single" w:sz="4" w:space="0" w:color="auto"/>
              <w:right w:val="single" w:sz="4" w:space="0" w:color="auto"/>
            </w:tcBorders>
            <w:noWrap/>
            <w:vAlign w:val="center"/>
            <w:hideMark/>
          </w:tcPr>
          <w:p w14:paraId="57ED3FA7" w14:textId="77777777" w:rsidR="00E061FB" w:rsidRPr="00C55EA3" w:rsidRDefault="00E061FB" w:rsidP="003F2903">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43AFBC3D" w14:textId="77777777" w:rsidR="00E061FB" w:rsidRPr="00C55EA3" w:rsidRDefault="00E061FB" w:rsidP="003F2903">
            <w:pPr>
              <w:rPr>
                <w:sz w:val="22"/>
                <w:szCs w:val="22"/>
              </w:rPr>
            </w:pPr>
            <w:r w:rsidRPr="00C55EA3">
              <w:rPr>
                <w:sz w:val="22"/>
                <w:szCs w:val="22"/>
              </w:rPr>
              <w:t> </w:t>
            </w:r>
          </w:p>
        </w:tc>
      </w:tr>
      <w:tr w:rsidR="00E061FB" w:rsidRPr="00C55EA3" w14:paraId="3C686117" w14:textId="77777777" w:rsidTr="003F2903">
        <w:trPr>
          <w:trHeight w:val="552"/>
        </w:trPr>
        <w:tc>
          <w:tcPr>
            <w:tcW w:w="546" w:type="dxa"/>
            <w:tcBorders>
              <w:top w:val="nil"/>
              <w:left w:val="single" w:sz="4" w:space="0" w:color="auto"/>
              <w:bottom w:val="single" w:sz="4" w:space="0" w:color="auto"/>
              <w:right w:val="single" w:sz="4" w:space="0" w:color="auto"/>
            </w:tcBorders>
            <w:noWrap/>
            <w:vAlign w:val="center"/>
            <w:hideMark/>
          </w:tcPr>
          <w:p w14:paraId="5D7BE88C" w14:textId="77777777" w:rsidR="00E061FB" w:rsidRPr="00C55EA3" w:rsidRDefault="00E061FB" w:rsidP="003F2903">
            <w:pPr>
              <w:jc w:val="center"/>
              <w:rPr>
                <w:sz w:val="22"/>
                <w:szCs w:val="22"/>
              </w:rPr>
            </w:pPr>
            <w:r w:rsidRPr="00C55EA3">
              <w:rPr>
                <w:sz w:val="22"/>
                <w:szCs w:val="22"/>
              </w:rPr>
              <w:t>26</w:t>
            </w:r>
          </w:p>
        </w:tc>
        <w:tc>
          <w:tcPr>
            <w:tcW w:w="4573" w:type="dxa"/>
            <w:tcBorders>
              <w:top w:val="nil"/>
              <w:left w:val="nil"/>
              <w:bottom w:val="single" w:sz="4" w:space="0" w:color="auto"/>
              <w:right w:val="single" w:sz="4" w:space="0" w:color="auto"/>
            </w:tcBorders>
            <w:vAlign w:val="center"/>
            <w:hideMark/>
          </w:tcPr>
          <w:p w14:paraId="75953978" w14:textId="77777777" w:rsidR="00E061FB" w:rsidRPr="00C55EA3" w:rsidRDefault="00E061FB" w:rsidP="003F2903">
            <w:pPr>
              <w:rPr>
                <w:sz w:val="22"/>
                <w:szCs w:val="22"/>
              </w:rPr>
            </w:pPr>
            <w:r w:rsidRPr="00C55EA3">
              <w:rPr>
                <w:sz w:val="22"/>
                <w:szCs w:val="22"/>
              </w:rPr>
              <w:t>1xCartes MLE, 3xPED, 1xcâbles d'interconnexion MLE-PED</w:t>
            </w:r>
          </w:p>
        </w:tc>
        <w:tc>
          <w:tcPr>
            <w:tcW w:w="1134" w:type="dxa"/>
            <w:tcBorders>
              <w:top w:val="nil"/>
              <w:left w:val="nil"/>
              <w:bottom w:val="single" w:sz="4" w:space="0" w:color="auto"/>
              <w:right w:val="single" w:sz="4" w:space="0" w:color="auto"/>
            </w:tcBorders>
            <w:noWrap/>
            <w:vAlign w:val="center"/>
            <w:hideMark/>
          </w:tcPr>
          <w:p w14:paraId="78CA9F09" w14:textId="77777777" w:rsidR="00E061FB" w:rsidRPr="00C55EA3" w:rsidRDefault="00E061FB" w:rsidP="003F2903">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10441296" w14:textId="77777777" w:rsidR="00E061FB" w:rsidRPr="00C55EA3" w:rsidRDefault="00E061FB" w:rsidP="003F2903">
            <w:pPr>
              <w:jc w:val="center"/>
              <w:rPr>
                <w:sz w:val="22"/>
                <w:szCs w:val="22"/>
              </w:rPr>
            </w:pPr>
            <w:r w:rsidRPr="00C55EA3">
              <w:rPr>
                <w:sz w:val="22"/>
                <w:szCs w:val="22"/>
              </w:rPr>
              <w:t>1</w:t>
            </w:r>
          </w:p>
        </w:tc>
        <w:tc>
          <w:tcPr>
            <w:tcW w:w="1702" w:type="dxa"/>
            <w:tcBorders>
              <w:top w:val="nil"/>
              <w:left w:val="nil"/>
              <w:bottom w:val="single" w:sz="4" w:space="0" w:color="auto"/>
              <w:right w:val="single" w:sz="4" w:space="0" w:color="auto"/>
            </w:tcBorders>
            <w:noWrap/>
            <w:vAlign w:val="center"/>
            <w:hideMark/>
          </w:tcPr>
          <w:p w14:paraId="1E89B0C7" w14:textId="77777777" w:rsidR="00E061FB" w:rsidRPr="00C55EA3" w:rsidRDefault="00E061FB" w:rsidP="003F2903">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234F832F" w14:textId="77777777" w:rsidR="00E061FB" w:rsidRPr="00C55EA3" w:rsidRDefault="00E061FB" w:rsidP="003F2903">
            <w:pPr>
              <w:rPr>
                <w:sz w:val="22"/>
                <w:szCs w:val="22"/>
              </w:rPr>
            </w:pPr>
            <w:r w:rsidRPr="00C55EA3">
              <w:rPr>
                <w:sz w:val="22"/>
                <w:szCs w:val="22"/>
              </w:rPr>
              <w:t> </w:t>
            </w:r>
          </w:p>
        </w:tc>
      </w:tr>
      <w:tr w:rsidR="00E061FB" w:rsidRPr="00C55EA3" w14:paraId="03D3BB22" w14:textId="77777777" w:rsidTr="003F2903">
        <w:trPr>
          <w:trHeight w:val="288"/>
        </w:trPr>
        <w:tc>
          <w:tcPr>
            <w:tcW w:w="546" w:type="dxa"/>
            <w:tcBorders>
              <w:top w:val="nil"/>
              <w:left w:val="single" w:sz="4" w:space="0" w:color="auto"/>
              <w:bottom w:val="single" w:sz="4" w:space="0" w:color="auto"/>
              <w:right w:val="single" w:sz="4" w:space="0" w:color="auto"/>
            </w:tcBorders>
            <w:noWrap/>
            <w:vAlign w:val="center"/>
            <w:hideMark/>
          </w:tcPr>
          <w:p w14:paraId="0B617FFB" w14:textId="77777777" w:rsidR="00E061FB" w:rsidRPr="00C55EA3" w:rsidRDefault="00E061FB" w:rsidP="003F2903">
            <w:pPr>
              <w:jc w:val="center"/>
              <w:rPr>
                <w:sz w:val="22"/>
                <w:szCs w:val="22"/>
              </w:rPr>
            </w:pPr>
            <w:r w:rsidRPr="00C55EA3">
              <w:rPr>
                <w:sz w:val="22"/>
                <w:szCs w:val="22"/>
              </w:rPr>
              <w:t>27</w:t>
            </w:r>
          </w:p>
        </w:tc>
        <w:tc>
          <w:tcPr>
            <w:tcW w:w="4573" w:type="dxa"/>
            <w:tcBorders>
              <w:top w:val="nil"/>
              <w:left w:val="nil"/>
              <w:bottom w:val="single" w:sz="4" w:space="0" w:color="auto"/>
              <w:right w:val="single" w:sz="4" w:space="0" w:color="auto"/>
            </w:tcBorders>
            <w:vAlign w:val="center"/>
            <w:hideMark/>
          </w:tcPr>
          <w:p w14:paraId="367784BE" w14:textId="77777777" w:rsidR="00E061FB" w:rsidRPr="00C55EA3" w:rsidRDefault="00E061FB" w:rsidP="003F2903">
            <w:pPr>
              <w:rPr>
                <w:sz w:val="22"/>
                <w:szCs w:val="22"/>
              </w:rPr>
            </w:pPr>
            <w:r w:rsidRPr="00C55EA3">
              <w:rPr>
                <w:sz w:val="22"/>
                <w:szCs w:val="22"/>
              </w:rPr>
              <w:t>1xCartes MLS, 1xPSD, 1xcâbles d'interconnexion MLS-PSD</w:t>
            </w:r>
          </w:p>
        </w:tc>
        <w:tc>
          <w:tcPr>
            <w:tcW w:w="1134" w:type="dxa"/>
            <w:tcBorders>
              <w:top w:val="nil"/>
              <w:left w:val="nil"/>
              <w:bottom w:val="single" w:sz="4" w:space="0" w:color="auto"/>
              <w:right w:val="single" w:sz="4" w:space="0" w:color="auto"/>
            </w:tcBorders>
            <w:noWrap/>
            <w:vAlign w:val="center"/>
            <w:hideMark/>
          </w:tcPr>
          <w:p w14:paraId="222C4E95" w14:textId="77777777" w:rsidR="00E061FB" w:rsidRPr="00C55EA3" w:rsidRDefault="00E061FB" w:rsidP="003F2903">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18CF70A4" w14:textId="77777777" w:rsidR="00E061FB" w:rsidRPr="00C55EA3" w:rsidRDefault="00E061FB" w:rsidP="003F2903">
            <w:pPr>
              <w:jc w:val="center"/>
              <w:rPr>
                <w:sz w:val="22"/>
                <w:szCs w:val="22"/>
              </w:rPr>
            </w:pPr>
            <w:r w:rsidRPr="00C55EA3">
              <w:rPr>
                <w:sz w:val="22"/>
                <w:szCs w:val="22"/>
              </w:rPr>
              <w:t>1</w:t>
            </w:r>
          </w:p>
        </w:tc>
        <w:tc>
          <w:tcPr>
            <w:tcW w:w="1702" w:type="dxa"/>
            <w:tcBorders>
              <w:top w:val="nil"/>
              <w:left w:val="nil"/>
              <w:bottom w:val="single" w:sz="4" w:space="0" w:color="auto"/>
              <w:right w:val="single" w:sz="4" w:space="0" w:color="auto"/>
            </w:tcBorders>
            <w:noWrap/>
            <w:vAlign w:val="center"/>
            <w:hideMark/>
          </w:tcPr>
          <w:p w14:paraId="6920F421" w14:textId="77777777" w:rsidR="00E061FB" w:rsidRPr="00C55EA3" w:rsidRDefault="00E061FB" w:rsidP="003F2903">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30428ACE" w14:textId="77777777" w:rsidR="00E061FB" w:rsidRPr="00C55EA3" w:rsidRDefault="00E061FB" w:rsidP="003F2903">
            <w:pPr>
              <w:rPr>
                <w:sz w:val="22"/>
                <w:szCs w:val="22"/>
              </w:rPr>
            </w:pPr>
            <w:r w:rsidRPr="00C55EA3">
              <w:rPr>
                <w:sz w:val="22"/>
                <w:szCs w:val="22"/>
              </w:rPr>
              <w:t> </w:t>
            </w:r>
          </w:p>
        </w:tc>
      </w:tr>
      <w:tr w:rsidR="00E061FB" w:rsidRPr="00C55EA3" w14:paraId="28D72FFE" w14:textId="77777777" w:rsidTr="003F2903">
        <w:trPr>
          <w:trHeight w:val="552"/>
        </w:trPr>
        <w:tc>
          <w:tcPr>
            <w:tcW w:w="546" w:type="dxa"/>
            <w:tcBorders>
              <w:top w:val="nil"/>
              <w:left w:val="single" w:sz="4" w:space="0" w:color="auto"/>
              <w:bottom w:val="single" w:sz="4" w:space="0" w:color="auto"/>
              <w:right w:val="single" w:sz="4" w:space="0" w:color="auto"/>
            </w:tcBorders>
            <w:noWrap/>
            <w:vAlign w:val="center"/>
            <w:hideMark/>
          </w:tcPr>
          <w:p w14:paraId="6CBEC6F7" w14:textId="77777777" w:rsidR="00E061FB" w:rsidRPr="00C55EA3" w:rsidRDefault="00E061FB" w:rsidP="003F2903">
            <w:pPr>
              <w:jc w:val="center"/>
              <w:rPr>
                <w:sz w:val="22"/>
                <w:szCs w:val="22"/>
              </w:rPr>
            </w:pPr>
            <w:r w:rsidRPr="00C55EA3">
              <w:rPr>
                <w:sz w:val="22"/>
                <w:szCs w:val="22"/>
              </w:rPr>
              <w:t>28</w:t>
            </w:r>
          </w:p>
        </w:tc>
        <w:tc>
          <w:tcPr>
            <w:tcW w:w="4573" w:type="dxa"/>
            <w:tcBorders>
              <w:top w:val="nil"/>
              <w:left w:val="nil"/>
              <w:bottom w:val="single" w:sz="4" w:space="0" w:color="auto"/>
              <w:right w:val="single" w:sz="4" w:space="0" w:color="auto"/>
            </w:tcBorders>
            <w:vAlign w:val="center"/>
            <w:hideMark/>
          </w:tcPr>
          <w:p w14:paraId="6DE3D3BC" w14:textId="77777777" w:rsidR="00E061FB" w:rsidRPr="00C55EA3" w:rsidRDefault="00E061FB" w:rsidP="003F2903">
            <w:pPr>
              <w:rPr>
                <w:sz w:val="22"/>
                <w:szCs w:val="22"/>
              </w:rPr>
            </w:pPr>
            <w:r w:rsidRPr="00C55EA3">
              <w:rPr>
                <w:sz w:val="22"/>
                <w:szCs w:val="22"/>
              </w:rPr>
              <w:t>1xCartes MAE, 1xPEA, 1xcâbles d'interconnexion MAE-PEA</w:t>
            </w:r>
          </w:p>
        </w:tc>
        <w:tc>
          <w:tcPr>
            <w:tcW w:w="1134" w:type="dxa"/>
            <w:tcBorders>
              <w:top w:val="nil"/>
              <w:left w:val="nil"/>
              <w:bottom w:val="single" w:sz="4" w:space="0" w:color="auto"/>
              <w:right w:val="single" w:sz="4" w:space="0" w:color="auto"/>
            </w:tcBorders>
            <w:noWrap/>
            <w:vAlign w:val="center"/>
            <w:hideMark/>
          </w:tcPr>
          <w:p w14:paraId="583EC39D" w14:textId="77777777" w:rsidR="00E061FB" w:rsidRPr="00C55EA3" w:rsidRDefault="00E061FB" w:rsidP="003F2903">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7AE342A9" w14:textId="77777777" w:rsidR="00E061FB" w:rsidRPr="00C55EA3" w:rsidRDefault="00E061FB" w:rsidP="003F2903">
            <w:pPr>
              <w:jc w:val="center"/>
              <w:rPr>
                <w:sz w:val="22"/>
                <w:szCs w:val="22"/>
              </w:rPr>
            </w:pPr>
            <w:r w:rsidRPr="00C55EA3">
              <w:rPr>
                <w:sz w:val="22"/>
                <w:szCs w:val="22"/>
              </w:rPr>
              <w:t>1</w:t>
            </w:r>
          </w:p>
        </w:tc>
        <w:tc>
          <w:tcPr>
            <w:tcW w:w="1702" w:type="dxa"/>
            <w:tcBorders>
              <w:top w:val="nil"/>
              <w:left w:val="nil"/>
              <w:bottom w:val="single" w:sz="4" w:space="0" w:color="auto"/>
              <w:right w:val="single" w:sz="4" w:space="0" w:color="auto"/>
            </w:tcBorders>
            <w:noWrap/>
            <w:vAlign w:val="center"/>
            <w:hideMark/>
          </w:tcPr>
          <w:p w14:paraId="7B814B6C" w14:textId="77777777" w:rsidR="00E061FB" w:rsidRPr="00C55EA3" w:rsidRDefault="00E061FB" w:rsidP="003F2903">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2A375C28" w14:textId="77777777" w:rsidR="00E061FB" w:rsidRPr="00C55EA3" w:rsidRDefault="00E061FB" w:rsidP="003F2903">
            <w:pPr>
              <w:rPr>
                <w:sz w:val="22"/>
                <w:szCs w:val="22"/>
              </w:rPr>
            </w:pPr>
            <w:r w:rsidRPr="00C55EA3">
              <w:rPr>
                <w:sz w:val="22"/>
                <w:szCs w:val="22"/>
              </w:rPr>
              <w:t> </w:t>
            </w:r>
          </w:p>
        </w:tc>
      </w:tr>
      <w:tr w:rsidR="00E061FB" w:rsidRPr="00C55EA3" w14:paraId="478A5F31" w14:textId="77777777" w:rsidTr="003F2903">
        <w:trPr>
          <w:trHeight w:val="288"/>
        </w:trPr>
        <w:tc>
          <w:tcPr>
            <w:tcW w:w="546" w:type="dxa"/>
            <w:tcBorders>
              <w:top w:val="nil"/>
              <w:left w:val="single" w:sz="4" w:space="0" w:color="auto"/>
              <w:bottom w:val="single" w:sz="4" w:space="0" w:color="auto"/>
              <w:right w:val="single" w:sz="4" w:space="0" w:color="auto"/>
            </w:tcBorders>
            <w:noWrap/>
            <w:vAlign w:val="center"/>
            <w:hideMark/>
          </w:tcPr>
          <w:p w14:paraId="6258E55C" w14:textId="77777777" w:rsidR="00E061FB" w:rsidRPr="00C55EA3" w:rsidRDefault="00E061FB" w:rsidP="003F2903">
            <w:pPr>
              <w:jc w:val="center"/>
              <w:rPr>
                <w:sz w:val="22"/>
                <w:szCs w:val="22"/>
              </w:rPr>
            </w:pPr>
            <w:r w:rsidRPr="00C55EA3">
              <w:rPr>
                <w:sz w:val="22"/>
                <w:szCs w:val="22"/>
              </w:rPr>
              <w:t>29</w:t>
            </w:r>
          </w:p>
        </w:tc>
        <w:tc>
          <w:tcPr>
            <w:tcW w:w="4573" w:type="dxa"/>
            <w:tcBorders>
              <w:top w:val="nil"/>
              <w:left w:val="nil"/>
              <w:bottom w:val="single" w:sz="4" w:space="0" w:color="auto"/>
              <w:right w:val="single" w:sz="4" w:space="0" w:color="auto"/>
            </w:tcBorders>
            <w:vAlign w:val="center"/>
            <w:hideMark/>
          </w:tcPr>
          <w:p w14:paraId="0763DC35" w14:textId="77777777" w:rsidR="00E061FB" w:rsidRPr="00C55EA3" w:rsidRDefault="00E061FB" w:rsidP="003F2903">
            <w:pPr>
              <w:rPr>
                <w:sz w:val="22"/>
                <w:szCs w:val="22"/>
              </w:rPr>
            </w:pPr>
            <w:r w:rsidRPr="00C55EA3">
              <w:rPr>
                <w:sz w:val="22"/>
                <w:szCs w:val="22"/>
              </w:rPr>
              <w:t>1x Panneau PC TFT 10,4 "enracable"</w:t>
            </w:r>
          </w:p>
        </w:tc>
        <w:tc>
          <w:tcPr>
            <w:tcW w:w="1134" w:type="dxa"/>
            <w:tcBorders>
              <w:top w:val="nil"/>
              <w:left w:val="nil"/>
              <w:bottom w:val="single" w:sz="4" w:space="0" w:color="auto"/>
              <w:right w:val="single" w:sz="4" w:space="0" w:color="auto"/>
            </w:tcBorders>
            <w:noWrap/>
            <w:vAlign w:val="center"/>
            <w:hideMark/>
          </w:tcPr>
          <w:p w14:paraId="1D03924E" w14:textId="77777777" w:rsidR="00E061FB" w:rsidRPr="00C55EA3" w:rsidRDefault="00E061FB" w:rsidP="003F2903">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2D1084E4" w14:textId="77777777" w:rsidR="00E061FB" w:rsidRPr="00C55EA3" w:rsidRDefault="00E061FB" w:rsidP="003F2903">
            <w:pPr>
              <w:jc w:val="center"/>
              <w:rPr>
                <w:sz w:val="22"/>
                <w:szCs w:val="22"/>
              </w:rPr>
            </w:pPr>
            <w:r w:rsidRPr="00C55EA3">
              <w:rPr>
                <w:sz w:val="22"/>
                <w:szCs w:val="22"/>
              </w:rPr>
              <w:t>1</w:t>
            </w:r>
          </w:p>
        </w:tc>
        <w:tc>
          <w:tcPr>
            <w:tcW w:w="1702" w:type="dxa"/>
            <w:tcBorders>
              <w:top w:val="nil"/>
              <w:left w:val="nil"/>
              <w:bottom w:val="single" w:sz="4" w:space="0" w:color="auto"/>
              <w:right w:val="single" w:sz="4" w:space="0" w:color="auto"/>
            </w:tcBorders>
            <w:noWrap/>
            <w:vAlign w:val="center"/>
            <w:hideMark/>
          </w:tcPr>
          <w:p w14:paraId="6DC6EE66" w14:textId="77777777" w:rsidR="00E061FB" w:rsidRPr="00C55EA3" w:rsidRDefault="00E061FB" w:rsidP="003F2903">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03B4BB84" w14:textId="77777777" w:rsidR="00E061FB" w:rsidRPr="00C55EA3" w:rsidRDefault="00E061FB" w:rsidP="003F2903">
            <w:pPr>
              <w:rPr>
                <w:sz w:val="22"/>
                <w:szCs w:val="22"/>
              </w:rPr>
            </w:pPr>
            <w:r w:rsidRPr="00C55EA3">
              <w:rPr>
                <w:sz w:val="22"/>
                <w:szCs w:val="22"/>
              </w:rPr>
              <w:t> </w:t>
            </w:r>
          </w:p>
        </w:tc>
      </w:tr>
      <w:tr w:rsidR="00E061FB" w:rsidRPr="00C55EA3" w14:paraId="48F387F7" w14:textId="77777777" w:rsidTr="003F2903">
        <w:trPr>
          <w:trHeight w:val="288"/>
        </w:trPr>
        <w:tc>
          <w:tcPr>
            <w:tcW w:w="546" w:type="dxa"/>
            <w:tcBorders>
              <w:top w:val="nil"/>
              <w:left w:val="single" w:sz="4" w:space="0" w:color="auto"/>
              <w:bottom w:val="single" w:sz="4" w:space="0" w:color="auto"/>
              <w:right w:val="single" w:sz="4" w:space="0" w:color="auto"/>
            </w:tcBorders>
            <w:noWrap/>
            <w:vAlign w:val="center"/>
            <w:hideMark/>
          </w:tcPr>
          <w:p w14:paraId="2272A309" w14:textId="77777777" w:rsidR="00E061FB" w:rsidRPr="00C55EA3" w:rsidRDefault="00E061FB" w:rsidP="003F2903">
            <w:pPr>
              <w:jc w:val="center"/>
              <w:rPr>
                <w:sz w:val="22"/>
                <w:szCs w:val="22"/>
              </w:rPr>
            </w:pPr>
            <w:r w:rsidRPr="00C55EA3">
              <w:rPr>
                <w:sz w:val="22"/>
                <w:szCs w:val="22"/>
              </w:rPr>
              <w:t>30</w:t>
            </w:r>
          </w:p>
        </w:tc>
        <w:tc>
          <w:tcPr>
            <w:tcW w:w="4573" w:type="dxa"/>
            <w:tcBorders>
              <w:top w:val="nil"/>
              <w:left w:val="nil"/>
              <w:bottom w:val="single" w:sz="4" w:space="0" w:color="auto"/>
              <w:right w:val="single" w:sz="4" w:space="0" w:color="auto"/>
            </w:tcBorders>
            <w:vAlign w:val="center"/>
            <w:hideMark/>
          </w:tcPr>
          <w:p w14:paraId="22E547A5" w14:textId="77777777" w:rsidR="00E061FB" w:rsidRPr="00C55EA3" w:rsidRDefault="00E061FB" w:rsidP="003F2903">
            <w:pPr>
              <w:rPr>
                <w:sz w:val="22"/>
                <w:szCs w:val="22"/>
              </w:rPr>
            </w:pPr>
            <w:r w:rsidRPr="00C55EA3">
              <w:rPr>
                <w:sz w:val="22"/>
                <w:szCs w:val="22"/>
              </w:rPr>
              <w:t>1xModule d'alimentation 48/12Vcc</w:t>
            </w:r>
          </w:p>
        </w:tc>
        <w:tc>
          <w:tcPr>
            <w:tcW w:w="1134" w:type="dxa"/>
            <w:tcBorders>
              <w:top w:val="nil"/>
              <w:left w:val="nil"/>
              <w:bottom w:val="single" w:sz="4" w:space="0" w:color="auto"/>
              <w:right w:val="single" w:sz="4" w:space="0" w:color="auto"/>
            </w:tcBorders>
            <w:noWrap/>
            <w:vAlign w:val="center"/>
            <w:hideMark/>
          </w:tcPr>
          <w:p w14:paraId="50FA4155" w14:textId="77777777" w:rsidR="00E061FB" w:rsidRPr="00C55EA3" w:rsidRDefault="00E061FB" w:rsidP="003F2903">
            <w:pPr>
              <w:jc w:val="center"/>
              <w:rPr>
                <w:sz w:val="22"/>
                <w:szCs w:val="22"/>
              </w:rPr>
            </w:pPr>
            <w:r w:rsidRPr="00C55EA3">
              <w:rPr>
                <w:sz w:val="22"/>
                <w:szCs w:val="22"/>
              </w:rPr>
              <w:t>FOR</w:t>
            </w:r>
          </w:p>
        </w:tc>
        <w:tc>
          <w:tcPr>
            <w:tcW w:w="1113" w:type="dxa"/>
            <w:tcBorders>
              <w:top w:val="nil"/>
              <w:left w:val="nil"/>
              <w:bottom w:val="single" w:sz="4" w:space="0" w:color="auto"/>
              <w:right w:val="single" w:sz="4" w:space="0" w:color="auto"/>
            </w:tcBorders>
            <w:noWrap/>
            <w:vAlign w:val="center"/>
            <w:hideMark/>
          </w:tcPr>
          <w:p w14:paraId="2BA94328" w14:textId="77777777" w:rsidR="00E061FB" w:rsidRPr="00C55EA3" w:rsidRDefault="00E061FB" w:rsidP="003F2903">
            <w:pPr>
              <w:jc w:val="center"/>
              <w:rPr>
                <w:sz w:val="22"/>
                <w:szCs w:val="22"/>
              </w:rPr>
            </w:pPr>
            <w:r w:rsidRPr="00C55EA3">
              <w:rPr>
                <w:sz w:val="22"/>
                <w:szCs w:val="22"/>
              </w:rPr>
              <w:t>1</w:t>
            </w:r>
          </w:p>
        </w:tc>
        <w:tc>
          <w:tcPr>
            <w:tcW w:w="1702" w:type="dxa"/>
            <w:tcBorders>
              <w:top w:val="nil"/>
              <w:left w:val="nil"/>
              <w:bottom w:val="single" w:sz="4" w:space="0" w:color="auto"/>
              <w:right w:val="single" w:sz="4" w:space="0" w:color="auto"/>
            </w:tcBorders>
            <w:noWrap/>
            <w:vAlign w:val="center"/>
            <w:hideMark/>
          </w:tcPr>
          <w:p w14:paraId="178210E1" w14:textId="77777777" w:rsidR="00E061FB" w:rsidRPr="00C55EA3" w:rsidRDefault="00E061FB" w:rsidP="003F2903">
            <w:pPr>
              <w:rPr>
                <w:sz w:val="22"/>
                <w:szCs w:val="22"/>
              </w:rPr>
            </w:pPr>
            <w:r w:rsidRPr="00C55EA3">
              <w:rPr>
                <w:sz w:val="22"/>
                <w:szCs w:val="22"/>
              </w:rPr>
              <w:t> </w:t>
            </w:r>
          </w:p>
        </w:tc>
        <w:tc>
          <w:tcPr>
            <w:tcW w:w="1276" w:type="dxa"/>
            <w:tcBorders>
              <w:top w:val="nil"/>
              <w:left w:val="nil"/>
              <w:bottom w:val="single" w:sz="4" w:space="0" w:color="auto"/>
              <w:right w:val="single" w:sz="4" w:space="0" w:color="auto"/>
            </w:tcBorders>
            <w:noWrap/>
            <w:vAlign w:val="center"/>
            <w:hideMark/>
          </w:tcPr>
          <w:p w14:paraId="73CE35D1" w14:textId="77777777" w:rsidR="00E061FB" w:rsidRPr="00C55EA3" w:rsidRDefault="00E061FB" w:rsidP="003F2903">
            <w:pPr>
              <w:rPr>
                <w:sz w:val="22"/>
                <w:szCs w:val="22"/>
              </w:rPr>
            </w:pPr>
            <w:r w:rsidRPr="00C55EA3">
              <w:rPr>
                <w:sz w:val="22"/>
                <w:szCs w:val="22"/>
              </w:rPr>
              <w:t> </w:t>
            </w:r>
          </w:p>
        </w:tc>
      </w:tr>
      <w:tr w:rsidR="00E061FB" w:rsidRPr="00C55EA3" w14:paraId="4F3608D0" w14:textId="77777777" w:rsidTr="003F2903">
        <w:trPr>
          <w:trHeight w:val="276"/>
        </w:trPr>
        <w:tc>
          <w:tcPr>
            <w:tcW w:w="9068" w:type="dxa"/>
            <w:gridSpan w:val="5"/>
            <w:tcBorders>
              <w:top w:val="single" w:sz="4" w:space="0" w:color="auto"/>
              <w:left w:val="single" w:sz="4" w:space="0" w:color="auto"/>
              <w:bottom w:val="single" w:sz="4" w:space="0" w:color="auto"/>
              <w:right w:val="single" w:sz="4" w:space="0" w:color="auto"/>
            </w:tcBorders>
            <w:hideMark/>
          </w:tcPr>
          <w:p w14:paraId="41B3DE14" w14:textId="77777777" w:rsidR="00E061FB" w:rsidRPr="000A6775" w:rsidRDefault="00E061FB" w:rsidP="003F2903">
            <w:pPr>
              <w:rPr>
                <w:b/>
                <w:bCs/>
              </w:rPr>
            </w:pPr>
            <w:r w:rsidRPr="000A6775">
              <w:rPr>
                <w:b/>
                <w:bCs/>
              </w:rPr>
              <w:t>Total hors TVA</w:t>
            </w:r>
          </w:p>
        </w:tc>
        <w:tc>
          <w:tcPr>
            <w:tcW w:w="1276" w:type="dxa"/>
            <w:tcBorders>
              <w:top w:val="nil"/>
              <w:left w:val="nil"/>
              <w:bottom w:val="single" w:sz="4" w:space="0" w:color="auto"/>
              <w:right w:val="single" w:sz="4" w:space="0" w:color="auto"/>
            </w:tcBorders>
            <w:noWrap/>
            <w:vAlign w:val="center"/>
            <w:hideMark/>
          </w:tcPr>
          <w:p w14:paraId="2C5B8CD1" w14:textId="77777777" w:rsidR="00E061FB" w:rsidRPr="00C55EA3" w:rsidRDefault="00E061FB" w:rsidP="003F2903">
            <w:pPr>
              <w:rPr>
                <w:b/>
                <w:bCs/>
                <w:sz w:val="22"/>
                <w:szCs w:val="22"/>
              </w:rPr>
            </w:pPr>
            <w:r w:rsidRPr="00C55EA3">
              <w:rPr>
                <w:b/>
                <w:bCs/>
                <w:sz w:val="22"/>
                <w:szCs w:val="22"/>
              </w:rPr>
              <w:t> </w:t>
            </w:r>
          </w:p>
        </w:tc>
      </w:tr>
      <w:tr w:rsidR="00E061FB" w:rsidRPr="00C55EA3" w14:paraId="5D04E544" w14:textId="77777777" w:rsidTr="003F2903">
        <w:trPr>
          <w:trHeight w:val="276"/>
        </w:trPr>
        <w:tc>
          <w:tcPr>
            <w:tcW w:w="9068" w:type="dxa"/>
            <w:gridSpan w:val="5"/>
            <w:tcBorders>
              <w:top w:val="single" w:sz="4" w:space="0" w:color="auto"/>
              <w:left w:val="single" w:sz="4" w:space="0" w:color="auto"/>
              <w:bottom w:val="single" w:sz="4" w:space="0" w:color="auto"/>
              <w:right w:val="single" w:sz="4" w:space="0" w:color="auto"/>
            </w:tcBorders>
            <w:hideMark/>
          </w:tcPr>
          <w:p w14:paraId="66FCFA10" w14:textId="77777777" w:rsidR="00E061FB" w:rsidRPr="000A6775" w:rsidRDefault="00E061FB" w:rsidP="003F2903">
            <w:pPr>
              <w:rPr>
                <w:b/>
                <w:bCs/>
              </w:rPr>
            </w:pPr>
            <w:r w:rsidRPr="000A6775">
              <w:rPr>
                <w:b/>
                <w:bCs/>
              </w:rPr>
              <w:t>Taux TVA (……….. %)</w:t>
            </w:r>
          </w:p>
        </w:tc>
        <w:tc>
          <w:tcPr>
            <w:tcW w:w="1276" w:type="dxa"/>
            <w:tcBorders>
              <w:top w:val="nil"/>
              <w:left w:val="nil"/>
              <w:bottom w:val="single" w:sz="4" w:space="0" w:color="auto"/>
              <w:right w:val="single" w:sz="4" w:space="0" w:color="auto"/>
            </w:tcBorders>
            <w:noWrap/>
            <w:vAlign w:val="center"/>
            <w:hideMark/>
          </w:tcPr>
          <w:p w14:paraId="1212243D" w14:textId="77777777" w:rsidR="00E061FB" w:rsidRPr="00C55EA3" w:rsidRDefault="00E061FB" w:rsidP="003F2903">
            <w:pPr>
              <w:rPr>
                <w:b/>
                <w:bCs/>
                <w:sz w:val="22"/>
                <w:szCs w:val="22"/>
              </w:rPr>
            </w:pPr>
            <w:r w:rsidRPr="00C55EA3">
              <w:rPr>
                <w:b/>
                <w:bCs/>
                <w:sz w:val="22"/>
                <w:szCs w:val="22"/>
              </w:rPr>
              <w:t> </w:t>
            </w:r>
          </w:p>
        </w:tc>
      </w:tr>
      <w:tr w:rsidR="00E061FB" w:rsidRPr="00C55EA3" w14:paraId="425F8C8C" w14:textId="77777777" w:rsidTr="003F2903">
        <w:trPr>
          <w:trHeight w:val="276"/>
        </w:trPr>
        <w:tc>
          <w:tcPr>
            <w:tcW w:w="9068" w:type="dxa"/>
            <w:gridSpan w:val="5"/>
            <w:tcBorders>
              <w:top w:val="single" w:sz="4" w:space="0" w:color="auto"/>
              <w:left w:val="single" w:sz="4" w:space="0" w:color="auto"/>
              <w:bottom w:val="single" w:sz="4" w:space="0" w:color="auto"/>
              <w:right w:val="single" w:sz="4" w:space="0" w:color="auto"/>
            </w:tcBorders>
            <w:hideMark/>
          </w:tcPr>
          <w:p w14:paraId="1FDC48E2" w14:textId="77777777" w:rsidR="00E061FB" w:rsidRPr="000A6775" w:rsidRDefault="00E061FB" w:rsidP="003F2903">
            <w:pPr>
              <w:rPr>
                <w:b/>
                <w:bCs/>
              </w:rPr>
            </w:pPr>
            <w:r w:rsidRPr="000A6775">
              <w:rPr>
                <w:b/>
                <w:bCs/>
              </w:rPr>
              <w:t>Total TTC</w:t>
            </w:r>
          </w:p>
        </w:tc>
        <w:tc>
          <w:tcPr>
            <w:tcW w:w="1276" w:type="dxa"/>
            <w:tcBorders>
              <w:top w:val="nil"/>
              <w:left w:val="nil"/>
              <w:bottom w:val="single" w:sz="4" w:space="0" w:color="auto"/>
              <w:right w:val="single" w:sz="4" w:space="0" w:color="auto"/>
            </w:tcBorders>
            <w:noWrap/>
            <w:vAlign w:val="bottom"/>
            <w:hideMark/>
          </w:tcPr>
          <w:p w14:paraId="60E4BE25" w14:textId="77777777" w:rsidR="00E061FB" w:rsidRPr="00C55EA3" w:rsidRDefault="00E061FB" w:rsidP="003F2903">
            <w:pPr>
              <w:rPr>
                <w:b/>
                <w:bCs/>
                <w:sz w:val="22"/>
                <w:szCs w:val="22"/>
              </w:rPr>
            </w:pPr>
            <w:r w:rsidRPr="00C55EA3">
              <w:rPr>
                <w:b/>
                <w:bCs/>
                <w:sz w:val="22"/>
                <w:szCs w:val="22"/>
              </w:rPr>
              <w:t> </w:t>
            </w:r>
          </w:p>
        </w:tc>
      </w:tr>
    </w:tbl>
    <w:p w14:paraId="2C8D09C8" w14:textId="77777777" w:rsidR="00E061FB" w:rsidRDefault="00E061FB" w:rsidP="000A6775">
      <w:pPr>
        <w:spacing w:after="200" w:line="276" w:lineRule="auto"/>
        <w:jc w:val="center"/>
        <w:rPr>
          <w:b/>
          <w:bCs/>
          <w:sz w:val="32"/>
          <w:szCs w:val="24"/>
        </w:rPr>
      </w:pPr>
    </w:p>
    <w:p w14:paraId="1EB35C44" w14:textId="77777777" w:rsidR="007C5DEC" w:rsidRDefault="4ECFFA26" w:rsidP="5026F298">
      <w:pPr>
        <w:spacing w:after="200" w:line="276" w:lineRule="auto"/>
        <w:jc w:val="center"/>
        <w:rPr>
          <w:b/>
          <w:bCs/>
          <w:sz w:val="22"/>
          <w:szCs w:val="22"/>
        </w:rPr>
      </w:pPr>
      <w:r w:rsidRPr="5026F298">
        <w:rPr>
          <w:b/>
          <w:bCs/>
          <w:sz w:val="22"/>
          <w:szCs w:val="22"/>
        </w:rPr>
        <w:t>Fait à ……………….. Le ……………………………</w:t>
      </w:r>
    </w:p>
    <w:p w14:paraId="4A815CB1" w14:textId="77777777" w:rsidR="007C5DEC" w:rsidRDefault="4ECFFA26" w:rsidP="5026F298">
      <w:pPr>
        <w:spacing w:after="200" w:line="276" w:lineRule="auto"/>
        <w:jc w:val="center"/>
        <w:rPr>
          <w:b/>
          <w:bCs/>
          <w:sz w:val="22"/>
          <w:szCs w:val="22"/>
        </w:rPr>
      </w:pPr>
      <w:r w:rsidRPr="5026F298">
        <w:rPr>
          <w:b/>
          <w:bCs/>
          <w:sz w:val="22"/>
          <w:szCs w:val="22"/>
        </w:rPr>
        <w:t>(Signature et cachet du concurrent)</w:t>
      </w:r>
    </w:p>
    <w:p w14:paraId="6537F28F" w14:textId="68ED9603" w:rsidR="007C5DEC" w:rsidRDefault="007C5DEC" w:rsidP="000A6775">
      <w:pPr>
        <w:spacing w:after="200" w:line="276" w:lineRule="auto"/>
        <w:jc w:val="center"/>
        <w:rPr>
          <w:b/>
          <w:bCs/>
          <w:sz w:val="32"/>
          <w:szCs w:val="32"/>
        </w:rPr>
      </w:pPr>
    </w:p>
    <w:p w14:paraId="6DFB9E20" w14:textId="77777777" w:rsidR="007C5DEC" w:rsidRDefault="007C5DEC" w:rsidP="000A6775">
      <w:pPr>
        <w:spacing w:after="200" w:line="276" w:lineRule="auto"/>
        <w:jc w:val="center"/>
        <w:rPr>
          <w:b/>
          <w:bCs/>
          <w:sz w:val="32"/>
          <w:szCs w:val="24"/>
        </w:rPr>
      </w:pPr>
    </w:p>
    <w:p w14:paraId="70DF9E56" w14:textId="77777777" w:rsidR="007C5DEC" w:rsidRDefault="007C5DEC" w:rsidP="000A6775">
      <w:pPr>
        <w:spacing w:after="200" w:line="276" w:lineRule="auto"/>
        <w:jc w:val="center"/>
        <w:rPr>
          <w:b/>
          <w:bCs/>
          <w:sz w:val="32"/>
          <w:szCs w:val="24"/>
        </w:rPr>
      </w:pPr>
    </w:p>
    <w:p w14:paraId="44E871BC" w14:textId="77777777" w:rsidR="007C5DEC" w:rsidRDefault="007C5DEC" w:rsidP="000A6775">
      <w:pPr>
        <w:spacing w:after="200" w:line="276" w:lineRule="auto"/>
        <w:jc w:val="center"/>
        <w:rPr>
          <w:b/>
          <w:bCs/>
          <w:sz w:val="32"/>
          <w:szCs w:val="24"/>
        </w:rPr>
      </w:pPr>
    </w:p>
    <w:p w14:paraId="144A5D23" w14:textId="77777777" w:rsidR="007C5DEC" w:rsidRDefault="007C5DEC" w:rsidP="000A6775">
      <w:pPr>
        <w:spacing w:after="200" w:line="276" w:lineRule="auto"/>
        <w:jc w:val="center"/>
        <w:rPr>
          <w:b/>
          <w:bCs/>
          <w:sz w:val="32"/>
          <w:szCs w:val="24"/>
        </w:rPr>
      </w:pPr>
    </w:p>
    <w:p w14:paraId="738610EB" w14:textId="77777777" w:rsidR="007C5DEC" w:rsidRDefault="007C5DEC" w:rsidP="000A6775">
      <w:pPr>
        <w:spacing w:after="200" w:line="276" w:lineRule="auto"/>
        <w:jc w:val="center"/>
        <w:rPr>
          <w:b/>
          <w:bCs/>
          <w:sz w:val="32"/>
          <w:szCs w:val="24"/>
        </w:rPr>
      </w:pPr>
    </w:p>
    <w:p w14:paraId="637805D2" w14:textId="77777777" w:rsidR="007C5DEC" w:rsidRDefault="007C5DEC" w:rsidP="000A6775">
      <w:pPr>
        <w:spacing w:after="200" w:line="276" w:lineRule="auto"/>
        <w:jc w:val="center"/>
        <w:rPr>
          <w:b/>
          <w:bCs/>
          <w:sz w:val="32"/>
          <w:szCs w:val="24"/>
        </w:rPr>
      </w:pPr>
    </w:p>
    <w:p w14:paraId="463F29E8" w14:textId="77777777" w:rsidR="007C5DEC" w:rsidRDefault="007C5DEC" w:rsidP="000A6775">
      <w:pPr>
        <w:spacing w:after="200" w:line="276" w:lineRule="auto"/>
        <w:jc w:val="center"/>
        <w:rPr>
          <w:b/>
          <w:bCs/>
          <w:sz w:val="32"/>
          <w:szCs w:val="24"/>
        </w:rPr>
      </w:pPr>
    </w:p>
    <w:p w14:paraId="3B7B4B86" w14:textId="77777777" w:rsidR="007C5DEC" w:rsidRDefault="007C5DEC" w:rsidP="000A6775">
      <w:pPr>
        <w:spacing w:after="200" w:line="276" w:lineRule="auto"/>
        <w:jc w:val="center"/>
        <w:rPr>
          <w:b/>
          <w:bCs/>
          <w:sz w:val="32"/>
          <w:szCs w:val="24"/>
        </w:rPr>
      </w:pPr>
    </w:p>
    <w:p w14:paraId="27A76422" w14:textId="482935CB" w:rsidR="009544D4" w:rsidRPr="00C0638C" w:rsidRDefault="009544D4" w:rsidP="00C0638C">
      <w:pPr>
        <w:rPr>
          <w:rFonts w:ascii="Arial Black" w:hAnsi="Arial Black" w:cs="Arial Black"/>
          <w:b/>
          <w:bCs/>
          <w:sz w:val="56"/>
          <w:szCs w:val="56"/>
        </w:rPr>
      </w:pPr>
    </w:p>
    <w:sectPr w:rsidR="009544D4" w:rsidRPr="00C0638C"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D8C32" w14:textId="77777777" w:rsidR="00200E7D" w:rsidRDefault="00200E7D">
      <w:r>
        <w:separator/>
      </w:r>
    </w:p>
  </w:endnote>
  <w:endnote w:type="continuationSeparator" w:id="0">
    <w:p w14:paraId="439110DB" w14:textId="77777777" w:rsidR="00200E7D" w:rsidRDefault="00200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246DD"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7BC1BAF2" w14:textId="77777777" w:rsidTr="00FA2199">
      <w:trPr>
        <w:trHeight w:hRule="exact" w:val="115"/>
        <w:jc w:val="center"/>
      </w:trPr>
      <w:tc>
        <w:tcPr>
          <w:tcW w:w="9923" w:type="dxa"/>
          <w:shd w:val="clear" w:color="auto" w:fill="5B9BD5" w:themeFill="accent1"/>
          <w:tcMar>
            <w:top w:w="0" w:type="dxa"/>
            <w:bottom w:w="0" w:type="dxa"/>
          </w:tcMar>
        </w:tcPr>
        <w:p w14:paraId="61C988F9" w14:textId="77777777" w:rsidR="00396266" w:rsidRDefault="00396266">
          <w:pPr>
            <w:pStyle w:val="En-tte"/>
            <w:jc w:val="right"/>
            <w:rPr>
              <w:caps/>
              <w:sz w:val="18"/>
            </w:rPr>
          </w:pPr>
        </w:p>
      </w:tc>
    </w:tr>
    <w:tr w:rsidR="00396266" w14:paraId="407CE2FB" w14:textId="77777777" w:rsidTr="00FA2199">
      <w:trPr>
        <w:jc w:val="center"/>
      </w:trPr>
      <w:tc>
        <w:tcPr>
          <w:tcW w:w="9923" w:type="dxa"/>
          <w:vAlign w:val="center"/>
        </w:tcPr>
        <w:p w14:paraId="60F0E175" w14:textId="4CD0691E"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E061FB">
            <w:rPr>
              <w:b/>
              <w:bCs/>
              <w:caps/>
              <w:noProof/>
              <w:sz w:val="24"/>
              <w:szCs w:val="24"/>
            </w:rPr>
            <w:t>2</w:t>
          </w:r>
          <w:r w:rsidRPr="00D80999">
            <w:rPr>
              <w:b/>
              <w:bCs/>
              <w:caps/>
              <w:sz w:val="24"/>
              <w:szCs w:val="24"/>
            </w:rPr>
            <w:fldChar w:fldCharType="end"/>
          </w:r>
        </w:p>
      </w:tc>
    </w:tr>
  </w:tbl>
  <w:p w14:paraId="3B22BB7D"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7A70C"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92B2D" w14:textId="77777777" w:rsidR="00200E7D" w:rsidRDefault="00200E7D">
      <w:r>
        <w:separator/>
      </w:r>
    </w:p>
  </w:footnote>
  <w:footnote w:type="continuationSeparator" w:id="0">
    <w:p w14:paraId="442EF4FC" w14:textId="77777777" w:rsidR="00200E7D" w:rsidRDefault="00200E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06A88"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023329FD"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7373FABB"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BF89DA3"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6B9B6"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4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6A1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0E7D"/>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721"/>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5DEC"/>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104"/>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788"/>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38C"/>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9F7"/>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1FB"/>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0FF7493"/>
    <w:rsid w:val="4ECFFA26"/>
    <w:rsid w:val="5026F29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0063EC4B"/>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E7291-7791-455D-BAAF-890DF2524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352</Words>
  <Characters>1937</Characters>
  <Application>Microsoft Office Word</Application>
  <DocSecurity>0</DocSecurity>
  <Lines>16</Lines>
  <Paragraphs>4</Paragraphs>
  <ScaleCrop>false</ScaleCrop>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8</cp:revision>
  <cp:lastPrinted>2026-08-04T12:47:00Z</cp:lastPrinted>
  <dcterms:created xsi:type="dcterms:W3CDTF">2026-05-07T17:56:00Z</dcterms:created>
  <dcterms:modified xsi:type="dcterms:W3CDTF">2026-08-04T12:48:00Z</dcterms:modified>
</cp:coreProperties>
</file>