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AF04FF" w14:textId="12B40AB0" w:rsidR="00CB52D6" w:rsidRPr="00A243B4" w:rsidRDefault="007112C1" w:rsidP="00A243B4">
      <w:pPr>
        <w:pStyle w:val="Heading2"/>
        <w:tabs>
          <w:tab w:val="left" w:pos="567"/>
          <w:tab w:val="left" w:pos="1134"/>
          <w:tab w:val="left" w:pos="1276"/>
          <w:tab w:val="left" w:pos="1418"/>
        </w:tabs>
        <w:spacing w:before="240" w:after="120" w:line="240" w:lineRule="auto"/>
        <w:jc w:val="center"/>
        <w:rPr>
          <w:rFonts w:asciiTheme="minorHAnsi" w:hAnsiTheme="minorHAnsi" w:cstheme="minorHAnsi"/>
          <w:szCs w:val="28"/>
        </w:rPr>
      </w:pPr>
      <w:bookmarkStart w:id="0" w:name="_Toc505002875"/>
      <w:bookmarkStart w:id="1" w:name="_Toc506387728"/>
      <w:bookmarkStart w:id="2" w:name="_Toc189552389"/>
      <w:r w:rsidRPr="007112C1">
        <w:rPr>
          <w:rFonts w:asciiTheme="minorHAnsi" w:hAnsiTheme="minorHAnsi" w:cstheme="minorHAnsi"/>
          <w:szCs w:val="28"/>
        </w:rPr>
        <w:t>BORDEREAU DES PRIX- DETAIL ESTIMATIF</w:t>
      </w:r>
      <w:bookmarkEnd w:id="0"/>
      <w:bookmarkEnd w:id="1"/>
      <w:bookmarkEnd w:id="2"/>
    </w:p>
    <w:p w14:paraId="4C7D47D3" w14:textId="77777777" w:rsidR="007112C1" w:rsidRPr="00CC7585" w:rsidRDefault="007112C1" w:rsidP="00CC7585">
      <w:pPr>
        <w:jc w:val="center"/>
        <w:rPr>
          <w:rFonts w:cstheme="minorHAnsi"/>
          <w:b/>
          <w:bCs/>
          <w:sz w:val="24"/>
          <w:szCs w:val="24"/>
        </w:rPr>
      </w:pPr>
      <w:r w:rsidRPr="00CC7585">
        <w:rPr>
          <w:rFonts w:cstheme="minorHAnsi"/>
          <w:b/>
          <w:bCs/>
          <w:sz w:val="24"/>
          <w:szCs w:val="24"/>
        </w:rPr>
        <w:t>APPEL D’OFFRES OUVERT INTERNATIONAL SUR OFFRES DE PRIX</w:t>
      </w:r>
    </w:p>
    <w:p w14:paraId="44A744D4" w14:textId="2575A334" w:rsidR="00CB52D6" w:rsidRPr="009A0F3C" w:rsidRDefault="007112C1" w:rsidP="009A0F3C">
      <w:pPr>
        <w:jc w:val="center"/>
        <w:rPr>
          <w:rFonts w:cstheme="minorHAnsi"/>
          <w:b/>
          <w:bCs/>
          <w:sz w:val="24"/>
          <w:szCs w:val="24"/>
        </w:rPr>
      </w:pPr>
      <w:r w:rsidRPr="00CC7585">
        <w:rPr>
          <w:rFonts w:cstheme="minorHAnsi"/>
          <w:b/>
          <w:bCs/>
          <w:sz w:val="24"/>
          <w:szCs w:val="24"/>
        </w:rPr>
        <w:t>N°</w:t>
      </w:r>
      <w:r w:rsidR="009D63B0">
        <w:rPr>
          <w:rFonts w:cstheme="minorHAnsi"/>
          <w:b/>
          <w:bCs/>
          <w:sz w:val="24"/>
          <w:szCs w:val="24"/>
        </w:rPr>
        <w:t>33</w:t>
      </w:r>
      <w:r w:rsidRPr="00CC7585">
        <w:rPr>
          <w:rFonts w:cstheme="minorHAnsi"/>
          <w:b/>
          <w:bCs/>
          <w:sz w:val="24"/>
          <w:szCs w:val="24"/>
        </w:rPr>
        <w:t>/202</w:t>
      </w:r>
      <w:r w:rsidR="00C35B98">
        <w:rPr>
          <w:rFonts w:cstheme="minorHAnsi"/>
          <w:b/>
          <w:bCs/>
          <w:sz w:val="24"/>
          <w:szCs w:val="24"/>
        </w:rPr>
        <w:t>6</w:t>
      </w:r>
      <w:r w:rsidRPr="00CC7585">
        <w:rPr>
          <w:rFonts w:cstheme="minorHAnsi"/>
          <w:b/>
          <w:bCs/>
          <w:sz w:val="24"/>
          <w:szCs w:val="24"/>
        </w:rPr>
        <w:t xml:space="preserve">/DA Du </w:t>
      </w:r>
      <w:r w:rsidR="009D63B0">
        <w:rPr>
          <w:rFonts w:cstheme="minorHAnsi"/>
          <w:b/>
          <w:bCs/>
          <w:sz w:val="24"/>
          <w:szCs w:val="24"/>
        </w:rPr>
        <w:t>08</w:t>
      </w:r>
      <w:r w:rsidRPr="00CC7585">
        <w:rPr>
          <w:rFonts w:cstheme="minorHAnsi"/>
          <w:b/>
          <w:bCs/>
          <w:sz w:val="24"/>
          <w:szCs w:val="24"/>
        </w:rPr>
        <w:t>/0</w:t>
      </w:r>
      <w:r w:rsidR="009D63B0">
        <w:rPr>
          <w:rFonts w:cstheme="minorHAnsi"/>
          <w:b/>
          <w:bCs/>
          <w:sz w:val="24"/>
          <w:szCs w:val="24"/>
        </w:rPr>
        <w:t>9</w:t>
      </w:r>
      <w:r w:rsidRPr="00CC7585">
        <w:rPr>
          <w:rFonts w:cstheme="minorHAnsi"/>
          <w:b/>
          <w:bCs/>
          <w:sz w:val="24"/>
          <w:szCs w:val="24"/>
        </w:rPr>
        <w:t>/202</w:t>
      </w:r>
      <w:r w:rsidR="00C35B98">
        <w:rPr>
          <w:rFonts w:cstheme="minorHAnsi"/>
          <w:b/>
          <w:bCs/>
          <w:sz w:val="24"/>
          <w:szCs w:val="24"/>
        </w:rPr>
        <w:t>6</w:t>
      </w:r>
      <w:r w:rsidRPr="00CC7585">
        <w:rPr>
          <w:rFonts w:cstheme="minorHAnsi"/>
          <w:b/>
          <w:bCs/>
          <w:sz w:val="24"/>
          <w:szCs w:val="24"/>
        </w:rPr>
        <w:t xml:space="preserve"> À </w:t>
      </w:r>
      <w:r w:rsidR="009D63B0">
        <w:rPr>
          <w:rFonts w:cstheme="minorHAnsi"/>
          <w:b/>
          <w:bCs/>
          <w:sz w:val="24"/>
          <w:szCs w:val="24"/>
        </w:rPr>
        <w:t>10</w:t>
      </w:r>
      <w:r w:rsidRPr="00CC7585">
        <w:rPr>
          <w:rFonts w:cstheme="minorHAnsi"/>
          <w:b/>
          <w:bCs/>
          <w:sz w:val="24"/>
          <w:szCs w:val="24"/>
        </w:rPr>
        <w:t>h</w:t>
      </w:r>
      <w:r w:rsidR="004233F0">
        <w:rPr>
          <w:rFonts w:cstheme="minorHAnsi"/>
          <w:b/>
          <w:bCs/>
          <w:sz w:val="24"/>
          <w:szCs w:val="24"/>
        </w:rPr>
        <w:t>00</w:t>
      </w:r>
    </w:p>
    <w:p w14:paraId="2E7B551F" w14:textId="7886C147" w:rsidR="007112C1" w:rsidRPr="007112C1" w:rsidRDefault="007112C1" w:rsidP="007112C1">
      <w:pPr>
        <w:jc w:val="both"/>
        <w:rPr>
          <w:sz w:val="20"/>
          <w:szCs w:val="20"/>
        </w:rPr>
      </w:pPr>
      <w:r w:rsidRPr="00460CCF">
        <w:rPr>
          <w:rFonts w:cstheme="minorHAnsi"/>
          <w:b/>
          <w:color w:val="000000"/>
          <w:sz w:val="24"/>
          <w:szCs w:val="24"/>
          <w:u w:val="single"/>
        </w:rPr>
        <w:t>Lot n°1</w:t>
      </w:r>
      <w:r w:rsidRPr="00460CCF">
        <w:rPr>
          <w:rFonts w:cstheme="minorHAnsi"/>
          <w:b/>
          <w:color w:val="000000"/>
          <w:sz w:val="24"/>
          <w:szCs w:val="24"/>
        </w:rPr>
        <w:t> : Travaux de modernisation des réseaux d’irrigation et d’ouvrages d’art dans le</w:t>
      </w:r>
      <w:r>
        <w:rPr>
          <w:rFonts w:cstheme="minorHAnsi"/>
          <w:b/>
          <w:color w:val="000000"/>
          <w:sz w:val="24"/>
          <w:szCs w:val="24"/>
        </w:rPr>
        <w:t xml:space="preserve"> </w:t>
      </w:r>
      <w:r w:rsidRPr="00460CCF">
        <w:rPr>
          <w:rFonts w:cstheme="minorHAnsi"/>
          <w:b/>
          <w:color w:val="000000"/>
          <w:sz w:val="24"/>
          <w:szCs w:val="24"/>
        </w:rPr>
        <w:t>périmètre des Béni Moussa - Provinces Fquih Ben Salah, Béni Mellal et Azila</w:t>
      </w:r>
      <w:r>
        <w:rPr>
          <w:rFonts w:cstheme="minorHAnsi"/>
          <w:b/>
          <w:color w:val="000000"/>
          <w:sz w:val="24"/>
          <w:szCs w:val="24"/>
        </w:rPr>
        <w:t>l</w:t>
      </w:r>
    </w:p>
    <w:tbl>
      <w:tblPr>
        <w:tblW w:w="5534" w:type="pct"/>
        <w:tblInd w:w="-55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"/>
        <w:gridCol w:w="4442"/>
        <w:gridCol w:w="579"/>
        <w:gridCol w:w="1086"/>
        <w:gridCol w:w="1257"/>
        <w:gridCol w:w="1852"/>
        <w:gridCol w:w="37"/>
      </w:tblGrid>
      <w:tr w:rsidR="009A0F3C" w14:paraId="021857EA" w14:textId="77777777" w:rsidTr="00A243B4">
        <w:trPr>
          <w:gridAfter w:val="1"/>
          <w:wAfter w:w="20" w:type="pct"/>
          <w:trHeight w:val="593"/>
          <w:tblHeader/>
        </w:trPr>
        <w:tc>
          <w:tcPr>
            <w:tcW w:w="4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89377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N° prix</w:t>
            </w:r>
          </w:p>
        </w:tc>
        <w:tc>
          <w:tcPr>
            <w:tcW w:w="21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201E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Désignations</w:t>
            </w:r>
          </w:p>
        </w:tc>
        <w:tc>
          <w:tcPr>
            <w:tcW w:w="2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F2EA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Unité</w:t>
            </w:r>
          </w:p>
        </w:tc>
        <w:tc>
          <w:tcPr>
            <w:tcW w:w="5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9D26D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Quantité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E8CBA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Prix Unitaire en DH (HT)</w:t>
            </w:r>
          </w:p>
        </w:tc>
        <w:tc>
          <w:tcPr>
            <w:tcW w:w="9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DA41B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Total HT</w:t>
            </w:r>
          </w:p>
        </w:tc>
      </w:tr>
      <w:tr w:rsidR="009A0F3C" w14:paraId="7E1FF0E1" w14:textId="77777777" w:rsidTr="00A243B4">
        <w:trPr>
          <w:trHeight w:val="300"/>
          <w:tblHeader/>
        </w:trPr>
        <w:tc>
          <w:tcPr>
            <w:tcW w:w="4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F1603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1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05A86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1B4B39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5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1733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6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DF6F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07866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BB9A6B" w14:textId="77777777" w:rsidR="00C35B98" w:rsidRDefault="00C35B98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C35B98" w14:paraId="27650C19" w14:textId="77777777" w:rsidTr="00A243B4">
        <w:trPr>
          <w:trHeight w:val="318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68EB3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D2025E" w14:textId="3A744D33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Fourniture et transport de canaux semi-circulaires  </w:t>
            </w:r>
          </w:p>
        </w:tc>
        <w:tc>
          <w:tcPr>
            <w:tcW w:w="18" w:type="pct"/>
            <w:vAlign w:val="center"/>
            <w:hideMark/>
          </w:tcPr>
          <w:p w14:paraId="08B1C87D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3D976E4D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8DE6C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DA8BD9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500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33E8D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782DE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10 614,80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536A2" w14:textId="2AFE6C4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8D9E2C" w14:textId="40840C04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AF9D619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139E2AD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6F450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9160F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600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900D8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64945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6 439,60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9CB231" w14:textId="7D8CDDF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6CC5AF" w14:textId="24CDC8E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EE8BA24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40612E4E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B9DA6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FC1C79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700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DD283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5DCE0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1 162,80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B4E364" w14:textId="202C6EC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8443CE" w14:textId="05A1ECEA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0129EC76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E69673F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A2C1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1.4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BA7E25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800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861AC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BED74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476,00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55B075" w14:textId="63A3841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5F6766" w14:textId="300A850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1E0E874D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D824BA8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AA04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1.5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D4573A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950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23412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887E3F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156,40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5FE604" w14:textId="13103DFB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080AF6" w14:textId="1E9F3ED5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4C993B3C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B2EB4C3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9D443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1.6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4F1086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1550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9F25F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13EC9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244,80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77083" w14:textId="712679C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541267" w14:textId="5E3A3590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E52D7D3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CB464E7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D9610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1.7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6C0842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U1850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85A71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67F26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326,40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CB131D" w14:textId="6C1BD9C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A91421" w14:textId="7A25BA63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0761299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D9A306F" w14:textId="77777777" w:rsidTr="00A243B4">
        <w:trPr>
          <w:trHeight w:val="321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8FCC49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C5E419" w14:textId="04B3214C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Fourniture et transport des bagues (berceaux) </w:t>
            </w:r>
          </w:p>
        </w:tc>
        <w:tc>
          <w:tcPr>
            <w:tcW w:w="18" w:type="pct"/>
            <w:vAlign w:val="center"/>
            <w:hideMark/>
          </w:tcPr>
          <w:p w14:paraId="67CC8F16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0A6BC3DF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40EC5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B698AC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500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0BCFA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2948D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1 717,00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DBB1B9" w14:textId="7645D5DA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DF5B3" w14:textId="45588B8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0907C70C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71E6D3B3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5F17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C5512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600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83EE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42C41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1 042,00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6996D3" w14:textId="7029F864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CBE8DA" w14:textId="70EDB4D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4B0E8FB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EBD37B6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54772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6C208F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700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29DE6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46B23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188,00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FF825" w14:textId="152AF94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F6934" w14:textId="6A3FDDD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D83A77C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E2AB799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EF7A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2.4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401797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800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5C5B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0F9AE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77,00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B5A4EB" w14:textId="2CA9263B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84BCE4" w14:textId="2F2F835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394F317F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0AF759CC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226A0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2.5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208AE4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950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7CFA3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98AC7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25,00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1DDEF9" w14:textId="702C635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FFCCB4" w14:textId="4CCF47F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85CCB7E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7C72DB7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3CA35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2.6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38F09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1550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A30FD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4184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434B56" w14:textId="71EB4256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DCDEE" w14:textId="4708F65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5C1D2F8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93172AB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31931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2.7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5538B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U1850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2C214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9C572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53,00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C83D7F" w14:textId="695CDFB1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EC122C" w14:textId="3DDF747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881DE13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0DA026F7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08D605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E70B25" w14:textId="754F7E74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Fourniture et transport des supports </w:t>
            </w:r>
          </w:p>
        </w:tc>
        <w:tc>
          <w:tcPr>
            <w:tcW w:w="18" w:type="pct"/>
            <w:vAlign w:val="center"/>
            <w:hideMark/>
          </w:tcPr>
          <w:p w14:paraId="30A38E8B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17246DC4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039B9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758D42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500 et 600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8F1C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EA4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2 458,00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C7ED4D" w14:textId="5EC233E0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E75819" w14:textId="222E177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E2B889A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E22C1E1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3A86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AF8993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700 et U800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3D9B7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817CD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237,00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E494D" w14:textId="5B4CFEA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ECD9D" w14:textId="5D474530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7D2D42D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767A367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748E0F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3.3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AAD91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950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615E8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744C7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23,00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A74388" w14:textId="33D2242F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6D6965D" w14:textId="1236202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1536573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7942FC1F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F469D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3.4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8DBC52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1550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E4D7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E802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35,00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36714A" w14:textId="1FC2FEE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A51506" w14:textId="417D1AB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D246BA8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4D73D7C8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CF274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3.5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28591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U1850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6ADD0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EF93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47,00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9C77DF" w14:textId="16B9F056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AF7044" w14:textId="7777ADE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572BAC4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3BC21BE6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29E0C1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FFA97D" w14:textId="1C990C2A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Pose de canaux préfabriqué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s</w:t>
            </w: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" w:type="pct"/>
            <w:vAlign w:val="center"/>
            <w:hideMark/>
          </w:tcPr>
          <w:p w14:paraId="0C15CF65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6A7A39EC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527F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AE74D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500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18542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06A0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10 614,80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15C6D" w14:textId="030D3C56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D3840F" w14:textId="5DEDC40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77E11B5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E4B24C4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D058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99CA03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600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E790F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B0E5D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6 439,60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6F2779" w14:textId="2DD061AC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4A4525" w14:textId="0585595F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184B5D68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B3CA813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CE3FB4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4.3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C7B0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700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EF88F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6690B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1 162,80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CAE200" w14:textId="2E3FC054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4CD6D7" w14:textId="67C2406A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1FDAE2D4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530DBB71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8983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lastRenderedPageBreak/>
              <w:t>4.4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3B850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800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82C27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6AE3D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476,00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360B5" w14:textId="4D5259A0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91E309" w14:textId="146C697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5BF9D98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00964DE2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DCB53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4.5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FFC28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950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195ED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57ABC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156,40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64E28E" w14:textId="6B451BA0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543A74" w14:textId="1E15E91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15337F3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551A4EB7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69119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4.6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693630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 1550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0A710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60E3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244,80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FD3D10" w14:textId="5541B46C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1C4ECE" w14:textId="499C1DC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1207ECF6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75624F19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4AA8E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4.7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3EB1BB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U1850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355109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2BB0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326,40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7D156A" w14:textId="54B37145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1AB6D9B" w14:textId="052F2FE4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898B4F0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7A6FC7B9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817235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9CA6A" w14:textId="20DAE167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Fourniture, transport et pose des conduites en </w:t>
            </w:r>
            <w:proofErr w:type="spell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E</w:t>
            </w:r>
            <w:r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b</w:t>
            </w:r>
            <w:proofErr w:type="spell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 </w:t>
            </w:r>
          </w:p>
        </w:tc>
        <w:tc>
          <w:tcPr>
            <w:tcW w:w="18" w:type="pct"/>
            <w:vAlign w:val="center"/>
            <w:hideMark/>
          </w:tcPr>
          <w:p w14:paraId="05F7471D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74F8E6DC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4DFA2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8233B0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Diamètre 500 ou 600 mm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059D09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6641A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98,00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F18647" w14:textId="387821CB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906C5" w14:textId="7E4CF413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5457727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4750C849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D820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1326A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Diamètre 700 ou 800 mm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67BC0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A49F1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14,00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7777FD" w14:textId="73B52D61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4307E4" w14:textId="693C6A3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E928DA5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E8729CB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206E1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5.3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2C2C77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Diamètre 1000 mm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B2AF5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D874F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16,00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3C87FD" w14:textId="089ACAC4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39C7C9" w14:textId="4DC3E725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FB21972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3F20205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5B227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5.4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471C22" w14:textId="650C1E9E" w:rsidR="00C35B98" w:rsidRPr="00C35B98" w:rsidRDefault="009A0F3C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</w:t>
            </w:r>
            <w:r w:rsidR="00C35B98"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iamètre 1200 mm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0F0E74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A6AA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18,00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C9914E" w14:textId="356183AA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BD84FFA" w14:textId="6F87597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4810036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41CDB854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442A9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6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2EC93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Terrassement tout terrain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DA97B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FA6EC4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125,00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82CA5" w14:textId="7904EF04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558ECF" w14:textId="36813BEC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A545F02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95A96CA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2537E0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B45D6" w14:textId="79172118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Bétons </w:t>
            </w:r>
          </w:p>
        </w:tc>
        <w:tc>
          <w:tcPr>
            <w:tcW w:w="18" w:type="pct"/>
            <w:vAlign w:val="center"/>
            <w:hideMark/>
          </w:tcPr>
          <w:p w14:paraId="7BB2E726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305B1B5B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57922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DF886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Béton B1 dosé à 150 Kg de ciment CPJ 45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83DBD0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477B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C116A0" w14:textId="614AA53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8DB0B3" w14:textId="16E49E09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61C07BD2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52B57F91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35336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019284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Béton B2 dosé à 350 Kg de ciment CPJ 45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EB03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AF4C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340,00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ADB5D0" w14:textId="07B14BF6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4AA86" w14:textId="5B8F75D1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FAEDF33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D9D3599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EBC7E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7.3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1984D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Béton B3 dosé à 400 Kg de ciment CPJ 45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CAD9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3B8D9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B37B59" w14:textId="37BBBE16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8FE697" w14:textId="29A7B5C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478DFFDA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665A49C5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DFB8A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7D1985" w14:textId="274334D2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Aciers </w:t>
            </w:r>
          </w:p>
        </w:tc>
        <w:tc>
          <w:tcPr>
            <w:tcW w:w="18" w:type="pct"/>
            <w:vAlign w:val="center"/>
            <w:hideMark/>
          </w:tcPr>
          <w:p w14:paraId="1348AE7A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6245ED52" w14:textId="77777777" w:rsidTr="00A243B4">
        <w:trPr>
          <w:trHeight w:val="630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D0766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A19F0F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Acier à haute adhérence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5FD579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8D4054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9 500,00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E980EC" w14:textId="03CD798A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03D699" w14:textId="21F49D5C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A4C7588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7FB8095B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AE5A00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8.2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BF8B77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Tôles et profilés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56296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KG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80023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1 495,00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E25DC9" w14:textId="7CBC5D0D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34C574" w14:textId="404589A5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887E063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4F8B6001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EEA1" w14:textId="77777777" w:rsidR="009A0F3C" w:rsidRPr="00C35B98" w:rsidRDefault="009A0F3C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4522" w:type="pct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B16615" w14:textId="00E83C68" w:rsidR="009A0F3C" w:rsidRPr="00C35B98" w:rsidRDefault="009A0F3C" w:rsidP="009A0F3C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Fourniture et pose des Modules X1 ou XX1 pour des débits  </w:t>
            </w:r>
          </w:p>
        </w:tc>
        <w:tc>
          <w:tcPr>
            <w:tcW w:w="18" w:type="pct"/>
            <w:vAlign w:val="center"/>
            <w:hideMark/>
          </w:tcPr>
          <w:p w14:paraId="4EA5F3EB" w14:textId="77777777" w:rsidR="009A0F3C" w:rsidRDefault="009A0F3C">
            <w:pPr>
              <w:rPr>
                <w:sz w:val="20"/>
                <w:szCs w:val="20"/>
              </w:rPr>
            </w:pPr>
          </w:p>
        </w:tc>
      </w:tr>
      <w:tr w:rsidR="009A0F3C" w14:paraId="219E295D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ED3D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9.1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1B1E6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de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30 ou 60 l/s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2B9BE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C8B2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637544" w14:textId="52E700AB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969596" w14:textId="46BE53C3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1FF553D7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614025BF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A5887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9.2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71E3A0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de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 90 ou 120 l/s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363E2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U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FB2D8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0E0882" w14:textId="031173F8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6917C0" w14:textId="0EA02AFF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2DC10741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39C4E8C2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F5081F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10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457123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Démolition de béton armé, non armé et maçonnerie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250D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</w:t>
            </w:r>
            <w:proofErr w:type="gramEnd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B4FF9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30,00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BDD40A" w14:textId="4F9AAE6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7C6677" w14:textId="319E333B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D73AD1C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214C1513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22F4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11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D41C4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Démolition des buses existantes tous diamètres confondus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50B6C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818B99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40,00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53E1A" w14:textId="7C20D5C5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BC5D43" w14:textId="1D2039EC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F52A9E1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6D3558C4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148F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12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E88452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Dépose des éléments de canaux existants tous diamètres confondus et leur rangement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902F3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2F0DA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14 565,60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BECD76" w14:textId="12B5D431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DD01DA" w14:textId="785AE441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5D9D0E2A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3EEFFF65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9B4C8B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13</w:t>
            </w:r>
          </w:p>
        </w:tc>
        <w:tc>
          <w:tcPr>
            <w:tcW w:w="21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D4355C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 xml:space="preserve">Dépose des éléments de canaux existants tous diamètres confondus et leur transport </w:t>
            </w:r>
          </w:p>
        </w:tc>
        <w:tc>
          <w:tcPr>
            <w:tcW w:w="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0FBB2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proofErr w:type="gramStart"/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ml</w:t>
            </w:r>
            <w:proofErr w:type="gramEnd"/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8A9704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4 855,20</w:t>
            </w:r>
          </w:p>
        </w:tc>
        <w:tc>
          <w:tcPr>
            <w:tcW w:w="6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D02682" w14:textId="649A056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620997" w14:textId="51F3836E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716C0D1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1B8DA3A7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5AE12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939CFC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FA7571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Total HT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7860AC" w14:textId="0605E982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5215A2F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4B0A8201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CC0AC5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C5FDE2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A9AA87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TVA 20%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FFEAB" w14:textId="2BDBCBD6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71D9C940" w14:textId="77777777" w:rsidR="00C35B98" w:rsidRDefault="00C35B98">
            <w:pPr>
              <w:rPr>
                <w:sz w:val="20"/>
                <w:szCs w:val="20"/>
              </w:rPr>
            </w:pPr>
          </w:p>
        </w:tc>
      </w:tr>
      <w:tr w:rsidR="009A0F3C" w14:paraId="3706BF45" w14:textId="77777777" w:rsidTr="00A243B4">
        <w:trPr>
          <w:trHeight w:val="40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A2D9D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21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24C44B" w14:textId="77777777" w:rsidR="00C35B98" w:rsidRPr="00C35B98" w:rsidRDefault="00C35B98" w:rsidP="00C35B98">
            <w:pPr>
              <w:spacing w:after="0" w:line="240" w:lineRule="auto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4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B2638" w14:textId="77777777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  <w:r w:rsidRPr="00C35B98"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  <w:t>Total TTC</w:t>
            </w:r>
          </w:p>
        </w:tc>
        <w:tc>
          <w:tcPr>
            <w:tcW w:w="9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461C4B" w14:textId="2A279FA5" w:rsidR="00C35B98" w:rsidRPr="00C35B98" w:rsidRDefault="00C35B98" w:rsidP="00C35B98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4"/>
                <w:szCs w:val="24"/>
                <w:lang w:eastAsia="fr-FR"/>
              </w:rPr>
            </w:pPr>
          </w:p>
        </w:tc>
        <w:tc>
          <w:tcPr>
            <w:tcW w:w="18" w:type="pct"/>
            <w:vAlign w:val="center"/>
            <w:hideMark/>
          </w:tcPr>
          <w:p w14:paraId="00B83CF2" w14:textId="77777777" w:rsidR="00C35B98" w:rsidRDefault="00C35B98">
            <w:pPr>
              <w:rPr>
                <w:sz w:val="20"/>
                <w:szCs w:val="20"/>
              </w:rPr>
            </w:pPr>
          </w:p>
        </w:tc>
      </w:tr>
    </w:tbl>
    <w:p w14:paraId="025D9E9C" w14:textId="18E48C1E" w:rsidR="008019FD" w:rsidRPr="00B2092D" w:rsidRDefault="00C35B98" w:rsidP="00357729">
      <w:pPr>
        <w:spacing w:before="120" w:after="120" w:line="240" w:lineRule="auto"/>
        <w:jc w:val="center"/>
        <w:rPr>
          <w:rFonts w:cstheme="minorHAnsi"/>
          <w:sz w:val="24"/>
          <w:szCs w:val="24"/>
        </w:rPr>
      </w:pPr>
      <w:r w:rsidRPr="00B2092D">
        <w:rPr>
          <w:rFonts w:cstheme="minorHAnsi"/>
          <w:sz w:val="24"/>
          <w:szCs w:val="24"/>
        </w:rPr>
        <w:t xml:space="preserve"> </w:t>
      </w:r>
      <w:r w:rsidR="008019FD" w:rsidRPr="00B2092D">
        <w:rPr>
          <w:rFonts w:cstheme="minorHAnsi"/>
          <w:sz w:val="24"/>
          <w:szCs w:val="24"/>
        </w:rPr>
        <w:t>Fait à ………………………… Le ………………….</w:t>
      </w:r>
    </w:p>
    <w:p w14:paraId="18CB8E59" w14:textId="56D5F41E" w:rsidR="00C737F7" w:rsidRDefault="008019FD" w:rsidP="00A243B4">
      <w:pPr>
        <w:spacing w:before="120" w:after="120" w:line="240" w:lineRule="auto"/>
        <w:ind w:firstLine="567"/>
        <w:jc w:val="center"/>
        <w:rPr>
          <w:rFonts w:cstheme="minorHAnsi"/>
          <w:sz w:val="24"/>
          <w:szCs w:val="24"/>
        </w:rPr>
      </w:pPr>
      <w:r w:rsidRPr="00B2092D">
        <w:rPr>
          <w:rFonts w:cstheme="minorHAnsi"/>
          <w:sz w:val="24"/>
          <w:szCs w:val="24"/>
        </w:rPr>
        <w:t>Cachet et signature du concurrent</w:t>
      </w:r>
    </w:p>
    <w:sectPr w:rsidR="00C737F7" w:rsidSect="00010F7A">
      <w:footerReference w:type="default" r:id="rId8"/>
      <w:footerReference w:type="first" r:id="rId9"/>
      <w:pgSz w:w="11906" w:h="16838"/>
      <w:pgMar w:top="1135" w:right="1274" w:bottom="1135" w:left="1417" w:header="708" w:footer="0" w:gutter="0"/>
      <w:pgBorders w:offsetFrom="page">
        <w:top w:val="single" w:sz="24" w:space="24" w:color="FABF8F" w:themeColor="accent6" w:themeTint="99"/>
        <w:left w:val="single" w:sz="24" w:space="24" w:color="FABF8F" w:themeColor="accent6" w:themeTint="99"/>
        <w:bottom w:val="single" w:sz="24" w:space="24" w:color="FABF8F" w:themeColor="accent6" w:themeTint="99"/>
        <w:right w:val="single" w:sz="24" w:space="24" w:color="FABF8F" w:themeColor="accent6" w:themeTint="99"/>
      </w:pgBorders>
      <w:pgNumType w:start="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2BF45C" w14:textId="77777777" w:rsidR="008C1B60" w:rsidRDefault="008C1B60" w:rsidP="00D94FCF">
      <w:pPr>
        <w:spacing w:after="0" w:line="240" w:lineRule="auto"/>
      </w:pPr>
      <w:r>
        <w:separator/>
      </w:r>
    </w:p>
  </w:endnote>
  <w:endnote w:type="continuationSeparator" w:id="0">
    <w:p w14:paraId="6E0ABBA5" w14:textId="77777777" w:rsidR="008C1B60" w:rsidRDefault="008C1B60" w:rsidP="00D94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8AA0B" w14:textId="55DC0B03" w:rsidR="00665D22" w:rsidRPr="00962E63" w:rsidRDefault="00665D22" w:rsidP="00962E63">
    <w:pPr>
      <w:pStyle w:val="Footer"/>
      <w:pBdr>
        <w:top w:val="thinThickSmallGap" w:sz="24" w:space="1" w:color="622423"/>
      </w:pBdr>
      <w:jc w:val="left"/>
      <w:rPr>
        <w:rFonts w:ascii="Cambria" w:hAnsi="Cambria"/>
        <w:sz w:val="16"/>
        <w:szCs w:val="16"/>
      </w:rPr>
    </w:pPr>
    <w:r w:rsidRPr="00962E63">
      <w:rPr>
        <w:rFonts w:ascii="Cambria" w:hAnsi="Cambria"/>
        <w:sz w:val="18"/>
        <w:szCs w:val="18"/>
      </w:rPr>
      <w:t>Travaux de modernisation des réseaux d’irrigation et d’ouvrages d’art dans la zone d’action de l’ORMVAT</w:t>
    </w:r>
    <w:r w:rsidRPr="00962E63">
      <w:rPr>
        <w:rFonts w:ascii="Cambria" w:hAnsi="Cambria"/>
        <w:sz w:val="16"/>
        <w:szCs w:val="16"/>
      </w:rPr>
      <w:t xml:space="preserve">     </w:t>
    </w:r>
    <w:r w:rsidRPr="00962E63">
      <w:rPr>
        <w:rFonts w:ascii="Cambria" w:hAnsi="Cambria"/>
      </w:rPr>
      <w:t xml:space="preserve">Page </w:t>
    </w:r>
    <w:r w:rsidR="00A243B4">
      <w:rPr>
        <w:rFonts w:ascii="Calibri" w:hAnsi="Calibri" w:cs="Arial"/>
      </w:rPr>
      <w:t>6</w:t>
    </w:r>
    <w:r w:rsidR="00010F7A">
      <w:rPr>
        <w:rFonts w:ascii="Calibri" w:hAnsi="Calibri" w:cs="Arial"/>
      </w:rPr>
      <w:t>8</w:t>
    </w:r>
  </w:p>
  <w:p w14:paraId="08D04B0E" w14:textId="77777777" w:rsidR="00665D22" w:rsidRDefault="00665D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A5093A" w14:textId="1AC8AC03" w:rsidR="00010F7A" w:rsidRPr="00962E63" w:rsidRDefault="00010F7A" w:rsidP="00010F7A">
    <w:pPr>
      <w:pStyle w:val="Footer"/>
      <w:pBdr>
        <w:top w:val="thinThickSmallGap" w:sz="24" w:space="1" w:color="622423"/>
      </w:pBdr>
      <w:jc w:val="left"/>
      <w:rPr>
        <w:rFonts w:ascii="Cambria" w:hAnsi="Cambria"/>
        <w:sz w:val="16"/>
        <w:szCs w:val="16"/>
      </w:rPr>
    </w:pPr>
    <w:r w:rsidRPr="00962E63">
      <w:rPr>
        <w:rFonts w:ascii="Cambria" w:hAnsi="Cambria"/>
        <w:sz w:val="18"/>
        <w:szCs w:val="18"/>
      </w:rPr>
      <w:t>Travaux de modernisation des réseaux d’irrigation et d’ouvrages d’art dans la zone d’action de l’ORMVAT</w:t>
    </w:r>
    <w:r w:rsidRPr="00962E63">
      <w:rPr>
        <w:rFonts w:ascii="Cambria" w:hAnsi="Cambria"/>
        <w:sz w:val="16"/>
        <w:szCs w:val="16"/>
      </w:rPr>
      <w:t xml:space="preserve">     </w:t>
    </w:r>
    <w:r w:rsidRPr="00962E63">
      <w:rPr>
        <w:rFonts w:ascii="Cambria" w:hAnsi="Cambria"/>
      </w:rPr>
      <w:t xml:space="preserve">Page </w:t>
    </w:r>
    <w:r>
      <w:rPr>
        <w:rFonts w:ascii="Calibri" w:hAnsi="Calibri" w:cs="Arial"/>
      </w:rPr>
      <w:t>6</w:t>
    </w:r>
    <w:r>
      <w:rPr>
        <w:rFonts w:ascii="Calibri" w:hAnsi="Calibri" w:cs="Arial"/>
      </w:rPr>
      <w:t>7</w:t>
    </w:r>
  </w:p>
  <w:p w14:paraId="1A265559" w14:textId="77777777" w:rsidR="00010F7A" w:rsidRDefault="00010F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D9D42" w14:textId="77777777" w:rsidR="008C1B60" w:rsidRDefault="008C1B60" w:rsidP="00D94FCF">
      <w:pPr>
        <w:spacing w:after="0" w:line="240" w:lineRule="auto"/>
      </w:pPr>
      <w:r>
        <w:separator/>
      </w:r>
    </w:p>
  </w:footnote>
  <w:footnote w:type="continuationSeparator" w:id="0">
    <w:p w14:paraId="71250849" w14:textId="77777777" w:rsidR="008C1B60" w:rsidRDefault="008C1B60" w:rsidP="00D94F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A43EF6"/>
    <w:multiLevelType w:val="hybridMultilevel"/>
    <w:tmpl w:val="AF587292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21D37A9"/>
    <w:multiLevelType w:val="hybridMultilevel"/>
    <w:tmpl w:val="6FB4AD86"/>
    <w:lvl w:ilvl="0" w:tplc="76C60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D60149"/>
    <w:multiLevelType w:val="hybridMultilevel"/>
    <w:tmpl w:val="D2C6826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04A2728A"/>
    <w:multiLevelType w:val="hybridMultilevel"/>
    <w:tmpl w:val="75C46850"/>
    <w:lvl w:ilvl="0" w:tplc="FE8E251C">
      <w:start w:val="1"/>
      <w:numFmt w:val="decimal"/>
      <w:lvlText w:val="13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490E0DFA">
      <w:start w:val="1"/>
      <w:numFmt w:val="decimal"/>
      <w:lvlText w:val="45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036161"/>
    <w:multiLevelType w:val="hybridMultilevel"/>
    <w:tmpl w:val="3D72BC48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7C5392A"/>
    <w:multiLevelType w:val="hybridMultilevel"/>
    <w:tmpl w:val="207EEECC"/>
    <w:lvl w:ilvl="0" w:tplc="9D0080F4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DC5BE9"/>
    <w:multiLevelType w:val="hybridMultilevel"/>
    <w:tmpl w:val="A8B8461A"/>
    <w:lvl w:ilvl="0" w:tplc="C346D99E">
      <w:start w:val="10"/>
      <w:numFmt w:val="decimal"/>
      <w:lvlText w:val="Série de prix n° .%1- 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EC27A8"/>
    <w:multiLevelType w:val="hybridMultilevel"/>
    <w:tmpl w:val="8E0E4CCC"/>
    <w:lvl w:ilvl="0" w:tplc="CC102BEA">
      <w:start w:val="1"/>
      <w:numFmt w:val="decimal"/>
      <w:lvlText w:val="35-4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518A6A26">
      <w:start w:val="1"/>
      <w:numFmt w:val="decimal"/>
      <w:lvlText w:val="67-4-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B849E2"/>
    <w:multiLevelType w:val="hybridMultilevel"/>
    <w:tmpl w:val="A09865DA"/>
    <w:lvl w:ilvl="0" w:tplc="2DE066AA">
      <w:start w:val="1"/>
      <w:numFmt w:val="decimal"/>
      <w:lvlText w:val="II-9-%1."/>
      <w:lvlJc w:val="left"/>
      <w:pPr>
        <w:ind w:left="28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408CA774">
      <w:start w:val="1"/>
      <w:numFmt w:val="decimal"/>
      <w:lvlText w:val="40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C0746E"/>
    <w:multiLevelType w:val="hybridMultilevel"/>
    <w:tmpl w:val="FBB4D182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74637"/>
    <w:multiLevelType w:val="hybridMultilevel"/>
    <w:tmpl w:val="12C44E0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94A9B"/>
    <w:multiLevelType w:val="hybridMultilevel"/>
    <w:tmpl w:val="F82AE52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005122"/>
    <w:multiLevelType w:val="hybridMultilevel"/>
    <w:tmpl w:val="B41C1F1E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11174A3C"/>
    <w:multiLevelType w:val="multilevel"/>
    <w:tmpl w:val="2A4E7A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15B10B5"/>
    <w:multiLevelType w:val="hybridMultilevel"/>
    <w:tmpl w:val="85E8BED0"/>
    <w:lvl w:ilvl="0" w:tplc="7AA44D98">
      <w:start w:val="1"/>
      <w:numFmt w:val="decimal"/>
      <w:lvlText w:val="18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88246080">
      <w:start w:val="1"/>
      <w:numFmt w:val="decimal"/>
      <w:lvlText w:val="50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94EB8"/>
    <w:multiLevelType w:val="hybridMultilevel"/>
    <w:tmpl w:val="9AC64658"/>
    <w:lvl w:ilvl="0" w:tplc="A2E82978">
      <w:start w:val="1"/>
      <w:numFmt w:val="decimal"/>
      <w:lvlText w:val="26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463029F2">
      <w:start w:val="1"/>
      <w:numFmt w:val="decimal"/>
      <w:lvlText w:val="58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4036CBE"/>
    <w:multiLevelType w:val="hybridMultilevel"/>
    <w:tmpl w:val="21A4D3DA"/>
    <w:lvl w:ilvl="0" w:tplc="D39CC79C">
      <w:start w:val="2"/>
      <w:numFmt w:val="bullet"/>
      <w:lvlText w:val=""/>
      <w:lvlJc w:val="left"/>
      <w:pPr>
        <w:ind w:left="1485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 w15:restartNumberingAfterBreak="0">
    <w:nsid w:val="14720DB3"/>
    <w:multiLevelType w:val="hybridMultilevel"/>
    <w:tmpl w:val="582C22BE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157150C9"/>
    <w:multiLevelType w:val="hybridMultilevel"/>
    <w:tmpl w:val="8E189C50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BD54CE"/>
    <w:multiLevelType w:val="hybridMultilevel"/>
    <w:tmpl w:val="B06467AC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3300C4"/>
    <w:multiLevelType w:val="hybridMultilevel"/>
    <w:tmpl w:val="0572604C"/>
    <w:lvl w:ilvl="0" w:tplc="9C32C7F4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4370E6"/>
    <w:multiLevelType w:val="hybridMultilevel"/>
    <w:tmpl w:val="4DDA07DE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18441A5D"/>
    <w:multiLevelType w:val="hybridMultilevel"/>
    <w:tmpl w:val="D414A78C"/>
    <w:lvl w:ilvl="0" w:tplc="B1C09554">
      <w:start w:val="1"/>
      <w:numFmt w:val="decimal"/>
      <w:lvlText w:val="II-7-2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1E70201A">
      <w:start w:val="1"/>
      <w:numFmt w:val="decimal"/>
      <w:lvlText w:val="38-2-%4."/>
      <w:lvlJc w:val="left"/>
      <w:pPr>
        <w:ind w:left="2880" w:hanging="360"/>
      </w:pPr>
      <w:rPr>
        <w:rFonts w:cs="Times New Roman" w:hint="default"/>
        <w:bCs/>
        <w:iCs w:val="0"/>
        <w:szCs w:val="22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AC06B0"/>
    <w:multiLevelType w:val="hybridMultilevel"/>
    <w:tmpl w:val="22325842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19DC32C3"/>
    <w:multiLevelType w:val="hybridMultilevel"/>
    <w:tmpl w:val="09DCC1F0"/>
    <w:lvl w:ilvl="0" w:tplc="C12A0188">
      <w:start w:val="1"/>
      <w:numFmt w:val="decimal"/>
      <w:lvlText w:val="94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58E7ABC">
      <w:start w:val="1"/>
      <w:numFmt w:val="decimal"/>
      <w:lvlText w:val="100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2B23A8F"/>
    <w:multiLevelType w:val="hybridMultilevel"/>
    <w:tmpl w:val="6302B4E8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22C87C0B"/>
    <w:multiLevelType w:val="hybridMultilevel"/>
    <w:tmpl w:val="0FE8A1EA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25142ADC"/>
    <w:multiLevelType w:val="hybridMultilevel"/>
    <w:tmpl w:val="0892349C"/>
    <w:lvl w:ilvl="0" w:tplc="80F4900E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28796FDE"/>
    <w:multiLevelType w:val="singleLevel"/>
    <w:tmpl w:val="982666F6"/>
    <w:lvl w:ilvl="0">
      <w:start w:val="1"/>
      <w:numFmt w:val="bullet"/>
      <w:pStyle w:val="eb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299D3960"/>
    <w:multiLevelType w:val="hybridMultilevel"/>
    <w:tmpl w:val="8258FEDC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9C108E3"/>
    <w:multiLevelType w:val="hybridMultilevel"/>
    <w:tmpl w:val="4C68AA22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2BB5057D"/>
    <w:multiLevelType w:val="hybridMultilevel"/>
    <w:tmpl w:val="EF10F350"/>
    <w:lvl w:ilvl="0" w:tplc="DB804E7C">
      <w:start w:val="1"/>
      <w:numFmt w:val="decimal"/>
      <w:lvlText w:val="40-%1."/>
      <w:lvlJc w:val="left"/>
      <w:pPr>
        <w:ind w:left="216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B5B8E60C">
      <w:start w:val="1"/>
      <w:numFmt w:val="decimal"/>
      <w:lvlText w:val="69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D3E5280"/>
    <w:multiLevelType w:val="hybridMultilevel"/>
    <w:tmpl w:val="B1442A16"/>
    <w:lvl w:ilvl="0" w:tplc="0F825BBC">
      <w:start w:val="1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DF3089B"/>
    <w:multiLevelType w:val="hybridMultilevel"/>
    <w:tmpl w:val="138C4A34"/>
    <w:lvl w:ilvl="0" w:tplc="02A4A362">
      <w:start w:val="1"/>
      <w:numFmt w:val="decimal"/>
      <w:lvlText w:val="12-6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439E5368">
      <w:start w:val="1"/>
      <w:numFmt w:val="decimal"/>
      <w:lvlText w:val="44-6-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F26728B"/>
    <w:multiLevelType w:val="hybridMultilevel"/>
    <w:tmpl w:val="3DDCB36E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2FDC51EE"/>
    <w:multiLevelType w:val="hybridMultilevel"/>
    <w:tmpl w:val="B68817A0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31BF236F"/>
    <w:multiLevelType w:val="multilevel"/>
    <w:tmpl w:val="F14C8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8" w15:restartNumberingAfterBreak="0">
    <w:nsid w:val="33975A98"/>
    <w:multiLevelType w:val="hybridMultilevel"/>
    <w:tmpl w:val="AA646094"/>
    <w:lvl w:ilvl="0" w:tplc="5EE4B8C8">
      <w:start w:val="1"/>
      <w:numFmt w:val="decimal"/>
      <w:lvlText w:val="12-5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E28A6A62">
      <w:start w:val="1"/>
      <w:numFmt w:val="decimal"/>
      <w:lvlText w:val="44-5-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47F3399"/>
    <w:multiLevelType w:val="hybridMultilevel"/>
    <w:tmpl w:val="B9FEF00E"/>
    <w:lvl w:ilvl="0" w:tplc="A0FEA91E">
      <w:start w:val="1"/>
      <w:numFmt w:val="decimal"/>
      <w:lvlText w:val="12-2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554CCA98">
      <w:start w:val="1"/>
      <w:numFmt w:val="decimal"/>
      <w:lvlText w:val="44-2-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1C1DD9"/>
    <w:multiLevelType w:val="hybridMultilevel"/>
    <w:tmpl w:val="C366D918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75D3A38"/>
    <w:multiLevelType w:val="hybridMultilevel"/>
    <w:tmpl w:val="3EF4A3F6"/>
    <w:lvl w:ilvl="0" w:tplc="040C000F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38CC36DD"/>
    <w:multiLevelType w:val="hybridMultilevel"/>
    <w:tmpl w:val="0C4AC15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9BF1288"/>
    <w:multiLevelType w:val="hybridMultilevel"/>
    <w:tmpl w:val="4FF2678C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407A5CAB"/>
    <w:multiLevelType w:val="hybridMultilevel"/>
    <w:tmpl w:val="8EB2E2DA"/>
    <w:lvl w:ilvl="0" w:tplc="162865DE">
      <w:start w:val="1"/>
      <w:numFmt w:val="decimal"/>
      <w:lvlText w:val="12-%1."/>
      <w:lvlJc w:val="left"/>
      <w:pPr>
        <w:ind w:left="28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144E4438">
      <w:start w:val="1"/>
      <w:numFmt w:val="decimal"/>
      <w:lvlText w:val="44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1A80CD1"/>
    <w:multiLevelType w:val="hybridMultilevel"/>
    <w:tmpl w:val="974CAC52"/>
    <w:lvl w:ilvl="0" w:tplc="D1449514">
      <w:start w:val="1"/>
      <w:numFmt w:val="decimal"/>
      <w:lvlText w:val="12-1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EA344A52">
      <w:start w:val="1"/>
      <w:numFmt w:val="decimal"/>
      <w:lvlText w:val="44-1-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4F24162"/>
    <w:multiLevelType w:val="hybridMultilevel"/>
    <w:tmpl w:val="370C4A2E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476E0EF4"/>
    <w:multiLevelType w:val="hybridMultilevel"/>
    <w:tmpl w:val="70920AAC"/>
    <w:lvl w:ilvl="0" w:tplc="CD4A4726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 w:val="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7A71184"/>
    <w:multiLevelType w:val="hybridMultilevel"/>
    <w:tmpl w:val="9AA2C8CC"/>
    <w:lvl w:ilvl="0" w:tplc="35E4D1C2">
      <w:start w:val="1"/>
      <w:numFmt w:val="decimal"/>
      <w:lvlText w:val="Série de prix n° .%1- 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95C04BB"/>
    <w:multiLevelType w:val="hybridMultilevel"/>
    <w:tmpl w:val="E41ED9D6"/>
    <w:lvl w:ilvl="0" w:tplc="040C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A9DC01A6">
      <w:start w:val="1"/>
      <w:numFmt w:val="bullet"/>
      <w:lvlText w:val=""/>
      <w:lvlJc w:val="left"/>
      <w:pPr>
        <w:ind w:left="2205" w:hanging="360"/>
      </w:pPr>
      <w:rPr>
        <w:rFonts w:ascii="Symbol" w:eastAsia="Times New Roman" w:hAnsi="Symbol" w:cs="Mangal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50" w15:restartNumberingAfterBreak="0">
    <w:nsid w:val="4E1D05D6"/>
    <w:multiLevelType w:val="hybridMultilevel"/>
    <w:tmpl w:val="283E5D82"/>
    <w:lvl w:ilvl="0" w:tplc="040C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4E310496"/>
    <w:multiLevelType w:val="hybridMultilevel"/>
    <w:tmpl w:val="47E2FC54"/>
    <w:lvl w:ilvl="0" w:tplc="D39CC79C">
      <w:start w:val="2"/>
      <w:numFmt w:val="bullet"/>
      <w:lvlText w:val=""/>
      <w:lvlJc w:val="left"/>
      <w:pPr>
        <w:ind w:left="1287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D39CC79C">
      <w:start w:val="2"/>
      <w:numFmt w:val="bullet"/>
      <w:lvlText w:val=""/>
      <w:lvlJc w:val="left"/>
      <w:pPr>
        <w:ind w:left="2727" w:hanging="360"/>
      </w:pPr>
      <w:rPr>
        <w:rFonts w:ascii="Wingdings" w:eastAsia="Times New Roman" w:hAnsi="Wingdings" w:cs="Mangal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2" w15:restartNumberingAfterBreak="0">
    <w:nsid w:val="4FCB6E67"/>
    <w:multiLevelType w:val="hybridMultilevel"/>
    <w:tmpl w:val="8DFEABC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D681F6">
      <w:start w:val="1"/>
      <w:numFmt w:val="upperLetter"/>
      <w:lvlText w:val="%2."/>
      <w:lvlJc w:val="left"/>
      <w:pPr>
        <w:ind w:left="2490" w:hanging="1410"/>
      </w:pPr>
      <w:rPr>
        <w:rFonts w:hint="default"/>
      </w:rPr>
    </w:lvl>
    <w:lvl w:ilvl="2" w:tplc="FB86F816">
      <w:start w:val="1"/>
      <w:numFmt w:val="decimal"/>
      <w:lvlText w:val="%3-"/>
      <w:lvlJc w:val="left"/>
      <w:pPr>
        <w:ind w:left="2835" w:hanging="855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44E712E"/>
    <w:multiLevelType w:val="hybridMultilevel"/>
    <w:tmpl w:val="3C586B6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58B77A7"/>
    <w:multiLevelType w:val="hybridMultilevel"/>
    <w:tmpl w:val="40985ABA"/>
    <w:lvl w:ilvl="0" w:tplc="154A394A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55A722C0"/>
    <w:multiLevelType w:val="hybridMultilevel"/>
    <w:tmpl w:val="1144D752"/>
    <w:lvl w:ilvl="0" w:tplc="0CBA9F24">
      <w:start w:val="1"/>
      <w:numFmt w:val="decimal"/>
      <w:lvlText w:val="12-1-8-%1."/>
      <w:lvlJc w:val="left"/>
      <w:pPr>
        <w:ind w:left="28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1B165966">
      <w:start w:val="1"/>
      <w:numFmt w:val="decimal"/>
      <w:lvlText w:val="44-1-8-%5."/>
      <w:lvlJc w:val="left"/>
      <w:pPr>
        <w:ind w:left="3600" w:hanging="360"/>
      </w:pPr>
      <w:rPr>
        <w:rFonts w:hint="default"/>
      </w:r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5E87F6B"/>
    <w:multiLevelType w:val="hybridMultilevel"/>
    <w:tmpl w:val="1132E7AE"/>
    <w:lvl w:ilvl="0" w:tplc="D2A214BE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7" w15:restartNumberingAfterBreak="0">
    <w:nsid w:val="56722B60"/>
    <w:multiLevelType w:val="hybridMultilevel"/>
    <w:tmpl w:val="27CE7D78"/>
    <w:lvl w:ilvl="0" w:tplc="D39CC79C">
      <w:start w:val="2"/>
      <w:numFmt w:val="bullet"/>
      <w:lvlText w:val=""/>
      <w:lvlJc w:val="left"/>
      <w:pPr>
        <w:ind w:left="927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8" w15:restartNumberingAfterBreak="0">
    <w:nsid w:val="56BC307F"/>
    <w:multiLevelType w:val="hybridMultilevel"/>
    <w:tmpl w:val="F7A03CA0"/>
    <w:lvl w:ilvl="0" w:tplc="040C0009">
      <w:start w:val="1"/>
      <w:numFmt w:val="bullet"/>
      <w:lvlText w:val="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56C2168B"/>
    <w:multiLevelType w:val="hybridMultilevel"/>
    <w:tmpl w:val="DD5A6954"/>
    <w:lvl w:ilvl="0" w:tplc="154A394A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58B8594E"/>
    <w:multiLevelType w:val="hybridMultilevel"/>
    <w:tmpl w:val="B9BAB956"/>
    <w:lvl w:ilvl="0" w:tplc="D61C9892">
      <w:start w:val="10"/>
      <w:numFmt w:val="decimal"/>
      <w:lvlText w:val="Série de prix n° .%1- 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A7F72B4"/>
    <w:multiLevelType w:val="hybridMultilevel"/>
    <w:tmpl w:val="60BA554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5B1460CA"/>
    <w:multiLevelType w:val="hybridMultilevel"/>
    <w:tmpl w:val="DDFCC090"/>
    <w:lvl w:ilvl="0" w:tplc="95660950">
      <w:start w:val="5"/>
      <w:numFmt w:val="decimal"/>
      <w:lvlText w:val="Série de prix n° .%1- "/>
      <w:lvlJc w:val="left"/>
      <w:pPr>
        <w:ind w:left="720" w:hanging="360"/>
      </w:pPr>
      <w:rPr>
        <w:rFonts w:hint="default"/>
        <w:b/>
        <w:color w:val="auto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B725DEF"/>
    <w:multiLevelType w:val="hybridMultilevel"/>
    <w:tmpl w:val="DF649B4C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5BC43D29"/>
    <w:multiLevelType w:val="hybridMultilevel"/>
    <w:tmpl w:val="2A5432E0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5" w15:restartNumberingAfterBreak="0">
    <w:nsid w:val="5C0C7F84"/>
    <w:multiLevelType w:val="hybridMultilevel"/>
    <w:tmpl w:val="E9562F3A"/>
    <w:lvl w:ilvl="0" w:tplc="2B26D210">
      <w:start w:val="1"/>
      <w:numFmt w:val="upperRoman"/>
      <w:lvlText w:val="CHAPITRE %1 :"/>
      <w:lvlJc w:val="left"/>
      <w:pPr>
        <w:ind w:left="720" w:hanging="360"/>
      </w:pPr>
      <w:rPr>
        <w:rFonts w:asciiTheme="majorBidi" w:hAnsiTheme="majorBidi" w:cstheme="majorBidi" w:hint="default"/>
        <w:b/>
        <w:i w:val="0"/>
        <w:sz w:val="24"/>
        <w:szCs w:val="24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D0557F4"/>
    <w:multiLevelType w:val="hybridMultilevel"/>
    <w:tmpl w:val="FB16354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5D47475B"/>
    <w:multiLevelType w:val="hybridMultilevel"/>
    <w:tmpl w:val="3A4A780C"/>
    <w:lvl w:ilvl="0" w:tplc="0CA2FC2C">
      <w:start w:val="1"/>
      <w:numFmt w:val="decimal"/>
      <w:lvlText w:val="II-7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C20CF07A">
      <w:start w:val="1"/>
      <w:numFmt w:val="decimal"/>
      <w:lvlText w:val="38-%3."/>
      <w:lvlJc w:val="left"/>
      <w:pPr>
        <w:ind w:left="2160" w:hanging="180"/>
      </w:pPr>
      <w:rPr>
        <w:rFonts w:cs="Times New Roman" w:hint="default"/>
        <w:bCs/>
        <w:iCs w:val="0"/>
        <w:szCs w:val="22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D722375"/>
    <w:multiLevelType w:val="hybridMultilevel"/>
    <w:tmpl w:val="0D6E7898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9" w15:restartNumberingAfterBreak="0">
    <w:nsid w:val="605022D5"/>
    <w:multiLevelType w:val="hybridMultilevel"/>
    <w:tmpl w:val="78B63E84"/>
    <w:lvl w:ilvl="0" w:tplc="040C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0" w15:restartNumberingAfterBreak="0">
    <w:nsid w:val="658559CA"/>
    <w:multiLevelType w:val="hybridMultilevel"/>
    <w:tmpl w:val="9C02A1D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1" w15:restartNumberingAfterBreak="0">
    <w:nsid w:val="678F36E8"/>
    <w:multiLevelType w:val="hybridMultilevel"/>
    <w:tmpl w:val="3AA66088"/>
    <w:lvl w:ilvl="0" w:tplc="5358B4DC">
      <w:start w:val="1"/>
      <w:numFmt w:val="decimal"/>
      <w:lvlText w:val="30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F4702A40">
      <w:start w:val="1"/>
      <w:numFmt w:val="decimal"/>
      <w:lvlText w:val="62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7FE4376"/>
    <w:multiLevelType w:val="hybridMultilevel"/>
    <w:tmpl w:val="ED046EAA"/>
    <w:lvl w:ilvl="0" w:tplc="040C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3" w15:restartNumberingAfterBreak="0">
    <w:nsid w:val="69873786"/>
    <w:multiLevelType w:val="hybridMultilevel"/>
    <w:tmpl w:val="855CA7CE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4" w15:restartNumberingAfterBreak="0">
    <w:nsid w:val="6CB0626C"/>
    <w:multiLevelType w:val="hybridMultilevel"/>
    <w:tmpl w:val="0024A8F4"/>
    <w:lvl w:ilvl="0" w:tplc="11BE179E">
      <w:start w:val="1"/>
      <w:numFmt w:val="decimal"/>
      <w:lvlText w:val="Article %1:"/>
      <w:lvlJc w:val="left"/>
      <w:pPr>
        <w:ind w:left="720" w:hanging="360"/>
      </w:pPr>
      <w:rPr>
        <w:rFonts w:asciiTheme="majorBidi" w:hAnsiTheme="majorBidi" w:cstheme="majorBidi" w:hint="default"/>
        <w:b/>
        <w:i w:val="0"/>
        <w:sz w:val="24"/>
        <w:szCs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6F253173"/>
    <w:multiLevelType w:val="hybridMultilevel"/>
    <w:tmpl w:val="2046A68A"/>
    <w:lvl w:ilvl="0" w:tplc="F3D83320">
      <w:start w:val="1"/>
      <w:numFmt w:val="decimal"/>
      <w:lvlText w:val="35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366EA45E">
      <w:start w:val="1"/>
      <w:numFmt w:val="decimal"/>
      <w:lvlText w:val="67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05C43E2"/>
    <w:multiLevelType w:val="hybridMultilevel"/>
    <w:tmpl w:val="F488D036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 w15:restartNumberingAfterBreak="0">
    <w:nsid w:val="79AD3871"/>
    <w:multiLevelType w:val="hybridMultilevel"/>
    <w:tmpl w:val="7CEA9DF0"/>
    <w:lvl w:ilvl="0" w:tplc="28BE4ED0">
      <w:start w:val="1"/>
      <w:numFmt w:val="decimal"/>
      <w:lvlText w:val="21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1B060D88">
      <w:start w:val="1"/>
      <w:numFmt w:val="decimal"/>
      <w:lvlText w:val="53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B3D1E51"/>
    <w:multiLevelType w:val="hybridMultilevel"/>
    <w:tmpl w:val="7624AD46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9" w15:restartNumberingAfterBreak="0">
    <w:nsid w:val="7C1A34CF"/>
    <w:multiLevelType w:val="hybridMultilevel"/>
    <w:tmpl w:val="39CA5380"/>
    <w:lvl w:ilvl="0" w:tplc="099E7652">
      <w:start w:val="1"/>
      <w:numFmt w:val="decimal"/>
      <w:lvlText w:val="II-9-2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85D006DA">
      <w:start w:val="1"/>
      <w:numFmt w:val="decimal"/>
      <w:lvlText w:val="40-2-%4."/>
      <w:lvlJc w:val="left"/>
      <w:pPr>
        <w:ind w:left="2880" w:hanging="360"/>
      </w:pPr>
      <w:rPr>
        <w:rFonts w:hint="default"/>
      </w:r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CBC1010"/>
    <w:multiLevelType w:val="hybridMultilevel"/>
    <w:tmpl w:val="C60A0F3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1" w15:restartNumberingAfterBreak="0">
    <w:nsid w:val="7DF62352"/>
    <w:multiLevelType w:val="hybridMultilevel"/>
    <w:tmpl w:val="0764CBB8"/>
    <w:lvl w:ilvl="0" w:tplc="040C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2" w15:restartNumberingAfterBreak="0">
    <w:nsid w:val="7F2E5315"/>
    <w:multiLevelType w:val="hybridMultilevel"/>
    <w:tmpl w:val="5B683B42"/>
    <w:lvl w:ilvl="0" w:tplc="903612B4">
      <w:start w:val="1"/>
      <w:numFmt w:val="decimal"/>
      <w:lvlText w:val="16-%1."/>
      <w:lvlJc w:val="left"/>
      <w:pPr>
        <w:ind w:left="23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A7BA184C">
      <w:start w:val="1"/>
      <w:numFmt w:val="decimal"/>
      <w:lvlText w:val="48-%3."/>
      <w:lvlJc w:val="left"/>
      <w:pPr>
        <w:ind w:left="21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7F343A9F"/>
    <w:multiLevelType w:val="hybridMultilevel"/>
    <w:tmpl w:val="3702C6FE"/>
    <w:lvl w:ilvl="0" w:tplc="D39CC79C">
      <w:start w:val="2"/>
      <w:numFmt w:val="bullet"/>
      <w:lvlText w:val=""/>
      <w:lvlJc w:val="left"/>
      <w:pPr>
        <w:ind w:left="1428" w:hanging="360"/>
      </w:pPr>
      <w:rPr>
        <w:rFonts w:ascii="Wingdings" w:eastAsia="Times New Roman" w:hAnsi="Wingdings" w:cs="Manga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622882423">
    <w:abstractNumId w:val="2"/>
  </w:num>
  <w:num w:numId="2" w16cid:durableId="1044402456">
    <w:abstractNumId w:val="53"/>
  </w:num>
  <w:num w:numId="3" w16cid:durableId="1212612633">
    <w:abstractNumId w:val="50"/>
  </w:num>
  <w:num w:numId="4" w16cid:durableId="916013908">
    <w:abstractNumId w:val="36"/>
  </w:num>
  <w:num w:numId="5" w16cid:durableId="1278365012">
    <w:abstractNumId w:val="1"/>
  </w:num>
  <w:num w:numId="6" w16cid:durableId="509295766">
    <w:abstractNumId w:val="5"/>
  </w:num>
  <w:num w:numId="7" w16cid:durableId="1920401611">
    <w:abstractNumId w:val="10"/>
  </w:num>
  <w:num w:numId="8" w16cid:durableId="1892958111">
    <w:abstractNumId w:val="58"/>
  </w:num>
  <w:num w:numId="9" w16cid:durableId="1952742712">
    <w:abstractNumId w:val="57"/>
  </w:num>
  <w:num w:numId="10" w16cid:durableId="1298072256">
    <w:abstractNumId w:val="11"/>
  </w:num>
  <w:num w:numId="11" w16cid:durableId="984701133">
    <w:abstractNumId w:val="46"/>
  </w:num>
  <w:num w:numId="12" w16cid:durableId="814640968">
    <w:abstractNumId w:val="24"/>
  </w:num>
  <w:num w:numId="13" w16cid:durableId="1727677266">
    <w:abstractNumId w:val="49"/>
  </w:num>
  <w:num w:numId="14" w16cid:durableId="2085256348">
    <w:abstractNumId w:val="69"/>
  </w:num>
  <w:num w:numId="15" w16cid:durableId="1289629640">
    <w:abstractNumId w:val="72"/>
  </w:num>
  <w:num w:numId="16" w16cid:durableId="2044942527">
    <w:abstractNumId w:val="22"/>
  </w:num>
  <w:num w:numId="17" w16cid:durableId="2142653925">
    <w:abstractNumId w:val="81"/>
  </w:num>
  <w:num w:numId="18" w16cid:durableId="81072694">
    <w:abstractNumId w:val="64"/>
  </w:num>
  <w:num w:numId="19" w16cid:durableId="1803420192">
    <w:abstractNumId w:val="20"/>
  </w:num>
  <w:num w:numId="20" w16cid:durableId="305739537">
    <w:abstractNumId w:val="66"/>
  </w:num>
  <w:num w:numId="21" w16cid:durableId="668874890">
    <w:abstractNumId w:val="37"/>
  </w:num>
  <w:num w:numId="22" w16cid:durableId="403649804">
    <w:abstractNumId w:val="52"/>
  </w:num>
  <w:num w:numId="23" w16cid:durableId="700017540">
    <w:abstractNumId w:val="19"/>
  </w:num>
  <w:num w:numId="24" w16cid:durableId="243995458">
    <w:abstractNumId w:val="30"/>
  </w:num>
  <w:num w:numId="25" w16cid:durableId="1745176333">
    <w:abstractNumId w:val="73"/>
  </w:num>
  <w:num w:numId="26" w16cid:durableId="2109807510">
    <w:abstractNumId w:val="43"/>
  </w:num>
  <w:num w:numId="27" w16cid:durableId="1904754078">
    <w:abstractNumId w:val="68"/>
  </w:num>
  <w:num w:numId="28" w16cid:durableId="907426659">
    <w:abstractNumId w:val="31"/>
  </w:num>
  <w:num w:numId="29" w16cid:durableId="137309169">
    <w:abstractNumId w:val="13"/>
  </w:num>
  <w:num w:numId="30" w16cid:durableId="1021735182">
    <w:abstractNumId w:val="70"/>
  </w:num>
  <w:num w:numId="31" w16cid:durableId="1213421728">
    <w:abstractNumId w:val="26"/>
  </w:num>
  <w:num w:numId="32" w16cid:durableId="1491796773">
    <w:abstractNumId w:val="35"/>
  </w:num>
  <w:num w:numId="33" w16cid:durableId="1590504615">
    <w:abstractNumId w:val="78"/>
  </w:num>
  <w:num w:numId="34" w16cid:durableId="1613248059">
    <w:abstractNumId w:val="27"/>
  </w:num>
  <w:num w:numId="35" w16cid:durableId="1645351017">
    <w:abstractNumId w:val="63"/>
  </w:num>
  <w:num w:numId="36" w16cid:durableId="630482047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37" w16cid:durableId="1801535350">
    <w:abstractNumId w:val="29"/>
  </w:num>
  <w:num w:numId="38" w16cid:durableId="1237208683">
    <w:abstractNumId w:val="61"/>
  </w:num>
  <w:num w:numId="39" w16cid:durableId="89356799">
    <w:abstractNumId w:val="3"/>
  </w:num>
  <w:num w:numId="40" w16cid:durableId="1726248575">
    <w:abstractNumId w:val="18"/>
  </w:num>
  <w:num w:numId="41" w16cid:durableId="897669513">
    <w:abstractNumId w:val="76"/>
  </w:num>
  <w:num w:numId="42" w16cid:durableId="426657941">
    <w:abstractNumId w:val="42"/>
  </w:num>
  <w:num w:numId="43" w16cid:durableId="1010259645">
    <w:abstractNumId w:val="51"/>
  </w:num>
  <w:num w:numId="44" w16cid:durableId="1158613128">
    <w:abstractNumId w:val="59"/>
  </w:num>
  <w:num w:numId="45" w16cid:durableId="1340112685">
    <w:abstractNumId w:val="21"/>
  </w:num>
  <w:num w:numId="46" w16cid:durableId="744307225">
    <w:abstractNumId w:val="6"/>
  </w:num>
  <w:num w:numId="47" w16cid:durableId="68819809">
    <w:abstractNumId w:val="47"/>
  </w:num>
  <w:num w:numId="48" w16cid:durableId="1817600771">
    <w:abstractNumId w:val="65"/>
  </w:num>
  <w:num w:numId="49" w16cid:durableId="796025344">
    <w:abstractNumId w:val="74"/>
  </w:num>
  <w:num w:numId="50" w16cid:durableId="1120731224">
    <w:abstractNumId w:val="67"/>
  </w:num>
  <w:num w:numId="51" w16cid:durableId="1815557768">
    <w:abstractNumId w:val="23"/>
  </w:num>
  <w:num w:numId="52" w16cid:durableId="671838033">
    <w:abstractNumId w:val="9"/>
  </w:num>
  <w:num w:numId="53" w16cid:durableId="1436290547">
    <w:abstractNumId w:val="79"/>
  </w:num>
  <w:num w:numId="54" w16cid:durableId="709257326">
    <w:abstractNumId w:val="44"/>
  </w:num>
  <w:num w:numId="55" w16cid:durableId="1209681601">
    <w:abstractNumId w:val="45"/>
  </w:num>
  <w:num w:numId="56" w16cid:durableId="2090036331">
    <w:abstractNumId w:val="55"/>
  </w:num>
  <w:num w:numId="57" w16cid:durableId="1572806896">
    <w:abstractNumId w:val="39"/>
  </w:num>
  <w:num w:numId="58" w16cid:durableId="1493906112">
    <w:abstractNumId w:val="38"/>
  </w:num>
  <w:num w:numId="59" w16cid:durableId="1174878991">
    <w:abstractNumId w:val="34"/>
  </w:num>
  <w:num w:numId="60" w16cid:durableId="897470573">
    <w:abstractNumId w:val="4"/>
  </w:num>
  <w:num w:numId="61" w16cid:durableId="513959050">
    <w:abstractNumId w:val="82"/>
  </w:num>
  <w:num w:numId="62" w16cid:durableId="2004627724">
    <w:abstractNumId w:val="15"/>
  </w:num>
  <w:num w:numId="63" w16cid:durableId="1146698235">
    <w:abstractNumId w:val="77"/>
  </w:num>
  <w:num w:numId="64" w16cid:durableId="75829722">
    <w:abstractNumId w:val="16"/>
  </w:num>
  <w:num w:numId="65" w16cid:durableId="1223832001">
    <w:abstractNumId w:val="71"/>
  </w:num>
  <w:num w:numId="66" w16cid:durableId="678196318">
    <w:abstractNumId w:val="75"/>
  </w:num>
  <w:num w:numId="67" w16cid:durableId="2092043689">
    <w:abstractNumId w:val="8"/>
  </w:num>
  <w:num w:numId="68" w16cid:durableId="1002514262">
    <w:abstractNumId w:val="32"/>
  </w:num>
  <w:num w:numId="69" w16cid:durableId="1344166561">
    <w:abstractNumId w:val="25"/>
  </w:num>
  <w:num w:numId="70" w16cid:durableId="475492780">
    <w:abstractNumId w:val="41"/>
  </w:num>
  <w:num w:numId="71" w16cid:durableId="1642685580">
    <w:abstractNumId w:val="17"/>
  </w:num>
  <w:num w:numId="72" w16cid:durableId="1605844361">
    <w:abstractNumId w:val="83"/>
  </w:num>
  <w:num w:numId="73" w16cid:durableId="602884157">
    <w:abstractNumId w:val="33"/>
  </w:num>
  <w:num w:numId="74" w16cid:durableId="895815728">
    <w:abstractNumId w:val="40"/>
  </w:num>
  <w:num w:numId="75" w16cid:durableId="1324891384">
    <w:abstractNumId w:val="80"/>
  </w:num>
  <w:num w:numId="76" w16cid:durableId="1886867494">
    <w:abstractNumId w:val="14"/>
  </w:num>
  <w:num w:numId="77" w16cid:durableId="1339776356">
    <w:abstractNumId w:val="62"/>
  </w:num>
  <w:num w:numId="78" w16cid:durableId="1022248912">
    <w:abstractNumId w:val="7"/>
  </w:num>
  <w:num w:numId="79" w16cid:durableId="1088695399">
    <w:abstractNumId w:val="12"/>
  </w:num>
  <w:num w:numId="80" w16cid:durableId="1701003959">
    <w:abstractNumId w:val="48"/>
  </w:num>
  <w:num w:numId="81" w16cid:durableId="1949462139">
    <w:abstractNumId w:val="60"/>
  </w:num>
  <w:num w:numId="82" w16cid:durableId="1358307892">
    <w:abstractNumId w:val="56"/>
  </w:num>
  <w:num w:numId="83" w16cid:durableId="1798720330">
    <w:abstractNumId w:val="28"/>
  </w:num>
  <w:num w:numId="84" w16cid:durableId="1546454744">
    <w:abstractNumId w:val="5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E66"/>
    <w:rsid w:val="00002240"/>
    <w:rsid w:val="00003FCB"/>
    <w:rsid w:val="000051C5"/>
    <w:rsid w:val="00007414"/>
    <w:rsid w:val="0000750C"/>
    <w:rsid w:val="000108C4"/>
    <w:rsid w:val="00010F7A"/>
    <w:rsid w:val="00011E32"/>
    <w:rsid w:val="00030272"/>
    <w:rsid w:val="00031D42"/>
    <w:rsid w:val="00031E5A"/>
    <w:rsid w:val="0003352B"/>
    <w:rsid w:val="00034AA1"/>
    <w:rsid w:val="00045927"/>
    <w:rsid w:val="00051156"/>
    <w:rsid w:val="00051B72"/>
    <w:rsid w:val="000529BF"/>
    <w:rsid w:val="00054C45"/>
    <w:rsid w:val="00055590"/>
    <w:rsid w:val="000558EC"/>
    <w:rsid w:val="000563F5"/>
    <w:rsid w:val="00056B6B"/>
    <w:rsid w:val="00062A6C"/>
    <w:rsid w:val="000630C6"/>
    <w:rsid w:val="0006534F"/>
    <w:rsid w:val="000658DF"/>
    <w:rsid w:val="00073FED"/>
    <w:rsid w:val="000749CE"/>
    <w:rsid w:val="00075E6B"/>
    <w:rsid w:val="00076CC2"/>
    <w:rsid w:val="00080AA9"/>
    <w:rsid w:val="00083FC5"/>
    <w:rsid w:val="00085F2F"/>
    <w:rsid w:val="00086E37"/>
    <w:rsid w:val="0008755C"/>
    <w:rsid w:val="00092F8A"/>
    <w:rsid w:val="000A28AC"/>
    <w:rsid w:val="000A4689"/>
    <w:rsid w:val="000A6642"/>
    <w:rsid w:val="000B06A7"/>
    <w:rsid w:val="000B4591"/>
    <w:rsid w:val="000B6B8F"/>
    <w:rsid w:val="000B7824"/>
    <w:rsid w:val="000C14F0"/>
    <w:rsid w:val="000C3AF3"/>
    <w:rsid w:val="000C4226"/>
    <w:rsid w:val="000C6A76"/>
    <w:rsid w:val="000E7FAE"/>
    <w:rsid w:val="000F0255"/>
    <w:rsid w:val="000F0F7D"/>
    <w:rsid w:val="000F6B87"/>
    <w:rsid w:val="00106F21"/>
    <w:rsid w:val="00110543"/>
    <w:rsid w:val="001111E2"/>
    <w:rsid w:val="001111E5"/>
    <w:rsid w:val="001133C3"/>
    <w:rsid w:val="00114DBE"/>
    <w:rsid w:val="00115ADC"/>
    <w:rsid w:val="00115D93"/>
    <w:rsid w:val="0012346F"/>
    <w:rsid w:val="00123A21"/>
    <w:rsid w:val="001312DB"/>
    <w:rsid w:val="0013489C"/>
    <w:rsid w:val="00137CDD"/>
    <w:rsid w:val="001429C9"/>
    <w:rsid w:val="00142A0E"/>
    <w:rsid w:val="00151586"/>
    <w:rsid w:val="00152153"/>
    <w:rsid w:val="0015719C"/>
    <w:rsid w:val="001611F2"/>
    <w:rsid w:val="00162640"/>
    <w:rsid w:val="00165A7E"/>
    <w:rsid w:val="001671A1"/>
    <w:rsid w:val="001707D6"/>
    <w:rsid w:val="00170B68"/>
    <w:rsid w:val="00171E13"/>
    <w:rsid w:val="00172D6C"/>
    <w:rsid w:val="00175170"/>
    <w:rsid w:val="00176137"/>
    <w:rsid w:val="00177EF9"/>
    <w:rsid w:val="0018077A"/>
    <w:rsid w:val="001827E3"/>
    <w:rsid w:val="001858CF"/>
    <w:rsid w:val="001859A6"/>
    <w:rsid w:val="001865B9"/>
    <w:rsid w:val="00192874"/>
    <w:rsid w:val="00192FB1"/>
    <w:rsid w:val="001949F7"/>
    <w:rsid w:val="00194A17"/>
    <w:rsid w:val="0019550A"/>
    <w:rsid w:val="001970F7"/>
    <w:rsid w:val="001A4247"/>
    <w:rsid w:val="001B0520"/>
    <w:rsid w:val="001B607C"/>
    <w:rsid w:val="001C356C"/>
    <w:rsid w:val="001D01EB"/>
    <w:rsid w:val="001D05A6"/>
    <w:rsid w:val="001D7AE5"/>
    <w:rsid w:val="001E044B"/>
    <w:rsid w:val="001E30FB"/>
    <w:rsid w:val="001E4599"/>
    <w:rsid w:val="001E4965"/>
    <w:rsid w:val="001E56B6"/>
    <w:rsid w:val="001E75BA"/>
    <w:rsid w:val="001F0F06"/>
    <w:rsid w:val="0020117B"/>
    <w:rsid w:val="002019DA"/>
    <w:rsid w:val="00201B54"/>
    <w:rsid w:val="00201B92"/>
    <w:rsid w:val="00204D63"/>
    <w:rsid w:val="00205F05"/>
    <w:rsid w:val="00213E63"/>
    <w:rsid w:val="00214514"/>
    <w:rsid w:val="0021723C"/>
    <w:rsid w:val="00221ECB"/>
    <w:rsid w:val="002247AF"/>
    <w:rsid w:val="002275F7"/>
    <w:rsid w:val="00231F6B"/>
    <w:rsid w:val="00235C11"/>
    <w:rsid w:val="002362A0"/>
    <w:rsid w:val="00236A19"/>
    <w:rsid w:val="00237A05"/>
    <w:rsid w:val="00237BAC"/>
    <w:rsid w:val="002457C4"/>
    <w:rsid w:val="0024630A"/>
    <w:rsid w:val="00251084"/>
    <w:rsid w:val="00253E44"/>
    <w:rsid w:val="002556A4"/>
    <w:rsid w:val="0025650D"/>
    <w:rsid w:val="002571FF"/>
    <w:rsid w:val="00257AA5"/>
    <w:rsid w:val="00267540"/>
    <w:rsid w:val="002834CA"/>
    <w:rsid w:val="00284329"/>
    <w:rsid w:val="00285EAA"/>
    <w:rsid w:val="00291547"/>
    <w:rsid w:val="00291EC4"/>
    <w:rsid w:val="002928EC"/>
    <w:rsid w:val="00293403"/>
    <w:rsid w:val="00295E23"/>
    <w:rsid w:val="002A0587"/>
    <w:rsid w:val="002A1BCB"/>
    <w:rsid w:val="002A1C67"/>
    <w:rsid w:val="002A2E6D"/>
    <w:rsid w:val="002A31C3"/>
    <w:rsid w:val="002A32BE"/>
    <w:rsid w:val="002A478E"/>
    <w:rsid w:val="002B1368"/>
    <w:rsid w:val="002B149A"/>
    <w:rsid w:val="002B25A6"/>
    <w:rsid w:val="002B2AA0"/>
    <w:rsid w:val="002C3133"/>
    <w:rsid w:val="002C4EA9"/>
    <w:rsid w:val="002C6F25"/>
    <w:rsid w:val="002C7669"/>
    <w:rsid w:val="002C76A5"/>
    <w:rsid w:val="002D28C7"/>
    <w:rsid w:val="002D3D90"/>
    <w:rsid w:val="002E37DE"/>
    <w:rsid w:val="002E6094"/>
    <w:rsid w:val="002E7ED6"/>
    <w:rsid w:val="002F0A6F"/>
    <w:rsid w:val="002F0DF3"/>
    <w:rsid w:val="002F13C6"/>
    <w:rsid w:val="002F47BE"/>
    <w:rsid w:val="002F57BD"/>
    <w:rsid w:val="003014BD"/>
    <w:rsid w:val="00302AFA"/>
    <w:rsid w:val="00310F12"/>
    <w:rsid w:val="0031274E"/>
    <w:rsid w:val="00313B09"/>
    <w:rsid w:val="00320A28"/>
    <w:rsid w:val="00320CE9"/>
    <w:rsid w:val="0032579A"/>
    <w:rsid w:val="0032591C"/>
    <w:rsid w:val="00325B38"/>
    <w:rsid w:val="00325EAD"/>
    <w:rsid w:val="00331D4B"/>
    <w:rsid w:val="00331D4D"/>
    <w:rsid w:val="003334EC"/>
    <w:rsid w:val="003337BF"/>
    <w:rsid w:val="00334948"/>
    <w:rsid w:val="003352CA"/>
    <w:rsid w:val="003511B5"/>
    <w:rsid w:val="003574D7"/>
    <w:rsid w:val="00357729"/>
    <w:rsid w:val="0036256E"/>
    <w:rsid w:val="003675C2"/>
    <w:rsid w:val="00367815"/>
    <w:rsid w:val="003708A6"/>
    <w:rsid w:val="00371AF5"/>
    <w:rsid w:val="003741D7"/>
    <w:rsid w:val="00375B2D"/>
    <w:rsid w:val="0038383A"/>
    <w:rsid w:val="0038754C"/>
    <w:rsid w:val="00390AAF"/>
    <w:rsid w:val="003917A4"/>
    <w:rsid w:val="00391D1E"/>
    <w:rsid w:val="0039284A"/>
    <w:rsid w:val="00392962"/>
    <w:rsid w:val="00392DEA"/>
    <w:rsid w:val="003A0DB5"/>
    <w:rsid w:val="003A20C4"/>
    <w:rsid w:val="003A5AB1"/>
    <w:rsid w:val="003A63C5"/>
    <w:rsid w:val="003B3D0B"/>
    <w:rsid w:val="003B5E1D"/>
    <w:rsid w:val="003B652F"/>
    <w:rsid w:val="003C1835"/>
    <w:rsid w:val="003C197A"/>
    <w:rsid w:val="003C7AA9"/>
    <w:rsid w:val="003D1D0A"/>
    <w:rsid w:val="003D481C"/>
    <w:rsid w:val="003D5929"/>
    <w:rsid w:val="003D5A64"/>
    <w:rsid w:val="003D7278"/>
    <w:rsid w:val="003E1820"/>
    <w:rsid w:val="003E34DA"/>
    <w:rsid w:val="003E4791"/>
    <w:rsid w:val="003E4A80"/>
    <w:rsid w:val="003F05C5"/>
    <w:rsid w:val="003F12BD"/>
    <w:rsid w:val="003F14C0"/>
    <w:rsid w:val="003F20DC"/>
    <w:rsid w:val="003F4D70"/>
    <w:rsid w:val="003F5727"/>
    <w:rsid w:val="0040121D"/>
    <w:rsid w:val="00413BFC"/>
    <w:rsid w:val="00413D35"/>
    <w:rsid w:val="0041418A"/>
    <w:rsid w:val="004153DC"/>
    <w:rsid w:val="00415C3A"/>
    <w:rsid w:val="00415D9C"/>
    <w:rsid w:val="00417C85"/>
    <w:rsid w:val="004210B4"/>
    <w:rsid w:val="00422845"/>
    <w:rsid w:val="00423179"/>
    <w:rsid w:val="004233F0"/>
    <w:rsid w:val="0042609F"/>
    <w:rsid w:val="00426420"/>
    <w:rsid w:val="004315E2"/>
    <w:rsid w:val="0043160D"/>
    <w:rsid w:val="00432B06"/>
    <w:rsid w:val="004334E2"/>
    <w:rsid w:val="00437640"/>
    <w:rsid w:val="00442B4F"/>
    <w:rsid w:val="00444170"/>
    <w:rsid w:val="004463F3"/>
    <w:rsid w:val="00446C16"/>
    <w:rsid w:val="00446CE5"/>
    <w:rsid w:val="004512A1"/>
    <w:rsid w:val="00456973"/>
    <w:rsid w:val="00457EB5"/>
    <w:rsid w:val="004620A8"/>
    <w:rsid w:val="00462DBF"/>
    <w:rsid w:val="00464B86"/>
    <w:rsid w:val="004678A4"/>
    <w:rsid w:val="00470299"/>
    <w:rsid w:val="00474FE6"/>
    <w:rsid w:val="00477E13"/>
    <w:rsid w:val="00480DAE"/>
    <w:rsid w:val="00480F10"/>
    <w:rsid w:val="00490922"/>
    <w:rsid w:val="00493C49"/>
    <w:rsid w:val="00494C58"/>
    <w:rsid w:val="0049605A"/>
    <w:rsid w:val="00497B63"/>
    <w:rsid w:val="004A0EEA"/>
    <w:rsid w:val="004A0F58"/>
    <w:rsid w:val="004A7422"/>
    <w:rsid w:val="004A78B0"/>
    <w:rsid w:val="004A79F4"/>
    <w:rsid w:val="004B06A8"/>
    <w:rsid w:val="004B5829"/>
    <w:rsid w:val="004C2667"/>
    <w:rsid w:val="004C274F"/>
    <w:rsid w:val="004C36DE"/>
    <w:rsid w:val="004C7C59"/>
    <w:rsid w:val="004D4377"/>
    <w:rsid w:val="004D7488"/>
    <w:rsid w:val="004E14B0"/>
    <w:rsid w:val="004E26D2"/>
    <w:rsid w:val="004E3151"/>
    <w:rsid w:val="004E3B1E"/>
    <w:rsid w:val="004E7E3F"/>
    <w:rsid w:val="004F1D9E"/>
    <w:rsid w:val="004F5C08"/>
    <w:rsid w:val="004F6502"/>
    <w:rsid w:val="004F7DE7"/>
    <w:rsid w:val="00503D82"/>
    <w:rsid w:val="00504A9A"/>
    <w:rsid w:val="0050629A"/>
    <w:rsid w:val="00514609"/>
    <w:rsid w:val="0052458D"/>
    <w:rsid w:val="00525FC8"/>
    <w:rsid w:val="00527571"/>
    <w:rsid w:val="00532606"/>
    <w:rsid w:val="00532FDA"/>
    <w:rsid w:val="005332DC"/>
    <w:rsid w:val="00533D75"/>
    <w:rsid w:val="00533EB0"/>
    <w:rsid w:val="00533EEF"/>
    <w:rsid w:val="00540E64"/>
    <w:rsid w:val="005450B3"/>
    <w:rsid w:val="00546890"/>
    <w:rsid w:val="00546F23"/>
    <w:rsid w:val="005473F5"/>
    <w:rsid w:val="0055067F"/>
    <w:rsid w:val="00550876"/>
    <w:rsid w:val="00551D3E"/>
    <w:rsid w:val="00555B9D"/>
    <w:rsid w:val="0055612D"/>
    <w:rsid w:val="005606A1"/>
    <w:rsid w:val="00562FB4"/>
    <w:rsid w:val="00565DAA"/>
    <w:rsid w:val="005723CD"/>
    <w:rsid w:val="005742BE"/>
    <w:rsid w:val="005768E1"/>
    <w:rsid w:val="005834D2"/>
    <w:rsid w:val="00584B27"/>
    <w:rsid w:val="005865E3"/>
    <w:rsid w:val="0059287F"/>
    <w:rsid w:val="0059310C"/>
    <w:rsid w:val="0059509E"/>
    <w:rsid w:val="00596078"/>
    <w:rsid w:val="005977A5"/>
    <w:rsid w:val="005A0353"/>
    <w:rsid w:val="005A0B93"/>
    <w:rsid w:val="005A1AA3"/>
    <w:rsid w:val="005A287B"/>
    <w:rsid w:val="005A2AF1"/>
    <w:rsid w:val="005A5629"/>
    <w:rsid w:val="005B0FEB"/>
    <w:rsid w:val="005B4833"/>
    <w:rsid w:val="005B5919"/>
    <w:rsid w:val="005C1C8D"/>
    <w:rsid w:val="005C453E"/>
    <w:rsid w:val="005C6B75"/>
    <w:rsid w:val="005C7FC2"/>
    <w:rsid w:val="005D1968"/>
    <w:rsid w:val="005D49CA"/>
    <w:rsid w:val="005D6A05"/>
    <w:rsid w:val="005D719C"/>
    <w:rsid w:val="005D75A7"/>
    <w:rsid w:val="005D7D3C"/>
    <w:rsid w:val="005E52CF"/>
    <w:rsid w:val="005E530E"/>
    <w:rsid w:val="005F2E70"/>
    <w:rsid w:val="005F4038"/>
    <w:rsid w:val="005F58A1"/>
    <w:rsid w:val="0060059E"/>
    <w:rsid w:val="00602673"/>
    <w:rsid w:val="006039C4"/>
    <w:rsid w:val="0061464C"/>
    <w:rsid w:val="00616EAF"/>
    <w:rsid w:val="00622445"/>
    <w:rsid w:val="00625959"/>
    <w:rsid w:val="00632555"/>
    <w:rsid w:val="006355D0"/>
    <w:rsid w:val="00637C06"/>
    <w:rsid w:val="00642DF5"/>
    <w:rsid w:val="00643DD5"/>
    <w:rsid w:val="00647097"/>
    <w:rsid w:val="00661385"/>
    <w:rsid w:val="0066343F"/>
    <w:rsid w:val="00664115"/>
    <w:rsid w:val="00664347"/>
    <w:rsid w:val="00665D22"/>
    <w:rsid w:val="006715C4"/>
    <w:rsid w:val="00675C3C"/>
    <w:rsid w:val="00675E4B"/>
    <w:rsid w:val="0067653C"/>
    <w:rsid w:val="00676E0E"/>
    <w:rsid w:val="00680364"/>
    <w:rsid w:val="00681225"/>
    <w:rsid w:val="00683CB8"/>
    <w:rsid w:val="0069180E"/>
    <w:rsid w:val="00696675"/>
    <w:rsid w:val="00697B17"/>
    <w:rsid w:val="006A1921"/>
    <w:rsid w:val="006A6684"/>
    <w:rsid w:val="006B2051"/>
    <w:rsid w:val="006B3257"/>
    <w:rsid w:val="006B33D6"/>
    <w:rsid w:val="006B775F"/>
    <w:rsid w:val="006C06BA"/>
    <w:rsid w:val="006C259F"/>
    <w:rsid w:val="006C4C80"/>
    <w:rsid w:val="006C5909"/>
    <w:rsid w:val="006C6452"/>
    <w:rsid w:val="006C780D"/>
    <w:rsid w:val="006D4181"/>
    <w:rsid w:val="006D60C9"/>
    <w:rsid w:val="006D63D9"/>
    <w:rsid w:val="006E1295"/>
    <w:rsid w:val="006E5A78"/>
    <w:rsid w:val="006F09BD"/>
    <w:rsid w:val="00700BCB"/>
    <w:rsid w:val="007024A3"/>
    <w:rsid w:val="0070286A"/>
    <w:rsid w:val="007050F5"/>
    <w:rsid w:val="00706EF1"/>
    <w:rsid w:val="00707588"/>
    <w:rsid w:val="00710DE5"/>
    <w:rsid w:val="007112C1"/>
    <w:rsid w:val="00711635"/>
    <w:rsid w:val="007122A1"/>
    <w:rsid w:val="007138B5"/>
    <w:rsid w:val="0071409B"/>
    <w:rsid w:val="0071452A"/>
    <w:rsid w:val="007200A8"/>
    <w:rsid w:val="00720A7C"/>
    <w:rsid w:val="00721ED2"/>
    <w:rsid w:val="00730C68"/>
    <w:rsid w:val="00731D48"/>
    <w:rsid w:val="00732B2D"/>
    <w:rsid w:val="00735BC1"/>
    <w:rsid w:val="00736829"/>
    <w:rsid w:val="007416E6"/>
    <w:rsid w:val="00741CA3"/>
    <w:rsid w:val="00743941"/>
    <w:rsid w:val="00744EAC"/>
    <w:rsid w:val="007452B5"/>
    <w:rsid w:val="00756428"/>
    <w:rsid w:val="00757DD7"/>
    <w:rsid w:val="00760F3C"/>
    <w:rsid w:val="00762E84"/>
    <w:rsid w:val="0077006E"/>
    <w:rsid w:val="007745B6"/>
    <w:rsid w:val="00776DA9"/>
    <w:rsid w:val="007779D1"/>
    <w:rsid w:val="007806B7"/>
    <w:rsid w:val="00784AA1"/>
    <w:rsid w:val="00786C1A"/>
    <w:rsid w:val="007925B6"/>
    <w:rsid w:val="00792D6E"/>
    <w:rsid w:val="00795654"/>
    <w:rsid w:val="007A3A4B"/>
    <w:rsid w:val="007A46C9"/>
    <w:rsid w:val="007B0C56"/>
    <w:rsid w:val="007B23B1"/>
    <w:rsid w:val="007B441A"/>
    <w:rsid w:val="007C0147"/>
    <w:rsid w:val="007C22A6"/>
    <w:rsid w:val="007C356C"/>
    <w:rsid w:val="007C51B9"/>
    <w:rsid w:val="007C6AE6"/>
    <w:rsid w:val="007C6E17"/>
    <w:rsid w:val="007D0A67"/>
    <w:rsid w:val="007D68D4"/>
    <w:rsid w:val="007D6CCA"/>
    <w:rsid w:val="007F053F"/>
    <w:rsid w:val="007F0E67"/>
    <w:rsid w:val="007F4B3B"/>
    <w:rsid w:val="008019FD"/>
    <w:rsid w:val="00802F4C"/>
    <w:rsid w:val="0080347A"/>
    <w:rsid w:val="00804E66"/>
    <w:rsid w:val="00805B04"/>
    <w:rsid w:val="008069E7"/>
    <w:rsid w:val="00807127"/>
    <w:rsid w:val="00815CDB"/>
    <w:rsid w:val="00815E50"/>
    <w:rsid w:val="008160BD"/>
    <w:rsid w:val="00816A4B"/>
    <w:rsid w:val="008211CA"/>
    <w:rsid w:val="008227AF"/>
    <w:rsid w:val="00824466"/>
    <w:rsid w:val="0082792A"/>
    <w:rsid w:val="00830EBB"/>
    <w:rsid w:val="00831920"/>
    <w:rsid w:val="00832E81"/>
    <w:rsid w:val="00840518"/>
    <w:rsid w:val="008425E8"/>
    <w:rsid w:val="0084369B"/>
    <w:rsid w:val="0084598F"/>
    <w:rsid w:val="00847011"/>
    <w:rsid w:val="00852441"/>
    <w:rsid w:val="00857513"/>
    <w:rsid w:val="00865FB2"/>
    <w:rsid w:val="008702B4"/>
    <w:rsid w:val="00871FCA"/>
    <w:rsid w:val="00874C84"/>
    <w:rsid w:val="008771E4"/>
    <w:rsid w:val="00877279"/>
    <w:rsid w:val="00882411"/>
    <w:rsid w:val="00882F6E"/>
    <w:rsid w:val="008850B3"/>
    <w:rsid w:val="00887002"/>
    <w:rsid w:val="00891266"/>
    <w:rsid w:val="00891716"/>
    <w:rsid w:val="00892186"/>
    <w:rsid w:val="0089368B"/>
    <w:rsid w:val="00896C43"/>
    <w:rsid w:val="008A01EE"/>
    <w:rsid w:val="008A3C9C"/>
    <w:rsid w:val="008B3AE7"/>
    <w:rsid w:val="008B642E"/>
    <w:rsid w:val="008C081A"/>
    <w:rsid w:val="008C1B60"/>
    <w:rsid w:val="008C27CA"/>
    <w:rsid w:val="008D3C1C"/>
    <w:rsid w:val="008D3EF6"/>
    <w:rsid w:val="008E6771"/>
    <w:rsid w:val="008E7ADE"/>
    <w:rsid w:val="008F17E4"/>
    <w:rsid w:val="008F4555"/>
    <w:rsid w:val="008F5A6B"/>
    <w:rsid w:val="008F6CF0"/>
    <w:rsid w:val="00900641"/>
    <w:rsid w:val="009104BD"/>
    <w:rsid w:val="0091055E"/>
    <w:rsid w:val="00911DE8"/>
    <w:rsid w:val="0091267A"/>
    <w:rsid w:val="009140EE"/>
    <w:rsid w:val="00915AC4"/>
    <w:rsid w:val="0091679C"/>
    <w:rsid w:val="009240DF"/>
    <w:rsid w:val="009247D8"/>
    <w:rsid w:val="009249B4"/>
    <w:rsid w:val="00925301"/>
    <w:rsid w:val="00934B25"/>
    <w:rsid w:val="00934EED"/>
    <w:rsid w:val="0093517A"/>
    <w:rsid w:val="00935992"/>
    <w:rsid w:val="00943116"/>
    <w:rsid w:val="00943C3C"/>
    <w:rsid w:val="009504C0"/>
    <w:rsid w:val="00953880"/>
    <w:rsid w:val="00953AC9"/>
    <w:rsid w:val="009572D6"/>
    <w:rsid w:val="00960559"/>
    <w:rsid w:val="00962E63"/>
    <w:rsid w:val="00963D65"/>
    <w:rsid w:val="00967E9D"/>
    <w:rsid w:val="0097031A"/>
    <w:rsid w:val="00970888"/>
    <w:rsid w:val="00973906"/>
    <w:rsid w:val="00977A02"/>
    <w:rsid w:val="009806BC"/>
    <w:rsid w:val="009836DF"/>
    <w:rsid w:val="009841A2"/>
    <w:rsid w:val="009846B3"/>
    <w:rsid w:val="009904B0"/>
    <w:rsid w:val="00991E6A"/>
    <w:rsid w:val="0099278C"/>
    <w:rsid w:val="00997CD7"/>
    <w:rsid w:val="009A0F3C"/>
    <w:rsid w:val="009A27CA"/>
    <w:rsid w:val="009A46A4"/>
    <w:rsid w:val="009A4E16"/>
    <w:rsid w:val="009A5CC7"/>
    <w:rsid w:val="009A6473"/>
    <w:rsid w:val="009A668E"/>
    <w:rsid w:val="009A6C8B"/>
    <w:rsid w:val="009A75D1"/>
    <w:rsid w:val="009A7931"/>
    <w:rsid w:val="009A7F3B"/>
    <w:rsid w:val="009B0670"/>
    <w:rsid w:val="009B0B59"/>
    <w:rsid w:val="009B62E9"/>
    <w:rsid w:val="009B7081"/>
    <w:rsid w:val="009C034A"/>
    <w:rsid w:val="009C6AAF"/>
    <w:rsid w:val="009D05FB"/>
    <w:rsid w:val="009D42B1"/>
    <w:rsid w:val="009D63B0"/>
    <w:rsid w:val="009D73D3"/>
    <w:rsid w:val="009E191A"/>
    <w:rsid w:val="009E5B24"/>
    <w:rsid w:val="009E7395"/>
    <w:rsid w:val="009F0919"/>
    <w:rsid w:val="009F7D74"/>
    <w:rsid w:val="009F7D88"/>
    <w:rsid w:val="00A00CDD"/>
    <w:rsid w:val="00A1246B"/>
    <w:rsid w:val="00A126E5"/>
    <w:rsid w:val="00A137C2"/>
    <w:rsid w:val="00A14DF8"/>
    <w:rsid w:val="00A217F1"/>
    <w:rsid w:val="00A243B4"/>
    <w:rsid w:val="00A2496D"/>
    <w:rsid w:val="00A252C3"/>
    <w:rsid w:val="00A273E8"/>
    <w:rsid w:val="00A340F0"/>
    <w:rsid w:val="00A3590D"/>
    <w:rsid w:val="00A366E4"/>
    <w:rsid w:val="00A43EC4"/>
    <w:rsid w:val="00A45C00"/>
    <w:rsid w:val="00A50F9B"/>
    <w:rsid w:val="00A51C06"/>
    <w:rsid w:val="00A609FA"/>
    <w:rsid w:val="00A60DB1"/>
    <w:rsid w:val="00A64763"/>
    <w:rsid w:val="00A65526"/>
    <w:rsid w:val="00A65D2C"/>
    <w:rsid w:val="00A65E58"/>
    <w:rsid w:val="00A65E9E"/>
    <w:rsid w:val="00A67525"/>
    <w:rsid w:val="00A67E2A"/>
    <w:rsid w:val="00A740F6"/>
    <w:rsid w:val="00A76940"/>
    <w:rsid w:val="00A82220"/>
    <w:rsid w:val="00A84BAA"/>
    <w:rsid w:val="00A85ADD"/>
    <w:rsid w:val="00A91962"/>
    <w:rsid w:val="00A938B3"/>
    <w:rsid w:val="00A939AF"/>
    <w:rsid w:val="00A93C9B"/>
    <w:rsid w:val="00A93CE3"/>
    <w:rsid w:val="00A93DAA"/>
    <w:rsid w:val="00A949BF"/>
    <w:rsid w:val="00A94B0D"/>
    <w:rsid w:val="00A95056"/>
    <w:rsid w:val="00A95DD3"/>
    <w:rsid w:val="00A95F1A"/>
    <w:rsid w:val="00A968EC"/>
    <w:rsid w:val="00AA1975"/>
    <w:rsid w:val="00AB162D"/>
    <w:rsid w:val="00AC247F"/>
    <w:rsid w:val="00AC28F8"/>
    <w:rsid w:val="00AD1821"/>
    <w:rsid w:val="00AD3EB9"/>
    <w:rsid w:val="00AE3198"/>
    <w:rsid w:val="00AE4873"/>
    <w:rsid w:val="00B003E3"/>
    <w:rsid w:val="00B018F2"/>
    <w:rsid w:val="00B01C85"/>
    <w:rsid w:val="00B04E58"/>
    <w:rsid w:val="00B12DDC"/>
    <w:rsid w:val="00B14539"/>
    <w:rsid w:val="00B16D3D"/>
    <w:rsid w:val="00B2092D"/>
    <w:rsid w:val="00B265CE"/>
    <w:rsid w:val="00B3393D"/>
    <w:rsid w:val="00B340E8"/>
    <w:rsid w:val="00B35977"/>
    <w:rsid w:val="00B35FE7"/>
    <w:rsid w:val="00B42D63"/>
    <w:rsid w:val="00B442D1"/>
    <w:rsid w:val="00B459A8"/>
    <w:rsid w:val="00B5455D"/>
    <w:rsid w:val="00B55579"/>
    <w:rsid w:val="00B57087"/>
    <w:rsid w:val="00B607AE"/>
    <w:rsid w:val="00B63A1E"/>
    <w:rsid w:val="00B66A78"/>
    <w:rsid w:val="00B715CB"/>
    <w:rsid w:val="00B71F98"/>
    <w:rsid w:val="00B7248D"/>
    <w:rsid w:val="00B761B3"/>
    <w:rsid w:val="00B777A5"/>
    <w:rsid w:val="00B84568"/>
    <w:rsid w:val="00B86089"/>
    <w:rsid w:val="00B93B73"/>
    <w:rsid w:val="00B93DC2"/>
    <w:rsid w:val="00B94B84"/>
    <w:rsid w:val="00B972AA"/>
    <w:rsid w:val="00BA2CB1"/>
    <w:rsid w:val="00BA6E5C"/>
    <w:rsid w:val="00BB1158"/>
    <w:rsid w:val="00BB38B1"/>
    <w:rsid w:val="00BC0B12"/>
    <w:rsid w:val="00BC54B7"/>
    <w:rsid w:val="00BC5A59"/>
    <w:rsid w:val="00BC7A4C"/>
    <w:rsid w:val="00BD1ED3"/>
    <w:rsid w:val="00BD409E"/>
    <w:rsid w:val="00BD46D1"/>
    <w:rsid w:val="00BD74D1"/>
    <w:rsid w:val="00BE0C3E"/>
    <w:rsid w:val="00BE4A4C"/>
    <w:rsid w:val="00BE5483"/>
    <w:rsid w:val="00BE5DFB"/>
    <w:rsid w:val="00BE764E"/>
    <w:rsid w:val="00BF2DE5"/>
    <w:rsid w:val="00C05D59"/>
    <w:rsid w:val="00C06CAF"/>
    <w:rsid w:val="00C11CE6"/>
    <w:rsid w:val="00C13B0D"/>
    <w:rsid w:val="00C17771"/>
    <w:rsid w:val="00C237B8"/>
    <w:rsid w:val="00C2598C"/>
    <w:rsid w:val="00C25FE5"/>
    <w:rsid w:val="00C26F98"/>
    <w:rsid w:val="00C275DD"/>
    <w:rsid w:val="00C279F4"/>
    <w:rsid w:val="00C30D7C"/>
    <w:rsid w:val="00C335F2"/>
    <w:rsid w:val="00C3582E"/>
    <w:rsid w:val="00C35B98"/>
    <w:rsid w:val="00C36839"/>
    <w:rsid w:val="00C36F8C"/>
    <w:rsid w:val="00C373AD"/>
    <w:rsid w:val="00C40F6E"/>
    <w:rsid w:val="00C531BB"/>
    <w:rsid w:val="00C6552B"/>
    <w:rsid w:val="00C70264"/>
    <w:rsid w:val="00C705F6"/>
    <w:rsid w:val="00C737F7"/>
    <w:rsid w:val="00C754CF"/>
    <w:rsid w:val="00C773EA"/>
    <w:rsid w:val="00C83260"/>
    <w:rsid w:val="00C9141C"/>
    <w:rsid w:val="00C920FC"/>
    <w:rsid w:val="00CA0C8D"/>
    <w:rsid w:val="00CA10EA"/>
    <w:rsid w:val="00CA5D4B"/>
    <w:rsid w:val="00CA6303"/>
    <w:rsid w:val="00CB127A"/>
    <w:rsid w:val="00CB335F"/>
    <w:rsid w:val="00CB52D6"/>
    <w:rsid w:val="00CB6903"/>
    <w:rsid w:val="00CB7C97"/>
    <w:rsid w:val="00CC0794"/>
    <w:rsid w:val="00CC617C"/>
    <w:rsid w:val="00CC7098"/>
    <w:rsid w:val="00CC7585"/>
    <w:rsid w:val="00CD060E"/>
    <w:rsid w:val="00CD572A"/>
    <w:rsid w:val="00CE07B7"/>
    <w:rsid w:val="00CE52D6"/>
    <w:rsid w:val="00CE65F5"/>
    <w:rsid w:val="00CF0D74"/>
    <w:rsid w:val="00CF200F"/>
    <w:rsid w:val="00CF46D5"/>
    <w:rsid w:val="00D0097A"/>
    <w:rsid w:val="00D046CA"/>
    <w:rsid w:val="00D04FA6"/>
    <w:rsid w:val="00D07E9E"/>
    <w:rsid w:val="00D07F6C"/>
    <w:rsid w:val="00D10273"/>
    <w:rsid w:val="00D1029C"/>
    <w:rsid w:val="00D124DE"/>
    <w:rsid w:val="00D13CA9"/>
    <w:rsid w:val="00D16681"/>
    <w:rsid w:val="00D216BE"/>
    <w:rsid w:val="00D26391"/>
    <w:rsid w:val="00D272BB"/>
    <w:rsid w:val="00D42DC8"/>
    <w:rsid w:val="00D43DAA"/>
    <w:rsid w:val="00D45A32"/>
    <w:rsid w:val="00D46726"/>
    <w:rsid w:val="00D50A13"/>
    <w:rsid w:val="00D53811"/>
    <w:rsid w:val="00D604FF"/>
    <w:rsid w:val="00D615D9"/>
    <w:rsid w:val="00D6641E"/>
    <w:rsid w:val="00D67C3F"/>
    <w:rsid w:val="00D74D37"/>
    <w:rsid w:val="00D76EB2"/>
    <w:rsid w:val="00D813CC"/>
    <w:rsid w:val="00D815E9"/>
    <w:rsid w:val="00D83CF0"/>
    <w:rsid w:val="00D85326"/>
    <w:rsid w:val="00D873E0"/>
    <w:rsid w:val="00D876A8"/>
    <w:rsid w:val="00D90C2B"/>
    <w:rsid w:val="00D90F92"/>
    <w:rsid w:val="00D94FCF"/>
    <w:rsid w:val="00DA7290"/>
    <w:rsid w:val="00DA7F33"/>
    <w:rsid w:val="00DB05DB"/>
    <w:rsid w:val="00DB2074"/>
    <w:rsid w:val="00DB28F0"/>
    <w:rsid w:val="00DB6B24"/>
    <w:rsid w:val="00DB6D30"/>
    <w:rsid w:val="00DB7245"/>
    <w:rsid w:val="00DC301B"/>
    <w:rsid w:val="00DC3822"/>
    <w:rsid w:val="00DD359D"/>
    <w:rsid w:val="00DD7293"/>
    <w:rsid w:val="00DE48CA"/>
    <w:rsid w:val="00DF256E"/>
    <w:rsid w:val="00DF2BD3"/>
    <w:rsid w:val="00DF498D"/>
    <w:rsid w:val="00DF5B88"/>
    <w:rsid w:val="00DF7039"/>
    <w:rsid w:val="00E00432"/>
    <w:rsid w:val="00E01F23"/>
    <w:rsid w:val="00E01F58"/>
    <w:rsid w:val="00E10051"/>
    <w:rsid w:val="00E14243"/>
    <w:rsid w:val="00E14D1E"/>
    <w:rsid w:val="00E24647"/>
    <w:rsid w:val="00E25DFC"/>
    <w:rsid w:val="00E2744D"/>
    <w:rsid w:val="00E27E0A"/>
    <w:rsid w:val="00E4163C"/>
    <w:rsid w:val="00E446DC"/>
    <w:rsid w:val="00E46175"/>
    <w:rsid w:val="00E46DF1"/>
    <w:rsid w:val="00E46EDC"/>
    <w:rsid w:val="00E50DCF"/>
    <w:rsid w:val="00E52BEB"/>
    <w:rsid w:val="00E537F7"/>
    <w:rsid w:val="00E556F2"/>
    <w:rsid w:val="00E60AF5"/>
    <w:rsid w:val="00E66B0A"/>
    <w:rsid w:val="00E66B5E"/>
    <w:rsid w:val="00E72F1B"/>
    <w:rsid w:val="00E74AB3"/>
    <w:rsid w:val="00E75ECE"/>
    <w:rsid w:val="00E76BAE"/>
    <w:rsid w:val="00E81021"/>
    <w:rsid w:val="00E81672"/>
    <w:rsid w:val="00E82D5E"/>
    <w:rsid w:val="00E83F02"/>
    <w:rsid w:val="00E847DD"/>
    <w:rsid w:val="00E84CCE"/>
    <w:rsid w:val="00E86B99"/>
    <w:rsid w:val="00E86CFD"/>
    <w:rsid w:val="00E8757D"/>
    <w:rsid w:val="00E94FB5"/>
    <w:rsid w:val="00E95192"/>
    <w:rsid w:val="00E96A14"/>
    <w:rsid w:val="00EA7051"/>
    <w:rsid w:val="00EA70A2"/>
    <w:rsid w:val="00EB0091"/>
    <w:rsid w:val="00EB050C"/>
    <w:rsid w:val="00EB0CE9"/>
    <w:rsid w:val="00EB3B1D"/>
    <w:rsid w:val="00EB4561"/>
    <w:rsid w:val="00EC1C3F"/>
    <w:rsid w:val="00EC59CA"/>
    <w:rsid w:val="00EC66E0"/>
    <w:rsid w:val="00EC6D9E"/>
    <w:rsid w:val="00EE15A1"/>
    <w:rsid w:val="00EE1C74"/>
    <w:rsid w:val="00EE51E9"/>
    <w:rsid w:val="00EF2845"/>
    <w:rsid w:val="00EF2C4F"/>
    <w:rsid w:val="00EF2D46"/>
    <w:rsid w:val="00EF5F34"/>
    <w:rsid w:val="00EF7BA1"/>
    <w:rsid w:val="00F01ECD"/>
    <w:rsid w:val="00F023EA"/>
    <w:rsid w:val="00F04F08"/>
    <w:rsid w:val="00F0716C"/>
    <w:rsid w:val="00F1209A"/>
    <w:rsid w:val="00F15C31"/>
    <w:rsid w:val="00F17D59"/>
    <w:rsid w:val="00F2052F"/>
    <w:rsid w:val="00F23E8B"/>
    <w:rsid w:val="00F24BC6"/>
    <w:rsid w:val="00F25ECE"/>
    <w:rsid w:val="00F27556"/>
    <w:rsid w:val="00F278F4"/>
    <w:rsid w:val="00F3558E"/>
    <w:rsid w:val="00F36574"/>
    <w:rsid w:val="00F37269"/>
    <w:rsid w:val="00F40666"/>
    <w:rsid w:val="00F42932"/>
    <w:rsid w:val="00F42A8B"/>
    <w:rsid w:val="00F43F0B"/>
    <w:rsid w:val="00F442C4"/>
    <w:rsid w:val="00F449C2"/>
    <w:rsid w:val="00F5042D"/>
    <w:rsid w:val="00F542ED"/>
    <w:rsid w:val="00F54380"/>
    <w:rsid w:val="00F56B7C"/>
    <w:rsid w:val="00F6070D"/>
    <w:rsid w:val="00F6795F"/>
    <w:rsid w:val="00F72D5B"/>
    <w:rsid w:val="00F73505"/>
    <w:rsid w:val="00F753D7"/>
    <w:rsid w:val="00F75A1D"/>
    <w:rsid w:val="00F77855"/>
    <w:rsid w:val="00F77A65"/>
    <w:rsid w:val="00F81B1F"/>
    <w:rsid w:val="00F8462A"/>
    <w:rsid w:val="00F91F6D"/>
    <w:rsid w:val="00F921A9"/>
    <w:rsid w:val="00F93D5D"/>
    <w:rsid w:val="00F94C70"/>
    <w:rsid w:val="00FA075C"/>
    <w:rsid w:val="00FA64EF"/>
    <w:rsid w:val="00FC0831"/>
    <w:rsid w:val="00FD505E"/>
    <w:rsid w:val="00FD6DF7"/>
    <w:rsid w:val="00FE084B"/>
    <w:rsid w:val="00FE3452"/>
    <w:rsid w:val="00FE6FDF"/>
    <w:rsid w:val="00FE721A"/>
    <w:rsid w:val="00FF2D91"/>
    <w:rsid w:val="00FF5CBF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7CF1A9"/>
  <w15:docId w15:val="{5E5C9DAB-555A-45B5-8622-C419063A5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12DB"/>
    <w:pPr>
      <w:keepNext/>
      <w:keepLines/>
      <w:spacing w:before="480" w:after="0"/>
      <w:outlineLvl w:val="0"/>
    </w:pPr>
    <w:rPr>
      <w:rFonts w:ascii="Bodoni MT" w:eastAsiaTheme="majorEastAsia" w:hAnsi="Bodoni MT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312DB"/>
    <w:pPr>
      <w:keepNext/>
      <w:keepLines/>
      <w:spacing w:before="200" w:after="0"/>
      <w:outlineLvl w:val="1"/>
    </w:pPr>
    <w:rPr>
      <w:rFonts w:ascii="Bodoni MT" w:eastAsiaTheme="majorEastAsia" w:hAnsi="Bodoni MT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12DB"/>
    <w:pPr>
      <w:keepNext/>
      <w:keepLines/>
      <w:spacing w:before="200" w:after="0"/>
      <w:outlineLvl w:val="2"/>
    </w:pPr>
    <w:rPr>
      <w:rFonts w:ascii="Bodoni MT" w:eastAsiaTheme="majorEastAsia" w:hAnsi="Bodoni MT" w:cstheme="majorBidi"/>
      <w:b/>
      <w:bCs/>
      <w:sz w:val="2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12DB"/>
    <w:pPr>
      <w:keepNext/>
      <w:keepLines/>
      <w:spacing w:before="200" w:after="0"/>
      <w:outlineLvl w:val="3"/>
    </w:pPr>
    <w:rPr>
      <w:rFonts w:ascii="Bodoni MT" w:eastAsiaTheme="majorEastAsia" w:hAnsi="Bodoni MT" w:cstheme="majorBidi"/>
      <w:b/>
      <w:bCs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865B9"/>
    <w:pPr>
      <w:keepNext/>
      <w:keepLines/>
      <w:spacing w:before="200" w:after="0"/>
      <w:outlineLvl w:val="4"/>
    </w:pPr>
    <w:rPr>
      <w:rFonts w:ascii="Bodoni MT" w:eastAsiaTheme="majorEastAsia" w:hAnsi="Bodoni MT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479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Texte-Nelite,Bullet Number,lp1,Liste à puce - Normal,Bullet List,FooterText,numbered,List Paragraph11,Bulletr List Paragraph,列出段落,列出段落1,List Paragraph2,List Paragraph21,Listeafsnit1,Parágrafo da Lista1,YC Bulet,Numbered paragraph"/>
    <w:basedOn w:val="Normal"/>
    <w:link w:val="ListParagraphChar"/>
    <w:uiPriority w:val="34"/>
    <w:qFormat/>
    <w:rsid w:val="00F5042D"/>
    <w:pPr>
      <w:ind w:left="720"/>
      <w:contextualSpacing/>
    </w:pPr>
  </w:style>
  <w:style w:type="paragraph" w:customStyle="1" w:styleId="ps">
    <w:name w:val="ps"/>
    <w:basedOn w:val="Normal"/>
    <w:rsid w:val="008850B3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1312DB"/>
    <w:rPr>
      <w:rFonts w:ascii="Bodoni MT" w:eastAsiaTheme="majorEastAsia" w:hAnsi="Bodoni MT" w:cstheme="majorBidi"/>
      <w:b/>
      <w:bCs/>
      <w:sz w:val="28"/>
      <w:szCs w:val="28"/>
    </w:rPr>
  </w:style>
  <w:style w:type="paragraph" w:styleId="TOCHeading">
    <w:name w:val="TOC Heading"/>
    <w:basedOn w:val="Heading1"/>
    <w:next w:val="Normal"/>
    <w:uiPriority w:val="39"/>
    <w:unhideWhenUsed/>
    <w:qFormat/>
    <w:rsid w:val="001312DB"/>
    <w:pPr>
      <w:outlineLvl w:val="9"/>
    </w:pPr>
    <w:rPr>
      <w:rFonts w:asciiTheme="majorHAnsi" w:hAnsiTheme="majorHAnsi"/>
      <w:color w:val="365F91" w:themeColor="accent1" w:themeShade="BF"/>
      <w:lang w:eastAsia="fr-FR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1312DB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E1C74"/>
    <w:pPr>
      <w:tabs>
        <w:tab w:val="left" w:pos="1540"/>
        <w:tab w:val="right" w:leader="dot" w:pos="9205"/>
      </w:tabs>
      <w:spacing w:before="120" w:after="120"/>
      <w:jc w:val="center"/>
    </w:pPr>
    <w:rPr>
      <w:rFonts w:cstheme="minorHAnsi"/>
      <w:b/>
      <w:bCs/>
      <w:caps/>
      <w:sz w:val="20"/>
      <w:szCs w:val="20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1312DB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1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2DB"/>
    <w:rPr>
      <w:rFonts w:ascii="Tahoma" w:hAnsi="Tahoma" w:cs="Tahoma"/>
      <w:sz w:val="16"/>
      <w:szCs w:val="16"/>
    </w:rPr>
  </w:style>
  <w:style w:type="paragraph" w:styleId="TOC4">
    <w:name w:val="toc 4"/>
    <w:basedOn w:val="Normal"/>
    <w:next w:val="Normal"/>
    <w:autoRedefine/>
    <w:uiPriority w:val="39"/>
    <w:unhideWhenUsed/>
    <w:rsid w:val="001312DB"/>
    <w:pPr>
      <w:spacing w:after="0"/>
      <w:ind w:left="660"/>
    </w:pPr>
    <w:rPr>
      <w:rFonts w:cs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1312DB"/>
    <w:pPr>
      <w:spacing w:after="0"/>
      <w:ind w:left="880"/>
    </w:pPr>
    <w:rPr>
      <w:rFonts w:cs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1312DB"/>
    <w:pPr>
      <w:spacing w:after="0"/>
      <w:ind w:left="1100"/>
    </w:pPr>
    <w:rPr>
      <w:rFonts w:cs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1312DB"/>
    <w:pPr>
      <w:spacing w:after="0"/>
      <w:ind w:left="1320"/>
    </w:pPr>
    <w:rPr>
      <w:rFonts w:cs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1312DB"/>
    <w:pPr>
      <w:spacing w:after="0"/>
      <w:ind w:left="1540"/>
    </w:pPr>
    <w:rPr>
      <w:rFonts w:cs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1312DB"/>
    <w:pPr>
      <w:spacing w:after="0"/>
      <w:ind w:left="1760"/>
    </w:pPr>
    <w:rPr>
      <w:rFonts w:cstheme="minorHAns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312DB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1312DB"/>
    <w:rPr>
      <w:rFonts w:ascii="Bodoni MT" w:eastAsiaTheme="majorEastAsia" w:hAnsi="Bodoni MT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12DB"/>
    <w:rPr>
      <w:rFonts w:ascii="Bodoni MT" w:eastAsiaTheme="majorEastAsia" w:hAnsi="Bodoni MT" w:cstheme="majorBidi"/>
      <w:b/>
      <w:bCs/>
      <w:sz w:val="25"/>
    </w:rPr>
  </w:style>
  <w:style w:type="character" w:customStyle="1" w:styleId="Heading4Char">
    <w:name w:val="Heading 4 Char"/>
    <w:basedOn w:val="DefaultParagraphFont"/>
    <w:link w:val="Heading4"/>
    <w:uiPriority w:val="9"/>
    <w:rsid w:val="001312DB"/>
    <w:rPr>
      <w:rFonts w:ascii="Bodoni MT" w:eastAsiaTheme="majorEastAsia" w:hAnsi="Bodoni MT" w:cstheme="majorBidi"/>
      <w:b/>
      <w:bCs/>
      <w:iCs/>
      <w:color w:val="000000" w:themeColor="text1"/>
      <w:sz w:val="24"/>
    </w:rPr>
  </w:style>
  <w:style w:type="paragraph" w:styleId="BodyText">
    <w:name w:val="Body Text"/>
    <w:basedOn w:val="Normal"/>
    <w:link w:val="BodyTextChar"/>
    <w:rsid w:val="00490922"/>
    <w:pPr>
      <w:spacing w:after="0" w:line="240" w:lineRule="auto"/>
    </w:pPr>
    <w:rPr>
      <w:rFonts w:ascii="Times New Roman" w:eastAsia="Times New Roman" w:hAnsi="Times New Roman" w:cs="Mangal"/>
      <w:b/>
      <w:bCs/>
      <w:sz w:val="24"/>
      <w:szCs w:val="24"/>
      <w:lang w:val="x-none" w:eastAsia="x-none" w:bidi="hi-IN"/>
    </w:rPr>
  </w:style>
  <w:style w:type="character" w:customStyle="1" w:styleId="BodyTextChar">
    <w:name w:val="Body Text Char"/>
    <w:basedOn w:val="DefaultParagraphFont"/>
    <w:link w:val="BodyText"/>
    <w:rsid w:val="00490922"/>
    <w:rPr>
      <w:rFonts w:ascii="Times New Roman" w:eastAsia="Times New Roman" w:hAnsi="Times New Roman" w:cs="Mangal"/>
      <w:b/>
      <w:bCs/>
      <w:sz w:val="24"/>
      <w:szCs w:val="24"/>
      <w:lang w:val="x-none" w:eastAsia="x-none" w:bidi="hi-IN"/>
    </w:rPr>
  </w:style>
  <w:style w:type="paragraph" w:styleId="BodyText2">
    <w:name w:val="Body Text 2"/>
    <w:basedOn w:val="Normal"/>
    <w:link w:val="BodyText2Char"/>
    <w:uiPriority w:val="99"/>
    <w:unhideWhenUsed/>
    <w:rsid w:val="00477E1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477E13"/>
  </w:style>
  <w:style w:type="table" w:styleId="TableGrid">
    <w:name w:val="Table Grid"/>
    <w:basedOn w:val="TableNormal"/>
    <w:uiPriority w:val="59"/>
    <w:rsid w:val="00E8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nhideWhenUsed/>
    <w:qFormat/>
    <w:rsid w:val="00675E4B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1865B9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9"/>
    <w:rsid w:val="001865B9"/>
    <w:rPr>
      <w:rFonts w:ascii="Bodoni MT" w:eastAsiaTheme="majorEastAsia" w:hAnsi="Bodoni MT" w:cstheme="majorBidi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A65E9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A65E9E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25EC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25ECE"/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5742BE"/>
    <w:pPr>
      <w:tabs>
        <w:tab w:val="center" w:pos="4320"/>
        <w:tab w:val="right" w:pos="8640"/>
      </w:tabs>
      <w:spacing w:after="24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FooterChar">
    <w:name w:val="Footer Char"/>
    <w:basedOn w:val="DefaultParagraphFont"/>
    <w:link w:val="Footer"/>
    <w:uiPriority w:val="99"/>
    <w:rsid w:val="005742BE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b">
    <w:name w:val="eb"/>
    <w:basedOn w:val="Normal"/>
    <w:rsid w:val="00A93C9B"/>
    <w:pPr>
      <w:numPr>
        <w:numId w:val="37"/>
      </w:numPr>
      <w:spacing w:after="0" w:line="240" w:lineRule="auto"/>
    </w:pPr>
    <w:rPr>
      <w:rFonts w:ascii="Arial" w:eastAsia="Times New Roman" w:hAnsi="Arial" w:cs="Times New Roman"/>
      <w:lang w:eastAsia="fr-FR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F43F0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43F0B"/>
  </w:style>
  <w:style w:type="paragraph" w:styleId="Title">
    <w:name w:val="Title"/>
    <w:basedOn w:val="Normal"/>
    <w:link w:val="TitleChar"/>
    <w:qFormat/>
    <w:rsid w:val="00115D93"/>
    <w:pPr>
      <w:spacing w:after="0" w:line="240" w:lineRule="auto"/>
      <w:jc w:val="center"/>
    </w:pPr>
    <w:rPr>
      <w:rFonts w:ascii="Times New Roman" w:eastAsia="Times New Roman" w:hAnsi="Times New Roman" w:cs="Mangal"/>
      <w:b/>
      <w:bCs/>
      <w:sz w:val="28"/>
      <w:szCs w:val="24"/>
      <w:u w:val="single"/>
      <w:lang w:val="x-none" w:eastAsia="x-none" w:bidi="hi-IN"/>
    </w:rPr>
  </w:style>
  <w:style w:type="character" w:customStyle="1" w:styleId="TitleChar">
    <w:name w:val="Title Char"/>
    <w:basedOn w:val="DefaultParagraphFont"/>
    <w:link w:val="Title"/>
    <w:rsid w:val="00115D93"/>
    <w:rPr>
      <w:rFonts w:ascii="Times New Roman" w:eastAsia="Times New Roman" w:hAnsi="Times New Roman" w:cs="Mangal"/>
      <w:b/>
      <w:bCs/>
      <w:sz w:val="28"/>
      <w:szCs w:val="24"/>
      <w:u w:val="single"/>
      <w:lang w:val="x-none" w:eastAsia="x-none" w:bidi="hi-I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54C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54CF"/>
    <w:rPr>
      <w:sz w:val="16"/>
      <w:szCs w:val="1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479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er">
    <w:name w:val="header"/>
    <w:basedOn w:val="Normal"/>
    <w:link w:val="HeaderChar"/>
    <w:uiPriority w:val="99"/>
    <w:unhideWhenUsed/>
    <w:rsid w:val="00D94F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FCF"/>
  </w:style>
  <w:style w:type="table" w:customStyle="1" w:styleId="Grilledutableau1">
    <w:name w:val="Grille du tableau1"/>
    <w:basedOn w:val="TableNormal"/>
    <w:next w:val="TableGrid"/>
    <w:rsid w:val="00051B72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">
    <w:name w:val="Car"/>
    <w:basedOn w:val="Normal"/>
    <w:rsid w:val="00F278F4"/>
    <w:pPr>
      <w:spacing w:after="120" w:line="240" w:lineRule="auto"/>
      <w:jc w:val="center"/>
    </w:pPr>
    <w:rPr>
      <w:rFonts w:ascii="Microsoft Sans Serif" w:eastAsia="Times New Roman" w:hAnsi="Microsoft Sans Serif" w:cs="Times New Roman"/>
      <w:b/>
      <w:sz w:val="20"/>
      <w:szCs w:val="24"/>
      <w:lang w:val="en-US" w:bidi="he-IL"/>
    </w:rPr>
  </w:style>
  <w:style w:type="table" w:customStyle="1" w:styleId="Trameclaire-Accent31">
    <w:name w:val="Trame claire - Accent 31"/>
    <w:basedOn w:val="TableNormal"/>
    <w:next w:val="LightShading-Accent3"/>
    <w:uiPriority w:val="60"/>
    <w:rsid w:val="00962E63"/>
    <w:pPr>
      <w:spacing w:after="0" w:line="240" w:lineRule="auto"/>
    </w:pPr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62E63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ListParagraphChar">
    <w:name w:val="List Paragraph Char"/>
    <w:aliases w:val="Texte-Nelite Char,Bullet Number Char,lp1 Char,Liste à puce - Normal Char,Bullet List Char,FooterText Char,numbered Char,List Paragraph11 Char,Bulletr List Paragraph Char,列出段落 Char,列出段落1 Char,List Paragraph2 Char,List Paragraph21 Char"/>
    <w:link w:val="ListParagraph"/>
    <w:uiPriority w:val="34"/>
    <w:qFormat/>
    <w:rsid w:val="00FA075C"/>
  </w:style>
  <w:style w:type="character" w:styleId="UnresolvedMention">
    <w:name w:val="Unresolved Mention"/>
    <w:basedOn w:val="DefaultParagraphFont"/>
    <w:uiPriority w:val="99"/>
    <w:semiHidden/>
    <w:unhideWhenUsed/>
    <w:rsid w:val="00CC7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B4EA8-3D3C-F94D-8403-BF0C0FDE1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BOUTAHAR MED</cp:lastModifiedBy>
  <cp:revision>4</cp:revision>
  <cp:lastPrinted>2026-08-08T12:06:00Z</cp:lastPrinted>
  <dcterms:created xsi:type="dcterms:W3CDTF">2026-08-08T12:02:00Z</dcterms:created>
  <dcterms:modified xsi:type="dcterms:W3CDTF">2026-08-08T12:07:00Z</dcterms:modified>
</cp:coreProperties>
</file>