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E2" w:rsidRPr="00AE48CE" w:rsidRDefault="00876CE2" w:rsidP="00876CE2">
      <w:pPr>
        <w:keepNext/>
        <w:widowControl w:val="0"/>
        <w:pBdr>
          <w:top w:val="thinThickSmallGap" w:sz="24" w:space="3" w:color="auto"/>
          <w:left w:val="thinThickSmallGap" w:sz="24" w:space="4" w:color="auto"/>
          <w:bottom w:val="thinThickSmallGap" w:sz="24" w:space="1" w:color="auto"/>
          <w:right w:val="thinThickSmallGap" w:sz="24" w:space="0" w:color="auto"/>
        </w:pBdr>
        <w:spacing w:after="0" w:line="360" w:lineRule="atLeast"/>
        <w:ind w:left="426" w:right="284"/>
        <w:jc w:val="center"/>
        <w:outlineLvl w:val="0"/>
        <w:rPr>
          <w:rFonts w:asciiTheme="majorBidi" w:eastAsia="Times New Roman" w:hAnsiTheme="majorBidi" w:cs="Times New Roman"/>
          <w:b/>
          <w:bCs/>
          <w:sz w:val="28"/>
          <w:szCs w:val="28"/>
          <w:u w:val="single"/>
          <w:lang w:eastAsia="fr-FR"/>
        </w:rPr>
      </w:pPr>
      <w:bookmarkStart w:id="0" w:name="_Toc192764610"/>
      <w:bookmarkStart w:id="1" w:name="_Toc193458475"/>
      <w:r w:rsidRPr="00AE48CE">
        <w:rPr>
          <w:rFonts w:asciiTheme="majorBidi" w:eastAsia="Times New Roman" w:hAnsiTheme="majorBidi" w:cs="Times New Roman"/>
          <w:b/>
          <w:bCs/>
          <w:sz w:val="28"/>
          <w:szCs w:val="28"/>
          <w:u w:val="single"/>
          <w:lang w:eastAsia="fr-FR"/>
        </w:rPr>
        <w:t>BORDEREAU DES PRIX – DETAIL ESTIMATIF</w:t>
      </w:r>
      <w:bookmarkEnd w:id="0"/>
      <w:bookmarkEnd w:id="1"/>
    </w:p>
    <w:p w:rsidR="00876CE2" w:rsidRPr="00AE48CE" w:rsidRDefault="00876CE2" w:rsidP="00876CE2">
      <w:pPr>
        <w:tabs>
          <w:tab w:val="num" w:pos="500"/>
        </w:tabs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sz w:val="24"/>
          <w:szCs w:val="24"/>
        </w:rPr>
      </w:pPr>
    </w:p>
    <w:p w:rsidR="00876CE2" w:rsidRDefault="00876CE2" w:rsidP="00C42DCD">
      <w:pPr>
        <w:tabs>
          <w:tab w:val="num" w:pos="500"/>
        </w:tabs>
        <w:spacing w:after="200" w:line="276" w:lineRule="auto"/>
        <w:jc w:val="center"/>
        <w:rPr>
          <w:rFonts w:asciiTheme="majorBidi" w:eastAsia="Times New Roman" w:hAnsiTheme="majorBidi" w:cs="Times New Roman"/>
          <w:b/>
          <w:bCs/>
          <w:sz w:val="24"/>
          <w:szCs w:val="24"/>
          <w:u w:val="single"/>
          <w:lang w:val="fr-MA"/>
        </w:rPr>
      </w:pPr>
      <w:r w:rsidRPr="00AE48CE">
        <w:rPr>
          <w:rFonts w:asciiTheme="majorBidi" w:eastAsia="Times New Roman" w:hAnsiTheme="majorBidi" w:cs="Times New Roman"/>
          <w:b/>
          <w:bCs/>
          <w:sz w:val="24"/>
          <w:szCs w:val="24"/>
          <w:u w:val="single"/>
          <w:lang w:val="fr-MA"/>
        </w:rPr>
        <w:t>Relatif à l’appel d’offres ouvert simplif</w:t>
      </w:r>
      <w:r>
        <w:rPr>
          <w:rFonts w:asciiTheme="majorBidi" w:eastAsia="Times New Roman" w:hAnsiTheme="majorBidi" w:cs="Times New Roman"/>
          <w:b/>
          <w:bCs/>
          <w:sz w:val="24"/>
          <w:szCs w:val="24"/>
          <w:u w:val="single"/>
          <w:lang w:val="fr-MA"/>
        </w:rPr>
        <w:t>ié sur offre des prix N° 2</w:t>
      </w:r>
      <w:r w:rsidR="00C42DCD">
        <w:rPr>
          <w:rFonts w:asciiTheme="majorBidi" w:eastAsia="Times New Roman" w:hAnsiTheme="majorBidi" w:cs="Times New Roman"/>
          <w:b/>
          <w:bCs/>
          <w:sz w:val="24"/>
          <w:szCs w:val="24"/>
          <w:u w:val="single"/>
          <w:lang w:val="fr-MA"/>
        </w:rPr>
        <w:t>6</w:t>
      </w:r>
      <w:r w:rsidRPr="00AE48CE">
        <w:rPr>
          <w:rFonts w:asciiTheme="majorBidi" w:eastAsia="Times New Roman" w:hAnsiTheme="majorBidi" w:cs="Times New Roman"/>
          <w:b/>
          <w:bCs/>
          <w:sz w:val="24"/>
          <w:szCs w:val="24"/>
          <w:u w:val="single"/>
          <w:lang w:val="fr-MA"/>
        </w:rPr>
        <w:t>/</w:t>
      </w:r>
      <w:r>
        <w:rPr>
          <w:rFonts w:asciiTheme="majorBidi" w:eastAsia="Times New Roman" w:hAnsiTheme="majorBidi" w:cs="Times New Roman"/>
          <w:b/>
          <w:bCs/>
          <w:sz w:val="24"/>
          <w:szCs w:val="24"/>
          <w:u w:val="single"/>
          <w:lang w:val="fr-MA"/>
        </w:rPr>
        <w:t>2026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3477"/>
        <w:gridCol w:w="925"/>
        <w:gridCol w:w="1110"/>
        <w:gridCol w:w="1357"/>
        <w:gridCol w:w="1416"/>
      </w:tblGrid>
      <w:tr w:rsidR="00876CE2" w:rsidRPr="00D2284A" w:rsidTr="00C42DCD">
        <w:trPr>
          <w:trHeight w:val="1559"/>
          <w:jc w:val="center"/>
        </w:trPr>
        <w:tc>
          <w:tcPr>
            <w:tcW w:w="777" w:type="dxa"/>
            <w:vMerge w:val="restart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N° du poste</w:t>
            </w:r>
          </w:p>
        </w:tc>
        <w:tc>
          <w:tcPr>
            <w:tcW w:w="3477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 xml:space="preserve">Désignation des </w:t>
            </w:r>
            <w:r w:rsidRPr="00D2284A">
              <w:rPr>
                <w:rFonts w:ascii="Calibri" w:hAnsi="Calibri" w:cstheme="minorHAnsi"/>
                <w:b/>
                <w:bCs/>
                <w:iCs/>
                <w:lang w:bidi="en-US"/>
              </w:rPr>
              <w:t>prestations</w:t>
            </w:r>
          </w:p>
        </w:tc>
        <w:tc>
          <w:tcPr>
            <w:tcW w:w="925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Unité de mesure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Quantité</w:t>
            </w:r>
          </w:p>
        </w:tc>
        <w:tc>
          <w:tcPr>
            <w:tcW w:w="1357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lang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 xml:space="preserve">Prix unitaire en </w:t>
            </w:r>
            <w:proofErr w:type="spellStart"/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dhs</w:t>
            </w:r>
            <w:proofErr w:type="spellEnd"/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 xml:space="preserve"> (hors TVA)</w:t>
            </w:r>
          </w:p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lang w:bidi="en-US"/>
              </w:rPr>
              <w:t>En chiffres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bidi/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lang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PRIX TOTAL</w:t>
            </w:r>
          </w:p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en chiffre</w:t>
            </w:r>
          </w:p>
        </w:tc>
      </w:tr>
      <w:tr w:rsidR="00876CE2" w:rsidRPr="00D2284A" w:rsidTr="00C42DCD">
        <w:trPr>
          <w:trHeight w:val="219"/>
          <w:jc w:val="center"/>
        </w:trPr>
        <w:tc>
          <w:tcPr>
            <w:tcW w:w="777" w:type="dxa"/>
            <w:vMerge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Baskerville Old Face" w:hAnsi="Baskerville Old Face" w:cs="Arial"/>
                <w:b/>
                <w:bCs/>
                <w:lang w:bidi="en-US"/>
              </w:rPr>
            </w:pPr>
          </w:p>
        </w:tc>
        <w:tc>
          <w:tcPr>
            <w:tcW w:w="3477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Theme="majorBidi" w:hAnsiTheme="majorBidi" w:cstheme="majorBidi"/>
                <w:b/>
                <w:bCs/>
                <w:lang w:bidi="en-US"/>
              </w:rPr>
            </w:pPr>
            <w:r w:rsidRPr="00D2284A">
              <w:rPr>
                <w:rFonts w:asciiTheme="majorBidi" w:hAnsiTheme="majorBidi" w:cstheme="majorBidi"/>
                <w:b/>
                <w:bCs/>
                <w:lang w:bidi="en-US"/>
              </w:rPr>
              <w:t>1</w:t>
            </w:r>
          </w:p>
        </w:tc>
        <w:tc>
          <w:tcPr>
            <w:tcW w:w="925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Theme="majorBidi" w:hAnsiTheme="majorBidi" w:cstheme="majorBidi"/>
                <w:b/>
                <w:bCs/>
                <w:lang w:bidi="en-US"/>
              </w:rPr>
            </w:pPr>
            <w:r w:rsidRPr="00D2284A">
              <w:rPr>
                <w:rFonts w:asciiTheme="majorBidi" w:hAnsiTheme="majorBidi" w:cstheme="majorBidi"/>
                <w:b/>
                <w:bCs/>
                <w:lang w:bidi="en-US"/>
              </w:rPr>
              <w:t>2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Theme="majorBidi" w:hAnsiTheme="majorBidi" w:cstheme="majorBidi"/>
                <w:b/>
                <w:bCs/>
                <w:lang w:bidi="en-US"/>
              </w:rPr>
            </w:pPr>
            <w:r w:rsidRPr="00D2284A">
              <w:rPr>
                <w:rFonts w:asciiTheme="majorBidi" w:hAnsiTheme="majorBidi" w:cstheme="majorBidi"/>
                <w:b/>
                <w:bCs/>
                <w:lang w:bidi="en-US"/>
              </w:rPr>
              <w:t>3</w:t>
            </w:r>
          </w:p>
        </w:tc>
        <w:tc>
          <w:tcPr>
            <w:tcW w:w="1357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Theme="majorBidi" w:hAnsiTheme="majorBidi" w:cstheme="majorBidi"/>
                <w:lang w:bidi="en-US"/>
              </w:rPr>
            </w:pPr>
            <w:r w:rsidRPr="00D2284A">
              <w:rPr>
                <w:rFonts w:asciiTheme="majorBidi" w:hAnsiTheme="majorBidi" w:cstheme="majorBidi"/>
                <w:lang w:bidi="en-US"/>
              </w:rPr>
              <w:t>4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:rsidR="00876CE2" w:rsidRPr="00D2284A" w:rsidRDefault="00876CE2" w:rsidP="00C92B19">
            <w:pPr>
              <w:bidi/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bidi="en-US"/>
              </w:rPr>
            </w:pPr>
            <w:r w:rsidRPr="00D2284A">
              <w:rPr>
                <w:rFonts w:asciiTheme="majorBidi" w:hAnsiTheme="majorBidi" w:cstheme="majorBidi"/>
                <w:b/>
                <w:bCs/>
                <w:lang w:bidi="en-US"/>
              </w:rPr>
              <w:t>5 = 3x4</w:t>
            </w:r>
          </w:p>
        </w:tc>
      </w:tr>
      <w:tr w:rsidR="00876CE2" w:rsidRPr="00D2284A" w:rsidTr="00C42DCD">
        <w:trPr>
          <w:trHeight w:val="1039"/>
          <w:jc w:val="center"/>
        </w:trPr>
        <w:tc>
          <w:tcPr>
            <w:tcW w:w="777" w:type="dxa"/>
            <w:shd w:val="clear" w:color="auto" w:fill="D9D9D9" w:themeFill="background1" w:themeFillShade="D9"/>
            <w:vAlign w:val="center"/>
          </w:tcPr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D2284A">
              <w:rPr>
                <w:rFonts w:ascii="Sylfaen" w:hAnsi="Sylfaen" w:cs="Arial"/>
                <w:b/>
                <w:bCs/>
                <w:lang w:bidi="en-US"/>
              </w:rPr>
              <w:t>01</w:t>
            </w:r>
          </w:p>
        </w:tc>
        <w:tc>
          <w:tcPr>
            <w:tcW w:w="3477" w:type="dxa"/>
          </w:tcPr>
          <w:p w:rsidR="00876CE2" w:rsidRDefault="00876CE2" w:rsidP="00C92B19">
            <w:pPr>
              <w:spacing w:after="200"/>
              <w:jc w:val="both"/>
            </w:pPr>
            <w:r w:rsidRPr="00231919">
              <w:t>Photocopieur A4 Monochrome 45</w:t>
            </w:r>
            <w:r>
              <w:t xml:space="preserve"> </w:t>
            </w:r>
            <w:r w:rsidRPr="00231919">
              <w:t xml:space="preserve">ppm </w:t>
            </w:r>
          </w:p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type 1</w:t>
            </w:r>
          </w:p>
        </w:tc>
        <w:tc>
          <w:tcPr>
            <w:tcW w:w="925" w:type="dxa"/>
          </w:tcPr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U</w:t>
            </w:r>
          </w:p>
        </w:tc>
        <w:tc>
          <w:tcPr>
            <w:tcW w:w="1110" w:type="dxa"/>
          </w:tcPr>
          <w:p w:rsidR="00876CE2" w:rsidRPr="00D2284A" w:rsidRDefault="00C42DCD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>
              <w:rPr>
                <w:rFonts w:ascii="Calibri" w:hAnsi="Calibri" w:cs="Arial"/>
                <w:lang w:bidi="en-US"/>
              </w:rPr>
              <w:t>8</w:t>
            </w:r>
          </w:p>
        </w:tc>
        <w:tc>
          <w:tcPr>
            <w:tcW w:w="1357" w:type="dxa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  <w:tc>
          <w:tcPr>
            <w:tcW w:w="1416" w:type="dxa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876CE2" w:rsidRPr="00D2284A" w:rsidTr="00C42DCD">
        <w:trPr>
          <w:trHeight w:val="956"/>
          <w:jc w:val="center"/>
        </w:trPr>
        <w:tc>
          <w:tcPr>
            <w:tcW w:w="777" w:type="dxa"/>
            <w:shd w:val="clear" w:color="auto" w:fill="D9D9D9"/>
            <w:vAlign w:val="center"/>
          </w:tcPr>
          <w:p w:rsidR="00876CE2" w:rsidRPr="00D2284A" w:rsidRDefault="00876CE2" w:rsidP="00C92B19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b/>
                <w:bCs/>
                <w:lang w:bidi="en-US"/>
              </w:rPr>
            </w:pPr>
            <w:r w:rsidRPr="00D2284A">
              <w:rPr>
                <w:rFonts w:ascii="Sylfaen" w:hAnsi="Sylfaen" w:cs="Arial"/>
                <w:b/>
                <w:bCs/>
                <w:lang w:bidi="en-US"/>
              </w:rPr>
              <w:t>02</w:t>
            </w:r>
          </w:p>
        </w:tc>
        <w:tc>
          <w:tcPr>
            <w:tcW w:w="3477" w:type="dxa"/>
          </w:tcPr>
          <w:p w:rsidR="00876CE2" w:rsidRDefault="00876CE2" w:rsidP="00C92B19">
            <w:pPr>
              <w:spacing w:after="200"/>
              <w:jc w:val="both"/>
            </w:pPr>
            <w:r w:rsidRPr="00231919">
              <w:t>Photocopieur A3 Monochrome 40</w:t>
            </w:r>
            <w:r>
              <w:t xml:space="preserve"> </w:t>
            </w:r>
            <w:r w:rsidRPr="00231919">
              <w:t xml:space="preserve">ppm </w:t>
            </w:r>
          </w:p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type 2</w:t>
            </w:r>
          </w:p>
        </w:tc>
        <w:tc>
          <w:tcPr>
            <w:tcW w:w="925" w:type="dxa"/>
          </w:tcPr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U</w:t>
            </w:r>
          </w:p>
        </w:tc>
        <w:tc>
          <w:tcPr>
            <w:tcW w:w="1110" w:type="dxa"/>
          </w:tcPr>
          <w:p w:rsidR="00876CE2" w:rsidRPr="00D2284A" w:rsidRDefault="00C42DCD" w:rsidP="00C92B19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lang w:bidi="en-US"/>
              </w:rPr>
            </w:pPr>
            <w:r>
              <w:rPr>
                <w:rFonts w:ascii="Sylfaen" w:hAnsi="Sylfaen" w:cs="Arial"/>
                <w:lang w:bidi="en-US"/>
              </w:rPr>
              <w:t>6</w:t>
            </w:r>
          </w:p>
        </w:tc>
        <w:tc>
          <w:tcPr>
            <w:tcW w:w="1357" w:type="dxa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  <w:tc>
          <w:tcPr>
            <w:tcW w:w="1416" w:type="dxa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876CE2" w:rsidRPr="00D2284A" w:rsidTr="00C42DCD">
        <w:trPr>
          <w:trHeight w:val="545"/>
          <w:jc w:val="center"/>
        </w:trPr>
        <w:tc>
          <w:tcPr>
            <w:tcW w:w="777" w:type="dxa"/>
            <w:shd w:val="clear" w:color="auto" w:fill="D9D9D9"/>
            <w:vAlign w:val="center"/>
          </w:tcPr>
          <w:p w:rsidR="00876CE2" w:rsidRPr="00D2284A" w:rsidRDefault="00876CE2" w:rsidP="00C92B19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b/>
                <w:bCs/>
                <w:lang w:bidi="en-US"/>
              </w:rPr>
            </w:pPr>
            <w:r w:rsidRPr="00D2284A">
              <w:rPr>
                <w:rFonts w:ascii="Sylfaen" w:hAnsi="Sylfaen" w:cs="Arial"/>
                <w:b/>
                <w:bCs/>
                <w:lang w:bidi="en-US"/>
              </w:rPr>
              <w:t>03</w:t>
            </w:r>
          </w:p>
        </w:tc>
        <w:tc>
          <w:tcPr>
            <w:tcW w:w="3477" w:type="dxa"/>
          </w:tcPr>
          <w:p w:rsidR="00876CE2" w:rsidRPr="00D2284A" w:rsidRDefault="00876CE2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Photocopieur couleur 35</w:t>
            </w:r>
            <w:r>
              <w:t xml:space="preserve"> </w:t>
            </w:r>
            <w:r w:rsidRPr="00231919">
              <w:t>ppm</w:t>
            </w:r>
          </w:p>
        </w:tc>
        <w:tc>
          <w:tcPr>
            <w:tcW w:w="925" w:type="dxa"/>
          </w:tcPr>
          <w:p w:rsidR="00876CE2" w:rsidRPr="00D2284A" w:rsidRDefault="00876CE2" w:rsidP="00C92B19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U</w:t>
            </w:r>
          </w:p>
        </w:tc>
        <w:tc>
          <w:tcPr>
            <w:tcW w:w="1110" w:type="dxa"/>
          </w:tcPr>
          <w:p w:rsidR="00876CE2" w:rsidRPr="00D2284A" w:rsidRDefault="00C42DCD" w:rsidP="00C92B19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lang w:bidi="en-US"/>
              </w:rPr>
            </w:pPr>
            <w:r>
              <w:rPr>
                <w:rFonts w:ascii="Sylfaen" w:hAnsi="Sylfaen" w:cs="Arial"/>
                <w:lang w:bidi="en-US"/>
              </w:rPr>
              <w:t>8</w:t>
            </w:r>
          </w:p>
        </w:tc>
        <w:tc>
          <w:tcPr>
            <w:tcW w:w="1357" w:type="dxa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  <w:tc>
          <w:tcPr>
            <w:tcW w:w="1416" w:type="dxa"/>
            <w:vAlign w:val="center"/>
          </w:tcPr>
          <w:p w:rsidR="00876CE2" w:rsidRPr="00D2284A" w:rsidRDefault="00876CE2" w:rsidP="00C92B19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C42DCD" w:rsidRPr="00D2284A" w:rsidTr="00C42DCD">
        <w:trPr>
          <w:trHeight w:val="797"/>
          <w:jc w:val="center"/>
        </w:trPr>
        <w:tc>
          <w:tcPr>
            <w:tcW w:w="777" w:type="dxa"/>
            <w:shd w:val="clear" w:color="auto" w:fill="D9D9D9"/>
            <w:vAlign w:val="center"/>
          </w:tcPr>
          <w:p w:rsidR="00C42DCD" w:rsidRPr="00D2284A" w:rsidRDefault="00C42DCD" w:rsidP="00C42DCD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b/>
                <w:bCs/>
                <w:lang w:bidi="en-US"/>
              </w:rPr>
            </w:pPr>
            <w:r w:rsidRPr="00D2284A">
              <w:rPr>
                <w:rFonts w:ascii="Sylfaen" w:hAnsi="Sylfaen" w:cs="Arial"/>
                <w:b/>
                <w:bCs/>
                <w:lang w:bidi="en-US"/>
              </w:rPr>
              <w:t>04</w:t>
            </w:r>
          </w:p>
        </w:tc>
        <w:tc>
          <w:tcPr>
            <w:tcW w:w="3477" w:type="dxa"/>
          </w:tcPr>
          <w:p w:rsidR="00C42DCD" w:rsidRPr="00D2284A" w:rsidRDefault="00C42DCD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Appareil Fax</w:t>
            </w:r>
          </w:p>
        </w:tc>
        <w:tc>
          <w:tcPr>
            <w:tcW w:w="925" w:type="dxa"/>
          </w:tcPr>
          <w:p w:rsidR="00C42DCD" w:rsidRPr="00D2284A" w:rsidRDefault="00C42DCD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U</w:t>
            </w:r>
          </w:p>
        </w:tc>
        <w:tc>
          <w:tcPr>
            <w:tcW w:w="1110" w:type="dxa"/>
          </w:tcPr>
          <w:p w:rsidR="00C42DCD" w:rsidRPr="00D2284A" w:rsidRDefault="00C42DCD" w:rsidP="00C42DCD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lang w:bidi="en-US"/>
              </w:rPr>
            </w:pPr>
            <w:r>
              <w:rPr>
                <w:rFonts w:ascii="Sylfaen" w:hAnsi="Sylfaen" w:cs="Arial"/>
                <w:lang w:bidi="en-US"/>
              </w:rPr>
              <w:t>6</w:t>
            </w:r>
          </w:p>
        </w:tc>
        <w:tc>
          <w:tcPr>
            <w:tcW w:w="1357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  <w:tc>
          <w:tcPr>
            <w:tcW w:w="1416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C42DCD" w:rsidRPr="00D2284A" w:rsidTr="00C42DCD">
        <w:trPr>
          <w:trHeight w:val="694"/>
          <w:jc w:val="center"/>
        </w:trPr>
        <w:tc>
          <w:tcPr>
            <w:tcW w:w="777" w:type="dxa"/>
            <w:shd w:val="clear" w:color="auto" w:fill="D9D9D9"/>
            <w:vAlign w:val="center"/>
          </w:tcPr>
          <w:p w:rsidR="00C42DCD" w:rsidRPr="00D2284A" w:rsidRDefault="00C42DCD" w:rsidP="00C42DCD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b/>
                <w:bCs/>
                <w:lang w:bidi="en-US"/>
              </w:rPr>
            </w:pPr>
            <w:r w:rsidRPr="00D2284A">
              <w:rPr>
                <w:rFonts w:ascii="Sylfaen" w:hAnsi="Sylfaen" w:cs="Arial"/>
                <w:b/>
                <w:bCs/>
                <w:lang w:bidi="en-US"/>
              </w:rPr>
              <w:t>05</w:t>
            </w:r>
          </w:p>
        </w:tc>
        <w:tc>
          <w:tcPr>
            <w:tcW w:w="3477" w:type="dxa"/>
          </w:tcPr>
          <w:p w:rsidR="00C42DCD" w:rsidRPr="00D2284A" w:rsidRDefault="00C42DCD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Radiateur bain d'huile</w:t>
            </w:r>
          </w:p>
        </w:tc>
        <w:tc>
          <w:tcPr>
            <w:tcW w:w="925" w:type="dxa"/>
          </w:tcPr>
          <w:p w:rsidR="00C42DCD" w:rsidRPr="00D2284A" w:rsidRDefault="00C42DCD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U</w:t>
            </w:r>
          </w:p>
        </w:tc>
        <w:tc>
          <w:tcPr>
            <w:tcW w:w="1110" w:type="dxa"/>
          </w:tcPr>
          <w:p w:rsidR="00C42DCD" w:rsidRPr="00D2284A" w:rsidRDefault="00C42DCD" w:rsidP="00C42DCD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lang w:bidi="en-US"/>
              </w:rPr>
            </w:pPr>
            <w:r>
              <w:rPr>
                <w:rFonts w:ascii="Sylfaen" w:hAnsi="Sylfaen" w:cs="Arial"/>
                <w:lang w:bidi="en-US"/>
              </w:rPr>
              <w:t>30</w:t>
            </w:r>
          </w:p>
        </w:tc>
        <w:tc>
          <w:tcPr>
            <w:tcW w:w="1357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  <w:tc>
          <w:tcPr>
            <w:tcW w:w="1416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C42DCD" w:rsidRPr="00D2284A" w:rsidTr="00C42DCD">
        <w:trPr>
          <w:trHeight w:val="685"/>
          <w:jc w:val="center"/>
        </w:trPr>
        <w:tc>
          <w:tcPr>
            <w:tcW w:w="777" w:type="dxa"/>
            <w:shd w:val="clear" w:color="auto" w:fill="D9D9D9"/>
            <w:vAlign w:val="center"/>
          </w:tcPr>
          <w:p w:rsidR="00C42DCD" w:rsidRPr="00D2284A" w:rsidRDefault="00C42DCD" w:rsidP="00C42DCD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b/>
                <w:bCs/>
                <w:lang w:bidi="en-US"/>
              </w:rPr>
            </w:pPr>
            <w:r w:rsidRPr="00D2284A">
              <w:rPr>
                <w:rFonts w:ascii="Sylfaen" w:hAnsi="Sylfaen" w:cs="Arial"/>
                <w:b/>
                <w:bCs/>
                <w:lang w:bidi="en-US"/>
              </w:rPr>
              <w:t>06</w:t>
            </w:r>
          </w:p>
        </w:tc>
        <w:tc>
          <w:tcPr>
            <w:tcW w:w="3477" w:type="dxa"/>
          </w:tcPr>
          <w:p w:rsidR="00C42DCD" w:rsidRPr="00D2284A" w:rsidRDefault="00C42DCD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>
              <w:rPr>
                <w:rFonts w:ascii="Calibri" w:hAnsi="Calibri" w:cs="Arial"/>
                <w:lang w:bidi="en-US"/>
              </w:rPr>
              <w:t>Destructeur petit format</w:t>
            </w:r>
            <w:bookmarkStart w:id="2" w:name="_GoBack"/>
            <w:bookmarkEnd w:id="2"/>
          </w:p>
        </w:tc>
        <w:tc>
          <w:tcPr>
            <w:tcW w:w="925" w:type="dxa"/>
          </w:tcPr>
          <w:p w:rsidR="00C42DCD" w:rsidRPr="00D2284A" w:rsidRDefault="00C42DCD" w:rsidP="00C42DCD">
            <w:pPr>
              <w:spacing w:after="200" w:line="276" w:lineRule="auto"/>
              <w:jc w:val="center"/>
              <w:rPr>
                <w:rFonts w:ascii="Calibri" w:hAnsi="Calibri" w:cs="Arial"/>
                <w:lang w:bidi="en-US"/>
              </w:rPr>
            </w:pPr>
            <w:r w:rsidRPr="00231919">
              <w:t>U</w:t>
            </w:r>
          </w:p>
        </w:tc>
        <w:tc>
          <w:tcPr>
            <w:tcW w:w="1110" w:type="dxa"/>
          </w:tcPr>
          <w:p w:rsidR="00C42DCD" w:rsidRPr="00D2284A" w:rsidRDefault="00C42DCD" w:rsidP="00C42DCD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Sylfaen" w:hAnsi="Sylfaen" w:cs="Arial"/>
                <w:lang w:bidi="en-US"/>
              </w:rPr>
            </w:pPr>
            <w:r>
              <w:rPr>
                <w:rFonts w:ascii="Sylfaen" w:hAnsi="Sylfaen" w:cs="Arial"/>
                <w:lang w:bidi="en-US"/>
              </w:rPr>
              <w:t>20</w:t>
            </w:r>
          </w:p>
        </w:tc>
        <w:tc>
          <w:tcPr>
            <w:tcW w:w="1357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  <w:tc>
          <w:tcPr>
            <w:tcW w:w="1416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C42DCD" w:rsidRPr="00D2284A" w:rsidTr="00C42DCD">
        <w:trPr>
          <w:trHeight w:val="364"/>
          <w:jc w:val="center"/>
        </w:trPr>
        <w:tc>
          <w:tcPr>
            <w:tcW w:w="7646" w:type="dxa"/>
            <w:gridSpan w:val="5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Total (HT)</w:t>
            </w:r>
          </w:p>
        </w:tc>
        <w:tc>
          <w:tcPr>
            <w:tcW w:w="1416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C42DCD" w:rsidRPr="00D2284A" w:rsidTr="00C42DCD">
        <w:trPr>
          <w:trHeight w:val="580"/>
          <w:jc w:val="center"/>
        </w:trPr>
        <w:tc>
          <w:tcPr>
            <w:tcW w:w="7646" w:type="dxa"/>
            <w:gridSpan w:val="5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Taux TVA 20%</w:t>
            </w:r>
          </w:p>
        </w:tc>
        <w:tc>
          <w:tcPr>
            <w:tcW w:w="1416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  <w:tr w:rsidR="00C42DCD" w:rsidRPr="00D2284A" w:rsidTr="00C42DCD">
        <w:trPr>
          <w:trHeight w:val="355"/>
          <w:jc w:val="center"/>
        </w:trPr>
        <w:tc>
          <w:tcPr>
            <w:tcW w:w="7646" w:type="dxa"/>
            <w:gridSpan w:val="5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  <w:r w:rsidRPr="00D2284A">
              <w:rPr>
                <w:rFonts w:ascii="Baskerville Old Face" w:hAnsi="Baskerville Old Face" w:cs="Arial"/>
                <w:b/>
                <w:bCs/>
                <w:lang w:bidi="en-US"/>
              </w:rPr>
              <w:t>Total TTC</w:t>
            </w:r>
          </w:p>
        </w:tc>
        <w:tc>
          <w:tcPr>
            <w:tcW w:w="1416" w:type="dxa"/>
            <w:vAlign w:val="center"/>
          </w:tcPr>
          <w:p w:rsidR="00C42DCD" w:rsidRPr="00D2284A" w:rsidRDefault="00C42DCD" w:rsidP="00C42DCD">
            <w:pPr>
              <w:spacing w:after="200" w:line="360" w:lineRule="auto"/>
              <w:jc w:val="center"/>
              <w:rPr>
                <w:rFonts w:ascii="Calibri" w:hAnsi="Calibri" w:cs="Arial"/>
                <w:lang w:val="fr-MA" w:bidi="en-US"/>
              </w:rPr>
            </w:pPr>
          </w:p>
        </w:tc>
      </w:tr>
    </w:tbl>
    <w:p w:rsidR="00876CE2" w:rsidRDefault="00876CE2" w:rsidP="00876CE2">
      <w:pPr>
        <w:spacing w:after="200" w:line="276" w:lineRule="auto"/>
        <w:rPr>
          <w:rFonts w:asciiTheme="majorBidi" w:eastAsia="SimSun" w:hAnsiTheme="majorBidi" w:cs="Times New Roman"/>
          <w:b/>
          <w:bCs/>
          <w:color w:val="000000"/>
          <w:sz w:val="24"/>
          <w:szCs w:val="24"/>
          <w:rtl/>
          <w:lang w:eastAsia="zh-CN"/>
        </w:rPr>
      </w:pPr>
      <w:r w:rsidRPr="00AE48CE">
        <w:rPr>
          <w:rFonts w:asciiTheme="majorBidi" w:eastAsia="Times New Roman" w:hAnsiTheme="majorBidi" w:cs="Times New Roman"/>
          <w:b/>
          <w:bCs/>
          <w:sz w:val="24"/>
          <w:szCs w:val="24"/>
          <w:lang w:val="fr-MA"/>
        </w:rPr>
        <w:t xml:space="preserve">                           </w:t>
      </w:r>
      <w:r w:rsidRPr="00AE48CE">
        <w:rPr>
          <w:rFonts w:asciiTheme="majorBidi" w:eastAsia="SimSun" w:hAnsiTheme="majorBidi" w:cs="Times New Roman"/>
          <w:b/>
          <w:bCs/>
          <w:color w:val="000000"/>
          <w:sz w:val="24"/>
          <w:szCs w:val="24"/>
          <w:lang w:eastAsia="zh-CN"/>
        </w:rPr>
        <w:t>Fait à ......................</w:t>
      </w:r>
      <w:r>
        <w:rPr>
          <w:rFonts w:asciiTheme="majorBidi" w:eastAsia="SimSun" w:hAnsiTheme="majorBidi" w:cs="Times New Roman"/>
          <w:b/>
          <w:bCs/>
          <w:color w:val="000000"/>
          <w:sz w:val="24"/>
          <w:szCs w:val="24"/>
          <w:lang w:eastAsia="zh-CN"/>
        </w:rPr>
        <w:t>..., le…............</w:t>
      </w:r>
    </w:p>
    <w:p w:rsidR="00876CE2" w:rsidRPr="00876CE2" w:rsidRDefault="00876CE2" w:rsidP="00876CE2">
      <w:pPr>
        <w:spacing w:after="200" w:line="276" w:lineRule="auto"/>
        <w:rPr>
          <w:rFonts w:asciiTheme="majorBidi" w:eastAsia="SimSun" w:hAnsiTheme="majorBidi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Theme="majorBidi" w:eastAsia="SimSun" w:hAnsiTheme="majorBidi" w:cs="Times New Roman" w:hint="cs"/>
          <w:b/>
          <w:bCs/>
          <w:color w:val="000000"/>
          <w:sz w:val="24"/>
          <w:szCs w:val="24"/>
          <w:rtl/>
          <w:lang w:eastAsia="zh-CN"/>
        </w:rPr>
        <w:t xml:space="preserve">                    </w:t>
      </w:r>
      <w:r w:rsidRPr="00AE48CE">
        <w:rPr>
          <w:rFonts w:asciiTheme="majorBidi" w:eastAsia="SimSun" w:hAnsiTheme="majorBidi" w:cs="Times New Roman"/>
          <w:b/>
          <w:bCs/>
          <w:color w:val="000000"/>
          <w:sz w:val="24"/>
          <w:szCs w:val="24"/>
          <w:lang w:eastAsia="zh-CN"/>
        </w:rPr>
        <w:t xml:space="preserve">       (Signature et cachet du concurrent)</w:t>
      </w:r>
    </w:p>
    <w:p w:rsidR="00856A31" w:rsidRDefault="00C42DCD"/>
    <w:sectPr w:rsidR="00856A31" w:rsidSect="00876C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E2"/>
    <w:rsid w:val="00005FDC"/>
    <w:rsid w:val="007D7642"/>
    <w:rsid w:val="00876CE2"/>
    <w:rsid w:val="00C4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77D0"/>
  <w15:chartTrackingRefBased/>
  <w15:docId w15:val="{A3F3256F-2994-4B59-B0DF-35F84338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C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876CE2"/>
    <w:pPr>
      <w:spacing w:after="0" w:line="240" w:lineRule="auto"/>
    </w:pPr>
    <w:rPr>
      <w:color w:val="44546A" w:themeColor="text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76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 LABLAINI</dc:creator>
  <cp:keywords/>
  <dc:description/>
  <cp:lastModifiedBy>Hind LABLAINI</cp:lastModifiedBy>
  <cp:revision>2</cp:revision>
  <dcterms:created xsi:type="dcterms:W3CDTF">2026-07-17T12:10:00Z</dcterms:created>
  <dcterms:modified xsi:type="dcterms:W3CDTF">2026-07-17T12:10:00Z</dcterms:modified>
</cp:coreProperties>
</file>