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C8717" w14:textId="77777777" w:rsidR="00C7277E" w:rsidRDefault="00C7277E" w:rsidP="00C7277E">
      <w:pPr>
        <w:pStyle w:val="Titre1"/>
        <w:shd w:val="clear" w:color="auto" w:fill="D9E2F3" w:themeFill="accent1" w:themeFillTint="33"/>
        <w:ind w:right="-709"/>
        <w:jc w:val="center"/>
        <w:rPr>
          <w:rFonts w:ascii="Tahoma" w:hAnsi="Tahoma" w:cs="Tahoma"/>
          <w:caps/>
          <w:sz w:val="28"/>
          <w:szCs w:val="28"/>
          <w:lang w:eastAsia="fr-FR"/>
        </w:rPr>
      </w:pPr>
      <w:bookmarkStart w:id="0" w:name="_Toc170459974"/>
      <w:bookmarkStart w:id="1" w:name="_Toc205452749"/>
      <w:bookmarkStart w:id="2" w:name="_Toc228880066"/>
      <w:r w:rsidRPr="00C770FE">
        <w:rPr>
          <w:rFonts w:ascii="Tahoma" w:hAnsi="Tahoma" w:cs="Tahoma"/>
          <w:caps/>
          <w:sz w:val="28"/>
          <w:szCs w:val="28"/>
          <w:lang w:eastAsia="fr-FR"/>
        </w:rPr>
        <w:t>bordereau des prix - détail estimatif</w:t>
      </w:r>
      <w:bookmarkEnd w:id="0"/>
      <w:bookmarkEnd w:id="1"/>
      <w:bookmarkEnd w:id="2"/>
    </w:p>
    <w:p w14:paraId="38D7667B" w14:textId="77777777" w:rsidR="00C7277E" w:rsidRPr="00B6738E" w:rsidRDefault="00C7277E" w:rsidP="00C7277E">
      <w:pPr>
        <w:spacing w:after="0" w:line="240" w:lineRule="auto"/>
        <w:rPr>
          <w:rFonts w:asciiTheme="majorBidi" w:hAnsiTheme="majorBidi" w:cstheme="majorBidi"/>
          <w:b/>
          <w:sz w:val="10"/>
          <w:szCs w:val="10"/>
        </w:rPr>
      </w:pPr>
    </w:p>
    <w:p w14:paraId="3A835087" w14:textId="77777777" w:rsidR="00C7277E" w:rsidRPr="007F4D7F" w:rsidRDefault="00C7277E" w:rsidP="00C7277E">
      <w:pPr>
        <w:spacing w:after="0"/>
        <w:ind w:right="-709"/>
        <w:jc w:val="center"/>
        <w:rPr>
          <w:rFonts w:ascii="Tahoma" w:hAnsi="Tahoma" w:cs="Tahoma"/>
          <w:b/>
          <w:bCs/>
          <w:sz w:val="28"/>
          <w:szCs w:val="28"/>
        </w:rPr>
      </w:pPr>
      <w:r w:rsidRPr="007F4D7F">
        <w:rPr>
          <w:rFonts w:ascii="Tahoma" w:hAnsi="Tahoma" w:cs="Tahoma"/>
          <w:b/>
          <w:bCs/>
          <w:sz w:val="28"/>
          <w:szCs w:val="28"/>
        </w:rPr>
        <w:t xml:space="preserve">Appel d’Offres Ouvert </w:t>
      </w:r>
      <w:r>
        <w:rPr>
          <w:rFonts w:ascii="Tahoma" w:hAnsi="Tahoma" w:cs="Tahoma"/>
          <w:b/>
          <w:bCs/>
          <w:sz w:val="28"/>
          <w:szCs w:val="28"/>
        </w:rPr>
        <w:t xml:space="preserve">Simplifié sur Offres de Prix </w:t>
      </w:r>
      <w:r w:rsidRPr="007F4D7F">
        <w:rPr>
          <w:rFonts w:ascii="Tahoma" w:hAnsi="Tahoma" w:cs="Tahoma"/>
          <w:b/>
          <w:bCs/>
          <w:sz w:val="28"/>
          <w:szCs w:val="28"/>
        </w:rPr>
        <w:t>n°</w:t>
      </w:r>
      <w:r>
        <w:rPr>
          <w:rFonts w:ascii="Tahoma" w:hAnsi="Tahoma" w:cs="Tahoma"/>
          <w:b/>
          <w:bCs/>
          <w:sz w:val="28"/>
          <w:szCs w:val="28"/>
        </w:rPr>
        <w:t>02</w:t>
      </w:r>
      <w:r w:rsidRPr="007F4D7F">
        <w:rPr>
          <w:rFonts w:ascii="Tahoma" w:hAnsi="Tahoma" w:cs="Tahoma"/>
          <w:b/>
          <w:bCs/>
          <w:sz w:val="28"/>
          <w:szCs w:val="28"/>
        </w:rPr>
        <w:t>/</w:t>
      </w:r>
      <w:r>
        <w:rPr>
          <w:rFonts w:ascii="Tahoma" w:hAnsi="Tahoma" w:cs="Tahoma"/>
          <w:b/>
          <w:bCs/>
          <w:sz w:val="28"/>
          <w:szCs w:val="28"/>
        </w:rPr>
        <w:t>CRO</w:t>
      </w:r>
      <w:r w:rsidRPr="007F4D7F">
        <w:rPr>
          <w:rFonts w:ascii="Tahoma" w:hAnsi="Tahoma" w:cs="Tahoma"/>
          <w:b/>
          <w:bCs/>
          <w:sz w:val="28"/>
          <w:szCs w:val="28"/>
        </w:rPr>
        <w:t>/MS/BG/</w:t>
      </w:r>
      <w:r>
        <w:rPr>
          <w:rFonts w:ascii="Tahoma" w:hAnsi="Tahoma" w:cs="Tahoma"/>
          <w:b/>
          <w:bCs/>
          <w:sz w:val="28"/>
          <w:szCs w:val="28"/>
        </w:rPr>
        <w:t>2026</w:t>
      </w:r>
    </w:p>
    <w:p w14:paraId="5AB52EB2" w14:textId="77777777" w:rsidR="00C7277E" w:rsidRPr="00DC0AD5" w:rsidRDefault="00C7277E" w:rsidP="00C7277E">
      <w:pPr>
        <w:spacing w:after="0"/>
        <w:ind w:right="-709"/>
        <w:jc w:val="center"/>
        <w:rPr>
          <w:rFonts w:ascii="Tahoma" w:hAnsi="Tahoma" w:cs="Tahoma"/>
          <w:b/>
          <w:bCs/>
          <w:sz w:val="28"/>
          <w:szCs w:val="28"/>
        </w:rPr>
      </w:pPr>
      <w:r w:rsidRPr="00DC0AD5">
        <w:rPr>
          <w:rFonts w:ascii="Tahoma" w:hAnsi="Tahoma" w:cs="Tahoma"/>
          <w:b/>
          <w:bCs/>
          <w:sz w:val="28"/>
          <w:szCs w:val="28"/>
        </w:rPr>
        <w:t xml:space="preserve"> -Séance publique-</w:t>
      </w:r>
    </w:p>
    <w:p w14:paraId="73CD52D4" w14:textId="77777777" w:rsidR="00C7277E" w:rsidRPr="00B6738E" w:rsidRDefault="00C7277E" w:rsidP="00C7277E">
      <w:pPr>
        <w:spacing w:after="0"/>
        <w:rPr>
          <w:rFonts w:ascii="Tahoma" w:hAnsi="Tahoma" w:cs="Tahoma"/>
          <w:b/>
          <w:bCs/>
          <w:sz w:val="12"/>
          <w:szCs w:val="12"/>
        </w:rPr>
      </w:pPr>
    </w:p>
    <w:p w14:paraId="26EF8BFF" w14:textId="77777777" w:rsidR="00C7277E" w:rsidRDefault="00C7277E" w:rsidP="00C7277E">
      <w:pPr>
        <w:spacing w:after="60"/>
        <w:ind w:left="142" w:right="-709"/>
        <w:jc w:val="both"/>
        <w:rPr>
          <w:rFonts w:ascii="Tahoma" w:hAnsi="Tahoma" w:cs="Tahoma"/>
          <w:b/>
          <w:bCs/>
          <w:sz w:val="24"/>
          <w:szCs w:val="24"/>
        </w:rPr>
      </w:pPr>
      <w:r w:rsidRPr="006D6699">
        <w:rPr>
          <w:rFonts w:ascii="Tahoma" w:hAnsi="Tahoma" w:cs="Tahoma"/>
          <w:b/>
          <w:bCs/>
          <w:sz w:val="24"/>
          <w:szCs w:val="24"/>
          <w:u w:val="single"/>
        </w:rPr>
        <w:t>OBJET</w:t>
      </w:r>
      <w:r w:rsidRPr="004740BB">
        <w:rPr>
          <w:rFonts w:ascii="Tahoma" w:hAnsi="Tahoma" w:cs="Tahoma"/>
          <w:b/>
          <w:bCs/>
          <w:sz w:val="24"/>
          <w:szCs w:val="24"/>
        </w:rPr>
        <w:t xml:space="preserve"> : </w:t>
      </w:r>
      <w:r w:rsidRPr="00CF5035">
        <w:rPr>
          <w:rFonts w:ascii="Tahoma" w:hAnsi="Tahoma" w:cs="Tahoma"/>
          <w:b/>
          <w:bCs/>
          <w:sz w:val="24"/>
          <w:szCs w:val="24"/>
        </w:rPr>
        <w:t>PRESTATIONS DE RESTAURATION ET DE RECEPTION DESTINEES AUX JOURNEES D’ENCADREMENT SCIENTIFIQUE ORGANISEES AU PROFIT DES CONSEILS DES OULEMAS DE LA REGION MARRAKECH-SAFI DANS LE CADRE DU PLAN "TASDID TABLIGH"</w:t>
      </w:r>
      <w:r w:rsidRPr="00C265E8">
        <w:rPr>
          <w:rFonts w:ascii="Tahoma" w:hAnsi="Tahoma" w:cs="Tahoma"/>
          <w:b/>
          <w:bCs/>
          <w:sz w:val="24"/>
          <w:szCs w:val="24"/>
        </w:rPr>
        <w:t>, EN LOT UNIQUE.</w:t>
      </w:r>
      <w:r w:rsidRPr="004740BB">
        <w:rPr>
          <w:rFonts w:ascii="Tahoma" w:hAnsi="Tahoma" w:cs="Tahoma"/>
          <w:b/>
          <w:bCs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Y="108"/>
        <w:tblW w:w="97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6"/>
        <w:gridCol w:w="3402"/>
        <w:gridCol w:w="1559"/>
        <w:gridCol w:w="993"/>
        <w:gridCol w:w="1420"/>
        <w:gridCol w:w="1562"/>
      </w:tblGrid>
      <w:tr w:rsidR="00C7277E" w:rsidRPr="00D925FE" w14:paraId="74AEE760" w14:textId="77777777" w:rsidTr="00795577">
        <w:trPr>
          <w:trHeight w:val="813"/>
        </w:trPr>
        <w:tc>
          <w:tcPr>
            <w:tcW w:w="836" w:type="dxa"/>
            <w:tcBorders>
              <w:top w:val="single" w:sz="18" w:space="0" w:color="auto"/>
              <w:left w:val="single" w:sz="18" w:space="0" w:color="auto"/>
            </w:tcBorders>
            <w:shd w:val="clear" w:color="auto" w:fill="CEFEFB"/>
            <w:vAlign w:val="center"/>
          </w:tcPr>
          <w:p w14:paraId="4EDA8E93" w14:textId="77777777" w:rsidR="00C7277E" w:rsidRPr="00170F98" w:rsidRDefault="00C7277E" w:rsidP="00795577">
            <w:pPr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70F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Prix N°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shd w:val="clear" w:color="auto" w:fill="CEFEFB"/>
            <w:vAlign w:val="center"/>
          </w:tcPr>
          <w:p w14:paraId="319C8E8C" w14:textId="77777777" w:rsidR="00C7277E" w:rsidRPr="00170F98" w:rsidRDefault="00C7277E" w:rsidP="00795577">
            <w:pPr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70F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Désignation des prestations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CEFEFB"/>
            <w:vAlign w:val="center"/>
          </w:tcPr>
          <w:p w14:paraId="5E154EF9" w14:textId="77777777" w:rsidR="00C7277E" w:rsidRPr="00170F98" w:rsidRDefault="00C7277E" w:rsidP="00795577">
            <w:pPr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70F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Unité de mesure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CEFEFB"/>
            <w:vAlign w:val="center"/>
          </w:tcPr>
          <w:p w14:paraId="7283968C" w14:textId="77777777" w:rsidR="00C7277E" w:rsidRPr="00170F98" w:rsidRDefault="00C7277E" w:rsidP="00795577">
            <w:pPr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70F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Quantité</w:t>
            </w:r>
          </w:p>
        </w:tc>
        <w:tc>
          <w:tcPr>
            <w:tcW w:w="1420" w:type="dxa"/>
            <w:tcBorders>
              <w:top w:val="single" w:sz="18" w:space="0" w:color="auto"/>
            </w:tcBorders>
            <w:shd w:val="clear" w:color="auto" w:fill="CEFEFB"/>
            <w:vAlign w:val="center"/>
          </w:tcPr>
          <w:p w14:paraId="3D336EDF" w14:textId="77777777" w:rsidR="00C7277E" w:rsidRPr="00170F98" w:rsidRDefault="00C7277E" w:rsidP="00795577">
            <w:pPr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70F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Prix unitaire (H.T.)</w:t>
            </w:r>
          </w:p>
        </w:tc>
        <w:tc>
          <w:tcPr>
            <w:tcW w:w="15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CEFEFB"/>
            <w:vAlign w:val="center"/>
          </w:tcPr>
          <w:p w14:paraId="79313E25" w14:textId="77777777" w:rsidR="00C7277E" w:rsidRPr="00170F98" w:rsidRDefault="00C7277E" w:rsidP="00795577">
            <w:pPr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70F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Prix Total </w:t>
            </w:r>
          </w:p>
          <w:p w14:paraId="712A092D" w14:textId="77777777" w:rsidR="00C7277E" w:rsidRPr="00170F98" w:rsidRDefault="00C7277E" w:rsidP="00795577">
            <w:pPr>
              <w:autoSpaceDE w:val="0"/>
              <w:autoSpaceDN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170F9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(H.T.)</w:t>
            </w:r>
          </w:p>
        </w:tc>
      </w:tr>
      <w:tr w:rsidR="00C7277E" w:rsidRPr="00D925FE" w14:paraId="05182E67" w14:textId="77777777" w:rsidTr="00795577">
        <w:trPr>
          <w:cantSplit/>
          <w:trHeight w:val="980"/>
        </w:trPr>
        <w:tc>
          <w:tcPr>
            <w:tcW w:w="836" w:type="dxa"/>
            <w:tcBorders>
              <w:left w:val="single" w:sz="18" w:space="0" w:color="auto"/>
            </w:tcBorders>
            <w:shd w:val="clear" w:color="auto" w:fill="CEFEFB"/>
            <w:vAlign w:val="center"/>
          </w:tcPr>
          <w:p w14:paraId="74EF3A98" w14:textId="77777777" w:rsidR="00C7277E" w:rsidRDefault="00C7277E" w:rsidP="00795577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A7C8A4" w14:textId="77777777" w:rsidR="00C7277E" w:rsidRDefault="00C7277E" w:rsidP="00795577">
            <w:pPr>
              <w:spacing w:after="0"/>
              <w:jc w:val="center"/>
              <w:rPr>
                <w:rFonts w:ascii="Tahoma" w:hAnsi="Tahoma" w:cs="Tahoma"/>
                <w:b/>
                <w:bCs/>
                <w:lang w:eastAsia="fr-FR"/>
              </w:rPr>
            </w:pPr>
            <w:r>
              <w:rPr>
                <w:rFonts w:ascii="Tahoma" w:hAnsi="Tahoma" w:cs="Tahoma"/>
                <w:b/>
                <w:bCs/>
                <w:color w:val="000000"/>
                <w:lang w:eastAsia="fr-FR"/>
              </w:rPr>
              <w:t>Prestation de Restauration</w:t>
            </w:r>
            <w:r w:rsidRPr="00BC14EF">
              <w:rPr>
                <w:rFonts w:ascii="Tahoma" w:hAnsi="Tahoma" w:cs="Tahoma"/>
                <w:b/>
                <w:bCs/>
                <w:color w:val="000000"/>
                <w:lang w:eastAsia="fr-FR"/>
              </w:rPr>
              <w:t> </w:t>
            </w:r>
            <w:r w:rsidRPr="00BC14EF">
              <w:rPr>
                <w:rFonts w:ascii="Tahoma" w:hAnsi="Tahoma" w:cs="Tahoma"/>
                <w:b/>
                <w:bCs/>
                <w:lang w:eastAsia="fr-FR"/>
              </w:rPr>
              <w:t xml:space="preserve">  </w:t>
            </w:r>
          </w:p>
          <w:p w14:paraId="77C8F2F2" w14:textId="77777777" w:rsidR="00C7277E" w:rsidRPr="00BC14EF" w:rsidRDefault="00C7277E" w:rsidP="00795577">
            <w:pPr>
              <w:spacing w:after="0"/>
              <w:ind w:hanging="28"/>
              <w:jc w:val="center"/>
              <w:rPr>
                <w:rFonts w:ascii="Tahoma" w:hAnsi="Tahoma" w:cs="Tahoma"/>
                <w:b/>
                <w:bCs/>
                <w:lang w:eastAsia="fr-FR"/>
              </w:rPr>
            </w:pPr>
            <w:r w:rsidRPr="00BC14EF">
              <w:rPr>
                <w:rFonts w:ascii="Tahoma" w:hAnsi="Tahoma" w:cs="Tahoma"/>
                <w:b/>
                <w:bCs/>
                <w:lang w:eastAsia="fr-FR"/>
              </w:rPr>
              <w:t>(Voir le descriptif</w:t>
            </w:r>
            <w:r>
              <w:rPr>
                <w:rFonts w:ascii="Tahoma" w:hAnsi="Tahoma" w:cs="Tahoma"/>
                <w:b/>
                <w:bCs/>
                <w:lang w:eastAsia="fr-FR"/>
              </w:rPr>
              <w:t xml:space="preserve"> </w:t>
            </w:r>
            <w:r w:rsidRPr="00BC14EF">
              <w:rPr>
                <w:rFonts w:ascii="Tahoma" w:hAnsi="Tahoma" w:cs="Tahoma"/>
                <w:b/>
                <w:bCs/>
                <w:lang w:eastAsia="fr-FR"/>
              </w:rPr>
              <w:t>technique)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1D3708" w14:textId="77777777" w:rsidR="00C7277E" w:rsidRPr="00BC14EF" w:rsidRDefault="00C7277E" w:rsidP="00795577">
            <w:pPr>
              <w:spacing w:after="0" w:line="240" w:lineRule="atLeast"/>
              <w:ind w:left="-57" w:right="-16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C14EF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Table de 10 personnes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D51755" w14:textId="77777777" w:rsidR="00C7277E" w:rsidRPr="00BC14EF" w:rsidRDefault="00C7277E" w:rsidP="00795577">
            <w:pPr>
              <w:spacing w:after="0" w:line="240" w:lineRule="auto"/>
              <w:ind w:left="-57" w:right="-16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C14EF">
              <w:rPr>
                <w:rFonts w:cstheme="minorHAnsi"/>
                <w:b/>
                <w:bCs/>
                <w:sz w:val="26"/>
                <w:szCs w:val="26"/>
              </w:rPr>
              <w:t>60</w:t>
            </w:r>
            <w:r w:rsidRPr="00BC14EF">
              <w:rPr>
                <w:rFonts w:cstheme="minorHAnsi"/>
                <w:b/>
                <w:bCs/>
                <w:color w:val="0070C0"/>
                <w:sz w:val="26"/>
                <w:szCs w:val="26"/>
              </w:rPr>
              <w:t xml:space="preserve"> 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14:paraId="03ECE13D" w14:textId="77777777" w:rsidR="00C7277E" w:rsidRPr="00BC14EF" w:rsidRDefault="00C7277E" w:rsidP="00795577">
            <w:pPr>
              <w:spacing w:after="0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898DF8" w14:textId="77777777" w:rsidR="00C7277E" w:rsidRPr="00BC14EF" w:rsidRDefault="00C7277E" w:rsidP="00795577">
            <w:pPr>
              <w:spacing w:after="0"/>
              <w:ind w:right="115"/>
              <w:jc w:val="right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7277E" w:rsidRPr="00D925FE" w14:paraId="411CD61A" w14:textId="77777777" w:rsidTr="00795577">
        <w:trPr>
          <w:cantSplit/>
          <w:trHeight w:val="1092"/>
        </w:trPr>
        <w:tc>
          <w:tcPr>
            <w:tcW w:w="8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EFEFB"/>
            <w:vAlign w:val="center"/>
          </w:tcPr>
          <w:p w14:paraId="0BB8C797" w14:textId="77777777" w:rsidR="00C7277E" w:rsidRDefault="00C7277E" w:rsidP="00795577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ACD98BD" w14:textId="77777777" w:rsidR="00C7277E" w:rsidRDefault="00C7277E" w:rsidP="00795577">
            <w:pPr>
              <w:spacing w:after="0"/>
              <w:jc w:val="center"/>
              <w:rPr>
                <w:rFonts w:ascii="Tahoma" w:hAnsi="Tahoma" w:cs="Tahoma"/>
                <w:b/>
                <w:bCs/>
                <w:lang w:eastAsia="fr-FR"/>
              </w:rPr>
            </w:pPr>
            <w:r>
              <w:rPr>
                <w:rFonts w:ascii="Tahoma" w:hAnsi="Tahoma" w:cs="Tahoma"/>
                <w:b/>
                <w:bCs/>
                <w:color w:val="000000"/>
                <w:lang w:eastAsia="fr-FR"/>
              </w:rPr>
              <w:t>Prestation de Réception</w:t>
            </w:r>
            <w:r w:rsidRPr="00BC14EF">
              <w:rPr>
                <w:rFonts w:ascii="Tahoma" w:hAnsi="Tahoma" w:cs="Tahoma"/>
                <w:b/>
                <w:bCs/>
                <w:color w:val="000000"/>
                <w:lang w:eastAsia="fr-FR"/>
              </w:rPr>
              <w:t> </w:t>
            </w:r>
            <w:r w:rsidRPr="00BC14EF">
              <w:rPr>
                <w:rFonts w:ascii="Tahoma" w:hAnsi="Tahoma" w:cs="Tahoma"/>
                <w:b/>
                <w:bCs/>
                <w:lang w:eastAsia="fr-FR"/>
              </w:rPr>
              <w:t xml:space="preserve">  </w:t>
            </w:r>
          </w:p>
          <w:p w14:paraId="4C695CEE" w14:textId="77777777" w:rsidR="00C7277E" w:rsidRPr="00BC14EF" w:rsidRDefault="00C7277E" w:rsidP="00795577">
            <w:pPr>
              <w:spacing w:after="0"/>
              <w:ind w:right="-26" w:hanging="170"/>
              <w:jc w:val="center"/>
              <w:rPr>
                <w:rFonts w:ascii="Tahoma" w:hAnsi="Tahoma" w:cs="Tahoma"/>
                <w:b/>
                <w:bCs/>
                <w:lang w:eastAsia="fr-FR"/>
              </w:rPr>
            </w:pPr>
            <w:r>
              <w:rPr>
                <w:rFonts w:ascii="Tahoma" w:hAnsi="Tahoma" w:cs="Tahoma"/>
                <w:b/>
                <w:bCs/>
                <w:lang w:eastAsia="fr-FR"/>
              </w:rPr>
              <w:t xml:space="preserve"> </w:t>
            </w:r>
            <w:r w:rsidRPr="00BC14EF">
              <w:rPr>
                <w:rFonts w:ascii="Tahoma" w:hAnsi="Tahoma" w:cs="Tahoma"/>
                <w:b/>
                <w:bCs/>
                <w:lang w:eastAsia="fr-FR"/>
              </w:rPr>
              <w:t>(Voir le descriptif</w:t>
            </w:r>
            <w:r>
              <w:rPr>
                <w:rFonts w:ascii="Tahoma" w:hAnsi="Tahoma" w:cs="Tahoma"/>
                <w:b/>
                <w:bCs/>
                <w:lang w:eastAsia="fr-FR"/>
              </w:rPr>
              <w:t xml:space="preserve"> </w:t>
            </w:r>
            <w:r w:rsidRPr="00BC14EF">
              <w:rPr>
                <w:rFonts w:ascii="Tahoma" w:hAnsi="Tahoma" w:cs="Tahoma"/>
                <w:b/>
                <w:bCs/>
                <w:lang w:eastAsia="fr-FR"/>
              </w:rPr>
              <w:t>technique)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11F013D" w14:textId="77777777" w:rsidR="00C7277E" w:rsidRPr="00BC14EF" w:rsidRDefault="00C7277E" w:rsidP="00795577">
            <w:pPr>
              <w:spacing w:after="0" w:line="240" w:lineRule="atLeast"/>
              <w:ind w:left="-57" w:right="-16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C14EF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Personne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D7F2E6B" w14:textId="77777777" w:rsidR="00C7277E" w:rsidRPr="00BC14EF" w:rsidRDefault="00C7277E" w:rsidP="00795577">
            <w:pPr>
              <w:spacing w:after="0" w:line="240" w:lineRule="auto"/>
              <w:ind w:left="-57" w:right="-16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BC14EF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1 500 </w:t>
            </w:r>
          </w:p>
        </w:tc>
        <w:tc>
          <w:tcPr>
            <w:tcW w:w="142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3248D9F" w14:textId="77777777" w:rsidR="00C7277E" w:rsidRPr="00BC14EF" w:rsidRDefault="00C7277E" w:rsidP="00795577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59EE6F" w14:textId="77777777" w:rsidR="00C7277E" w:rsidRPr="00BC14EF" w:rsidRDefault="00C7277E" w:rsidP="00795577">
            <w:pPr>
              <w:spacing w:after="0"/>
              <w:ind w:right="115"/>
              <w:jc w:val="right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7277E" w:rsidRPr="00D925FE" w14:paraId="3668028D" w14:textId="77777777" w:rsidTr="00795577">
        <w:trPr>
          <w:trHeight w:val="523"/>
        </w:trPr>
        <w:tc>
          <w:tcPr>
            <w:tcW w:w="8210" w:type="dxa"/>
            <w:gridSpan w:val="5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A4E875E" w14:textId="77777777" w:rsidR="00C7277E" w:rsidRPr="00D925FE" w:rsidRDefault="00C7277E" w:rsidP="00795577">
            <w:pPr>
              <w:autoSpaceDE w:val="0"/>
              <w:autoSpaceDN w:val="0"/>
              <w:spacing w:after="0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TOTAL HORS 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ABC9C4" w14:textId="77777777" w:rsidR="00C7277E" w:rsidRPr="00DB0E5E" w:rsidRDefault="00C7277E" w:rsidP="00795577">
            <w:pPr>
              <w:spacing w:after="0"/>
              <w:ind w:right="115"/>
              <w:jc w:val="right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7277E" w:rsidRPr="00D925FE" w14:paraId="4681C11E" w14:textId="77777777" w:rsidTr="00795577">
        <w:trPr>
          <w:trHeight w:val="544"/>
        </w:trPr>
        <w:tc>
          <w:tcPr>
            <w:tcW w:w="8210" w:type="dxa"/>
            <w:gridSpan w:val="5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F36A45B" w14:textId="77777777" w:rsidR="00C7277E" w:rsidRPr="00D925FE" w:rsidRDefault="00C7277E" w:rsidP="00795577">
            <w:pPr>
              <w:autoSpaceDE w:val="0"/>
              <w:autoSpaceDN w:val="0"/>
              <w:spacing w:after="0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MONTANT DE LA 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62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4C0C53" w14:textId="77777777" w:rsidR="00C7277E" w:rsidRPr="00DB0E5E" w:rsidRDefault="00C7277E" w:rsidP="00795577">
            <w:pPr>
              <w:spacing w:after="0"/>
              <w:ind w:right="115"/>
              <w:jc w:val="right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7277E" w:rsidRPr="00D925FE" w14:paraId="50EDBCDA" w14:textId="77777777" w:rsidTr="00795577">
        <w:trPr>
          <w:trHeight w:val="678"/>
        </w:trPr>
        <w:tc>
          <w:tcPr>
            <w:tcW w:w="8210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DDFFFF"/>
            <w:vAlign w:val="center"/>
          </w:tcPr>
          <w:p w14:paraId="7ADA6433" w14:textId="77777777" w:rsidR="00C7277E" w:rsidRPr="00D925FE" w:rsidRDefault="00C7277E" w:rsidP="00795577">
            <w:pPr>
              <w:autoSpaceDE w:val="0"/>
              <w:autoSpaceDN w:val="0"/>
              <w:spacing w:after="0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 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  <w:r w:rsidRPr="00D925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DFFFF"/>
            <w:vAlign w:val="center"/>
          </w:tcPr>
          <w:p w14:paraId="27430399" w14:textId="77777777" w:rsidR="00C7277E" w:rsidRPr="00DB0E5E" w:rsidRDefault="00C7277E" w:rsidP="00795577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B72E0D8" w14:textId="77777777" w:rsidR="00C7277E" w:rsidRPr="006D6699" w:rsidRDefault="00C7277E" w:rsidP="00C7277E">
      <w:pPr>
        <w:spacing w:after="60"/>
        <w:ind w:left="142" w:right="14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1289CA8" w14:textId="77777777" w:rsidR="00C7277E" w:rsidRPr="00EB49B9" w:rsidRDefault="00C7277E" w:rsidP="00C7277E">
      <w:pPr>
        <w:spacing w:after="0" w:line="240" w:lineRule="auto"/>
        <w:rPr>
          <w:rFonts w:asciiTheme="majorBidi" w:hAnsiTheme="majorBidi" w:cstheme="majorBidi"/>
          <w:b/>
          <w:sz w:val="8"/>
          <w:szCs w:val="8"/>
        </w:rPr>
      </w:pPr>
    </w:p>
    <w:p w14:paraId="5E0E98DE" w14:textId="77777777" w:rsidR="00C7277E" w:rsidRDefault="00C7277E" w:rsidP="00C7277E">
      <w:pPr>
        <w:spacing w:after="0" w:line="240" w:lineRule="auto"/>
        <w:ind w:left="142" w:right="-709"/>
        <w:jc w:val="both"/>
        <w:rPr>
          <w:rFonts w:ascii="Tahoma" w:hAnsi="Tahoma" w:cs="Tahoma"/>
          <w:b/>
          <w:bCs/>
        </w:rPr>
      </w:pPr>
      <w:r w:rsidRPr="00DC0AD5">
        <w:rPr>
          <w:rFonts w:ascii="Tahoma" w:hAnsi="Tahoma" w:cs="Tahoma"/>
          <w:b/>
          <w:bCs/>
        </w:rPr>
        <w:t>ARRETE LE PRESENT BORDEREAU DES PRIX DETAIL-ESMATIF A LA SOMME DE</w:t>
      </w:r>
      <w:proofErr w:type="gramStart"/>
      <w:r w:rsidRPr="00DC0AD5">
        <w:rPr>
          <w:rFonts w:ascii="Tahoma" w:hAnsi="Tahoma" w:cs="Tahoma"/>
          <w:b/>
          <w:bCs/>
        </w:rPr>
        <w:t> :</w:t>
      </w:r>
      <w:r>
        <w:rPr>
          <w:rFonts w:ascii="Tahoma" w:hAnsi="Tahoma" w:cs="Tahoma"/>
          <w:b/>
          <w:bCs/>
        </w:rPr>
        <w:t>…</w:t>
      </w:r>
      <w:proofErr w:type="gramEnd"/>
      <w:r>
        <w:rPr>
          <w:rFonts w:ascii="Tahoma" w:hAnsi="Tahoma" w:cs="Tahoma"/>
          <w:b/>
          <w:bCs/>
        </w:rPr>
        <w:t>……………………………………………………………………………..…..DIRHAMS T.T.C.</w:t>
      </w:r>
    </w:p>
    <w:p w14:paraId="710B738F" w14:textId="77777777" w:rsidR="00C7277E" w:rsidRPr="004D7A98" w:rsidRDefault="00C7277E" w:rsidP="00C7277E">
      <w:pPr>
        <w:spacing w:after="0" w:line="240" w:lineRule="auto"/>
        <w:rPr>
          <w:rFonts w:ascii="Tahoma" w:hAnsi="Tahoma" w:cs="Tahoma"/>
          <w:b/>
          <w:bCs/>
          <w:sz w:val="14"/>
          <w:szCs w:val="14"/>
        </w:rPr>
      </w:pPr>
    </w:p>
    <w:p w14:paraId="2A15DF85" w14:textId="6D6941EA" w:rsidR="00AE1C1F" w:rsidRDefault="00C7277E" w:rsidP="00C7277E">
      <w:pPr>
        <w:spacing w:before="240" w:after="0"/>
      </w:pPr>
      <w:r>
        <w:rPr>
          <w:rFonts w:ascii="Tahoma" w:hAnsi="Tahoma" w:cs="Tahoma"/>
          <w:b/>
          <w:bCs/>
        </w:rPr>
        <w:tab/>
      </w:r>
      <w:r w:rsidRPr="00D925FE">
        <w:rPr>
          <w:rFonts w:ascii="Tahoma" w:hAnsi="Tahoma" w:cs="Tahoma"/>
          <w:b/>
          <w:bCs/>
          <w:sz w:val="24"/>
          <w:szCs w:val="24"/>
        </w:rPr>
        <w:t xml:space="preserve">                                     </w:t>
      </w:r>
      <w:r>
        <w:rPr>
          <w:rFonts w:ascii="Tahoma" w:hAnsi="Tahoma" w:cs="Tahoma"/>
          <w:b/>
          <w:bCs/>
          <w:sz w:val="24"/>
          <w:szCs w:val="24"/>
        </w:rPr>
        <w:t xml:space="preserve">              </w:t>
      </w:r>
      <w:r w:rsidRPr="00D925FE">
        <w:rPr>
          <w:rFonts w:ascii="Tahoma" w:hAnsi="Tahoma" w:cs="Tahoma"/>
          <w:b/>
          <w:bCs/>
          <w:sz w:val="24"/>
          <w:szCs w:val="24"/>
        </w:rPr>
        <w:t xml:space="preserve"> Cachet et Signature du </w:t>
      </w:r>
      <w:r>
        <w:rPr>
          <w:rFonts w:ascii="Tahoma" w:hAnsi="Tahoma" w:cs="Tahoma"/>
          <w:b/>
          <w:bCs/>
          <w:sz w:val="24"/>
          <w:szCs w:val="24"/>
        </w:rPr>
        <w:t>Prestataire :</w:t>
      </w:r>
    </w:p>
    <w:sectPr w:rsidR="00AE1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7E"/>
    <w:rsid w:val="00AE1C1F"/>
    <w:rsid w:val="00C7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595A"/>
  <w15:chartTrackingRefBased/>
  <w15:docId w15:val="{31FA8D72-154E-4FEE-9DF6-64BD6ECA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77E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C727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277E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770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1</cp:revision>
  <dcterms:created xsi:type="dcterms:W3CDTF">2026-08-04T10:13:00Z</dcterms:created>
  <dcterms:modified xsi:type="dcterms:W3CDTF">2026-08-04T10:16:00Z</dcterms:modified>
</cp:coreProperties>
</file>