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203ED" w14:textId="7C856F5A" w:rsidR="00121A18" w:rsidRPr="00E83C49" w:rsidRDefault="00121A18" w:rsidP="00142960">
      <w:pPr>
        <w:spacing w:after="69" w:line="27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39D0B1CB" w14:textId="77777777" w:rsidR="004E0D1A" w:rsidRPr="001B176F" w:rsidRDefault="004E0D1A" w:rsidP="00096B52">
      <w:pPr>
        <w:spacing w:after="0" w:line="276" w:lineRule="auto"/>
        <w:ind w:right="471"/>
        <w:jc w:val="center"/>
        <w:rPr>
          <w:rFonts w:asciiTheme="majorBidi" w:hAnsiTheme="majorBidi" w:cstheme="majorBidi"/>
          <w:b/>
          <w:bCs/>
          <w:szCs w:val="24"/>
        </w:rPr>
      </w:pPr>
    </w:p>
    <w:p w14:paraId="3D100952" w14:textId="161D320F" w:rsidR="00691B67" w:rsidRPr="00E83C49" w:rsidRDefault="00BA3C8A" w:rsidP="00121A18">
      <w:pPr>
        <w:spacing w:after="76" w:line="276" w:lineRule="auto"/>
        <w:ind w:left="0" w:right="0" w:firstLine="0"/>
        <w:jc w:val="center"/>
        <w:rPr>
          <w:rFonts w:asciiTheme="majorBidi" w:hAnsiTheme="majorBidi" w:cstheme="majorBidi"/>
          <w:b/>
          <w:sz w:val="32"/>
          <w:szCs w:val="32"/>
          <w:u w:val="single" w:color="000000"/>
        </w:rPr>
      </w:pPr>
      <w:r w:rsidRPr="00E83C49">
        <w:rPr>
          <w:rFonts w:asciiTheme="majorBidi" w:hAnsiTheme="majorBidi" w:cstheme="majorBidi"/>
          <w:b/>
          <w:sz w:val="32"/>
          <w:szCs w:val="32"/>
          <w:u w:val="single" w:color="000000"/>
        </w:rPr>
        <w:t>BORDEREAU DES PRIX – DETAIL ESTIMATIF</w:t>
      </w:r>
    </w:p>
    <w:p w14:paraId="2DC02114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C56C5F5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60DCE67" w14:textId="21054B38" w:rsidR="003E142A" w:rsidRPr="00121A18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APPEL D’OFFRES OUVERT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="009A7ACD">
        <w:rPr>
          <w:rFonts w:ascii="Times New Roman" w:eastAsia="Times New Roman" w:hAnsi="Times New Roman" w:cs="Times New Roman"/>
          <w:b/>
          <w:color w:val="auto"/>
          <w:szCs w:val="24"/>
        </w:rPr>
        <w:t>NATIONAL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SUR OFFRE DE PRIX </w:t>
      </w:r>
    </w:p>
    <w:p w14:paraId="7AB3FEE2" w14:textId="7501C3D7" w:rsidR="003E142A" w:rsidRPr="00121A18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N° </w:t>
      </w:r>
      <w:r w:rsidR="00D87F35">
        <w:rPr>
          <w:rFonts w:ascii="Times New Roman" w:eastAsia="Times New Roman" w:hAnsi="Times New Roman" w:cs="Times New Roman"/>
          <w:b/>
          <w:color w:val="auto"/>
          <w:szCs w:val="24"/>
        </w:rPr>
        <w:t>1</w:t>
      </w:r>
      <w:r w:rsidR="00935097">
        <w:rPr>
          <w:rFonts w:ascii="Times New Roman" w:eastAsia="Times New Roman" w:hAnsi="Times New Roman" w:cs="Times New Roman"/>
          <w:b/>
          <w:color w:val="auto"/>
          <w:szCs w:val="24"/>
        </w:rPr>
        <w:t>2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/BNRM/202</w:t>
      </w:r>
      <w:r w:rsidR="001B0D9C">
        <w:rPr>
          <w:rFonts w:ascii="Times New Roman" w:eastAsia="Times New Roman" w:hAnsi="Times New Roman" w:cs="Times New Roman"/>
          <w:b/>
          <w:color w:val="auto"/>
          <w:szCs w:val="24"/>
        </w:rPr>
        <w:t>6</w:t>
      </w:r>
    </w:p>
    <w:p w14:paraId="1730FC65" w14:textId="77777777" w:rsidR="00E83C49" w:rsidRDefault="00E83C49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305721B4" w14:textId="77777777" w:rsidR="003E142A" w:rsidRPr="00BA3C8A" w:rsidRDefault="003E142A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4909D494" w14:textId="0E7D79DF" w:rsidR="003E142A" w:rsidRPr="00121A18" w:rsidRDefault="00E83C49" w:rsidP="003837D9">
      <w:pPr>
        <w:ind w:left="143" w:right="140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Objet : </w:t>
      </w:r>
      <w:r w:rsidR="00C34B6E">
        <w:rPr>
          <w:rFonts w:asciiTheme="majorBidi" w:hAnsiTheme="majorBidi" w:cstheme="majorBidi"/>
          <w:b/>
          <w:bCs/>
          <w:szCs w:val="24"/>
        </w:rPr>
        <w:t>E</w:t>
      </w:r>
      <w:r w:rsidR="00C34B6E" w:rsidRPr="00D87F35">
        <w:rPr>
          <w:rFonts w:asciiTheme="majorBidi" w:hAnsiTheme="majorBidi" w:cstheme="majorBidi"/>
          <w:b/>
          <w:bCs/>
          <w:szCs w:val="24"/>
        </w:rPr>
        <w:t>ntretien,</w:t>
      </w:r>
      <w:r w:rsidR="00D87F35" w:rsidRPr="00D87F35">
        <w:rPr>
          <w:rFonts w:asciiTheme="majorBidi" w:hAnsiTheme="majorBidi" w:cstheme="majorBidi"/>
          <w:b/>
          <w:bCs/>
          <w:szCs w:val="24"/>
        </w:rPr>
        <w:t xml:space="preserve"> remise en état et maintenance du système de détection d’incendie, système de protection d’incendie, contrôle d’accès et système de vidéo-surveillance, de la bibliothèque nationale du royaume du Maroc et son annexe (pièces et main d’œuvre) en lot unique.</w:t>
      </w:r>
    </w:p>
    <w:p w14:paraId="64602790" w14:textId="77777777" w:rsidR="00681CAA" w:rsidRPr="000F1E45" w:rsidRDefault="00681CAA" w:rsidP="00096B52">
      <w:pPr>
        <w:spacing w:after="0" w:line="276" w:lineRule="auto"/>
        <w:ind w:left="656" w:right="0" w:hanging="449"/>
      </w:pPr>
    </w:p>
    <w:tbl>
      <w:tblPr>
        <w:tblStyle w:val="Tableausimple41"/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305"/>
        <w:gridCol w:w="1105"/>
        <w:gridCol w:w="2126"/>
        <w:gridCol w:w="2410"/>
      </w:tblGrid>
      <w:tr w:rsidR="004E0D1A" w:rsidRPr="004E0D1A" w14:paraId="1E1C4FB1" w14:textId="77777777" w:rsidTr="001429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AB6BB6A" w14:textId="77777777" w:rsidR="004E0D1A" w:rsidRPr="004E0D1A" w:rsidRDefault="004E0D1A" w:rsidP="004E0D1A">
            <w:pPr>
              <w:spacing w:after="0" w:line="240" w:lineRule="auto"/>
              <w:ind w:left="792" w:right="0" w:hanging="432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                   DESIGNATION</w:t>
            </w:r>
          </w:p>
        </w:tc>
        <w:tc>
          <w:tcPr>
            <w:tcW w:w="1305" w:type="dxa"/>
            <w:vAlign w:val="center"/>
          </w:tcPr>
          <w:p w14:paraId="1F407600" w14:textId="10FADC3C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Unité de mesure </w:t>
            </w:r>
          </w:p>
        </w:tc>
        <w:tc>
          <w:tcPr>
            <w:tcW w:w="1105" w:type="dxa"/>
          </w:tcPr>
          <w:p w14:paraId="06FBA31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7EAC4899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326A0BF8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Quantité </w:t>
            </w:r>
          </w:p>
        </w:tc>
        <w:tc>
          <w:tcPr>
            <w:tcW w:w="2126" w:type="dxa"/>
            <w:vAlign w:val="center"/>
          </w:tcPr>
          <w:p w14:paraId="295A02A3" w14:textId="4613C710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unitaire en Dirhams hors</w:t>
            </w:r>
          </w:p>
          <w:p w14:paraId="7D23DD03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TVA </w:t>
            </w:r>
          </w:p>
          <w:p w14:paraId="63E2A5F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(en chiffres)</w:t>
            </w:r>
          </w:p>
        </w:tc>
        <w:tc>
          <w:tcPr>
            <w:tcW w:w="2410" w:type="dxa"/>
            <w:vAlign w:val="center"/>
          </w:tcPr>
          <w:p w14:paraId="0905C189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total</w:t>
            </w:r>
          </w:p>
          <w:p w14:paraId="3CDE5F37" w14:textId="7DF1C5DD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en Dirhams hors</w:t>
            </w:r>
          </w:p>
          <w:p w14:paraId="39F78E88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TVA </w:t>
            </w:r>
          </w:p>
          <w:p w14:paraId="6923D12B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(en chiffres)</w:t>
            </w:r>
          </w:p>
        </w:tc>
      </w:tr>
      <w:tr w:rsidR="004E0D1A" w:rsidRPr="004E0D1A" w14:paraId="18F4FBE9" w14:textId="77777777" w:rsidTr="00142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FFFF"/>
          </w:tcPr>
          <w:p w14:paraId="3F29F073" w14:textId="77777777" w:rsidR="004E0D1A" w:rsidRPr="00142960" w:rsidRDefault="004E0D1A" w:rsidP="00142960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  <w:p w14:paraId="0881A4C4" w14:textId="254A4520" w:rsidR="00233929" w:rsidRPr="00142960" w:rsidRDefault="00371E67" w:rsidP="00F165B4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>E</w:t>
            </w:r>
            <w:r w:rsidRPr="00D87F35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>ntretien,</w:t>
            </w:r>
            <w:r w:rsidR="00D87F35" w:rsidRPr="00D87F35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 remise en état et maintenance du système de détection d’incendie, système de protection d’incendie, contrôle d’accès et système de vidéo-surveillance, de la bibliothèque nationale du royaume du Maroc et son annexe (pièces et main d’œuvre) en lot unique.</w:t>
            </w:r>
          </w:p>
        </w:tc>
        <w:tc>
          <w:tcPr>
            <w:tcW w:w="1305" w:type="dxa"/>
            <w:shd w:val="clear" w:color="auto" w:fill="FFFFFF"/>
            <w:vAlign w:val="center"/>
          </w:tcPr>
          <w:p w14:paraId="709AAD6B" w14:textId="603D378E" w:rsidR="004E0D1A" w:rsidRPr="004E0D1A" w:rsidRDefault="00142960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142960">
              <w:rPr>
                <w:rFonts w:ascii="Times New Roman" w:eastAsia="Calibri" w:hAnsi="Times New Roman" w:cs="Times New Roman"/>
                <w:color w:val="auto"/>
                <w:szCs w:val="24"/>
              </w:rPr>
              <w:t>Trimestre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78FBE73E" w14:textId="6382421D" w:rsidR="004E0D1A" w:rsidRPr="004E0D1A" w:rsidRDefault="00414DDE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E31BA6" w14:textId="5D47CF51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DA89F53" w14:textId="26E94FF6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727F7E54" w14:textId="77777777" w:rsidTr="004E0D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shd w:val="clear" w:color="auto" w:fill="F2F2F2"/>
            <w:vAlign w:val="center"/>
          </w:tcPr>
          <w:p w14:paraId="0970DB6F" w14:textId="4DFD7EEB" w:rsidR="004E0D1A" w:rsidRPr="004E0D1A" w:rsidRDefault="00F165B4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>
              <w:rPr>
                <w:rFonts w:ascii="Times New Roman" w:eastAsia="Cambria" w:hAnsi="Times New Roman" w:cs="Times New Roman"/>
                <w:color w:val="auto"/>
              </w:rPr>
              <w:t xml:space="preserve">Montant total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4"/>
              </w:rPr>
              <w:t>Hors</w:t>
            </w:r>
            <w:r>
              <w:rPr>
                <w:rFonts w:ascii="Times New Roman" w:eastAsia="Cambria" w:hAnsi="Times New Roman" w:cs="Times New Roman"/>
                <w:color w:val="auto"/>
                <w:spacing w:val="-5"/>
              </w:rPr>
              <w:t xml:space="preserve"> </w:t>
            </w:r>
            <w:r w:rsidR="004E0D1A"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T</w:t>
            </w:r>
            <w:r>
              <w:rPr>
                <w:rFonts w:ascii="Times New Roman" w:eastAsia="Cambria" w:hAnsi="Times New Roman" w:cs="Times New Roman"/>
                <w:color w:val="auto"/>
                <w:spacing w:val="-5"/>
              </w:rPr>
              <w:t>axe</w:t>
            </w:r>
          </w:p>
        </w:tc>
        <w:tc>
          <w:tcPr>
            <w:tcW w:w="2410" w:type="dxa"/>
            <w:shd w:val="clear" w:color="auto" w:fill="F2F2F2"/>
          </w:tcPr>
          <w:p w14:paraId="499EF73B" w14:textId="5FAD5BAB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3FCD69B4" w14:textId="77777777" w:rsidTr="004E0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vAlign w:val="center"/>
          </w:tcPr>
          <w:p w14:paraId="201E4BF0" w14:textId="59F0DDE1" w:rsidR="004E0D1A" w:rsidRPr="004E0D1A" w:rsidRDefault="004E0D1A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TVA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(20%)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</w:p>
        </w:tc>
        <w:tc>
          <w:tcPr>
            <w:tcW w:w="2410" w:type="dxa"/>
          </w:tcPr>
          <w:p w14:paraId="4553ED8F" w14:textId="18A29E05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4FC537AD" w14:textId="77777777" w:rsidTr="004E0D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shd w:val="clear" w:color="auto" w:fill="F2F2F2"/>
            <w:vAlign w:val="center"/>
          </w:tcPr>
          <w:p w14:paraId="465D07AA" w14:textId="0C192B54" w:rsidR="004E0D1A" w:rsidRPr="004E0D1A" w:rsidRDefault="00F165B4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F165B4">
              <w:rPr>
                <w:rFonts w:ascii="Times New Roman" w:eastAsia="Cambria" w:hAnsi="Times New Roman" w:cs="Times New Roman"/>
                <w:color w:val="auto"/>
              </w:rPr>
              <w:t xml:space="preserve">Montant total </w:t>
            </w:r>
            <w:r w:rsidR="004E0D1A"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TTC</w:t>
            </w:r>
          </w:p>
        </w:tc>
        <w:tc>
          <w:tcPr>
            <w:tcW w:w="2410" w:type="dxa"/>
            <w:shd w:val="clear" w:color="auto" w:fill="F2F2F2"/>
          </w:tcPr>
          <w:p w14:paraId="79FBE676" w14:textId="3194D2B3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</w:tbl>
    <w:p w14:paraId="54A38371" w14:textId="77777777" w:rsidR="00BA3C8A" w:rsidRDefault="00BA3C8A" w:rsidP="00142960">
      <w:pPr>
        <w:tabs>
          <w:tab w:val="left" w:pos="9600"/>
        </w:tabs>
        <w:ind w:left="0" w:firstLine="0"/>
        <w:rPr>
          <w:rFonts w:asciiTheme="majorBidi" w:hAnsiTheme="majorBidi" w:cstheme="majorBidi"/>
        </w:rPr>
      </w:pPr>
    </w:p>
    <w:p w14:paraId="62E26316" w14:textId="227194A0" w:rsidR="000830B9" w:rsidRPr="00BA3C8A" w:rsidRDefault="000830B9" w:rsidP="00BA3C8A">
      <w:pPr>
        <w:tabs>
          <w:tab w:val="left" w:pos="9600"/>
        </w:tabs>
        <w:jc w:val="right"/>
        <w:rPr>
          <w:rFonts w:asciiTheme="majorBidi" w:hAnsiTheme="majorBidi" w:cstheme="majorBidi"/>
          <w:i/>
          <w:iCs/>
          <w:spacing w:val="-1"/>
          <w:sz w:val="18"/>
          <w:szCs w:val="18"/>
        </w:rPr>
      </w:pPr>
      <w:r w:rsidRPr="00BA3C8A">
        <w:rPr>
          <w:rFonts w:asciiTheme="majorBidi" w:hAnsiTheme="majorBidi" w:cstheme="majorBidi"/>
        </w:rPr>
        <w:t>Fait à</w:t>
      </w:r>
      <w:r w:rsidR="00BA3C8A" w:rsidRPr="00BA3C8A">
        <w:rPr>
          <w:rFonts w:asciiTheme="majorBidi" w:hAnsiTheme="majorBidi" w:cstheme="majorBidi"/>
        </w:rPr>
        <w:t xml:space="preserve"> </w:t>
      </w:r>
      <w:proofErr w:type="gramStart"/>
      <w:r w:rsidR="00E83C49" w:rsidRPr="00E83C49">
        <w:rPr>
          <w:rFonts w:asciiTheme="majorBidi" w:hAnsiTheme="majorBidi" w:cstheme="majorBidi"/>
          <w:sz w:val="16"/>
          <w:szCs w:val="16"/>
        </w:rPr>
        <w:t>…</w:t>
      </w:r>
      <w:r w:rsidR="00E83C49">
        <w:rPr>
          <w:rFonts w:asciiTheme="majorBidi" w:hAnsiTheme="majorBidi" w:cstheme="majorBidi"/>
          <w:sz w:val="16"/>
          <w:szCs w:val="16"/>
        </w:rPr>
        <w:t>…..</w:t>
      </w:r>
      <w:r w:rsidR="00E83C49" w:rsidRPr="00E83C49">
        <w:rPr>
          <w:rFonts w:asciiTheme="majorBidi" w:hAnsiTheme="majorBidi" w:cstheme="majorBidi"/>
          <w:sz w:val="16"/>
          <w:szCs w:val="16"/>
        </w:rPr>
        <w:t>…………</w:t>
      </w:r>
      <w:r w:rsidR="00E83C49">
        <w:rPr>
          <w:rFonts w:asciiTheme="majorBidi" w:hAnsiTheme="majorBidi" w:cstheme="majorBidi"/>
        </w:rPr>
        <w:t>.</w:t>
      </w:r>
      <w:r w:rsidR="00BA3C8A" w:rsidRPr="00BA3C8A">
        <w:rPr>
          <w:rFonts w:asciiTheme="majorBidi" w:hAnsiTheme="majorBidi" w:cstheme="majorBidi"/>
        </w:rPr>
        <w:t>,</w:t>
      </w:r>
      <w:proofErr w:type="gramEnd"/>
      <w:r w:rsidRPr="00BA3C8A">
        <w:rPr>
          <w:rFonts w:asciiTheme="majorBidi" w:hAnsiTheme="majorBidi" w:cstheme="majorBidi"/>
        </w:rPr>
        <w:t xml:space="preserve"> Le : </w:t>
      </w:r>
      <w:r w:rsidRPr="00BA3C8A">
        <w:rPr>
          <w:rFonts w:asciiTheme="majorBidi" w:hAnsiTheme="majorBidi" w:cstheme="majorBidi"/>
          <w:sz w:val="16"/>
          <w:szCs w:val="16"/>
        </w:rPr>
        <w:t>………</w:t>
      </w:r>
      <w:r w:rsidR="00BA3C8A" w:rsidRPr="00BA3C8A">
        <w:rPr>
          <w:rFonts w:asciiTheme="majorBidi" w:hAnsiTheme="majorBidi" w:cstheme="majorBidi"/>
          <w:sz w:val="16"/>
          <w:szCs w:val="16"/>
        </w:rPr>
        <w:t>…………</w:t>
      </w:r>
      <w:r w:rsidRPr="00BA3C8A">
        <w:rPr>
          <w:rFonts w:asciiTheme="majorBidi" w:hAnsiTheme="majorBidi" w:cstheme="majorBidi"/>
          <w:sz w:val="16"/>
          <w:szCs w:val="16"/>
        </w:rPr>
        <w:t>…………..</w:t>
      </w:r>
    </w:p>
    <w:p w14:paraId="5DCAFE60" w14:textId="77777777" w:rsidR="00C30F54" w:rsidRDefault="00C30F54" w:rsidP="00E3222F">
      <w:pPr>
        <w:spacing w:after="0" w:line="276" w:lineRule="auto"/>
        <w:ind w:left="0" w:right="0" w:firstLine="0"/>
      </w:pPr>
    </w:p>
    <w:p w14:paraId="2F81203D" w14:textId="6087CA20" w:rsidR="003E142A" w:rsidRDefault="003E142A" w:rsidP="003E142A">
      <w:pPr>
        <w:spacing w:after="200" w:line="276" w:lineRule="auto"/>
        <w:ind w:left="1416" w:firstLine="708"/>
        <w:jc w:val="center"/>
        <w:rPr>
          <w:rFonts w:ascii="Times New Roman" w:eastAsia="Times New Roman" w:hAnsi="Times New Roman" w:cs="Times New Roman"/>
          <w:color w:val="auto"/>
          <w:sz w:val="22"/>
          <w:lang w:val="fr-MA"/>
        </w:rPr>
      </w:pPr>
      <w:r>
        <w:rPr>
          <w:szCs w:val="24"/>
        </w:rPr>
        <w:t xml:space="preserve">                                                            (Signature et cachet du concurrent)</w:t>
      </w:r>
    </w:p>
    <w:p w14:paraId="4F8D86E9" w14:textId="77777777" w:rsidR="00C30F54" w:rsidRDefault="00C30F54" w:rsidP="00E3222F">
      <w:pPr>
        <w:spacing w:after="0" w:line="276" w:lineRule="auto"/>
        <w:ind w:left="0" w:right="0" w:firstLine="0"/>
      </w:pPr>
    </w:p>
    <w:p w14:paraId="023654D5" w14:textId="77777777" w:rsidR="0088622E" w:rsidRDefault="0088622E" w:rsidP="00E3222F">
      <w:pPr>
        <w:spacing w:after="0" w:line="276" w:lineRule="auto"/>
        <w:ind w:left="0" w:right="0" w:firstLine="0"/>
      </w:pPr>
    </w:p>
    <w:p w14:paraId="796124CD" w14:textId="3D97CA49" w:rsidR="0088622E" w:rsidRDefault="0088622E" w:rsidP="00E3222F">
      <w:pPr>
        <w:spacing w:after="0" w:line="276" w:lineRule="auto"/>
        <w:ind w:left="0" w:right="0" w:firstLine="0"/>
      </w:pPr>
    </w:p>
    <w:p w14:paraId="1ECDB9DF" w14:textId="77777777" w:rsidR="0088622E" w:rsidRDefault="0088622E" w:rsidP="00E3222F">
      <w:pPr>
        <w:spacing w:after="0" w:line="276" w:lineRule="auto"/>
        <w:ind w:left="0" w:right="0" w:firstLine="0"/>
      </w:pPr>
    </w:p>
    <w:p w14:paraId="0A898B2C" w14:textId="77777777" w:rsidR="00DA6E8A" w:rsidRDefault="00DA6E8A" w:rsidP="00085F47">
      <w:pPr>
        <w:spacing w:after="0" w:line="276" w:lineRule="auto"/>
        <w:ind w:left="0" w:right="0" w:firstLine="0"/>
      </w:pPr>
    </w:p>
    <w:sectPr w:rsidR="00DA6E8A" w:rsidSect="00083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74" w:right="849" w:bottom="477" w:left="993" w:header="284" w:footer="2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49774" w14:textId="77777777" w:rsidR="00735E03" w:rsidRDefault="00735E03">
      <w:pPr>
        <w:spacing w:after="0" w:line="240" w:lineRule="auto"/>
      </w:pPr>
      <w:r>
        <w:separator/>
      </w:r>
    </w:p>
  </w:endnote>
  <w:endnote w:type="continuationSeparator" w:id="0">
    <w:p w14:paraId="07F117DA" w14:textId="77777777" w:rsidR="00735E03" w:rsidRDefault="0073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E026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B0E09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47807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88029" w14:textId="77777777" w:rsidR="00735E03" w:rsidRDefault="00735E03">
      <w:pPr>
        <w:spacing w:after="0" w:line="240" w:lineRule="auto"/>
      </w:pPr>
      <w:r>
        <w:separator/>
      </w:r>
    </w:p>
  </w:footnote>
  <w:footnote w:type="continuationSeparator" w:id="0">
    <w:p w14:paraId="6F423C6A" w14:textId="77777777" w:rsidR="00735E03" w:rsidRDefault="00735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9DCCD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07E55" w14:textId="6BA6E878" w:rsidR="00A52530" w:rsidRDefault="000830B9">
    <w:pPr>
      <w:spacing w:after="160" w:line="259" w:lineRule="auto"/>
      <w:ind w:left="0" w:right="0" w:firstLine="0"/>
      <w:jc w:val="left"/>
    </w:pPr>
    <w:r w:rsidRPr="009571A3">
      <w:rPr>
        <w:noProof/>
      </w:rPr>
      <w:drawing>
        <wp:inline distT="0" distB="0" distL="0" distR="0" wp14:anchorId="7D3133E8" wp14:editId="6CF1CC5C">
          <wp:extent cx="6111240" cy="957580"/>
          <wp:effectExtent l="0" t="0" r="3810" b="0"/>
          <wp:docPr id="637791401" name="Image 63779140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capture d’écran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163" cy="9580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EA6CB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E84"/>
    <w:multiLevelType w:val="hybridMultilevel"/>
    <w:tmpl w:val="1054E6BA"/>
    <w:lvl w:ilvl="0" w:tplc="028E5F7C">
      <w:start w:val="4"/>
      <w:numFmt w:val="bullet"/>
      <w:lvlText w:val="-"/>
      <w:lvlJc w:val="left"/>
      <w:pPr>
        <w:ind w:left="1495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">
    <w:nsid w:val="0C3E547E"/>
    <w:multiLevelType w:val="multilevel"/>
    <w:tmpl w:val="7E6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A74F8"/>
    <w:multiLevelType w:val="hybridMultilevel"/>
    <w:tmpl w:val="56648D32"/>
    <w:lvl w:ilvl="0" w:tplc="55B0BC02">
      <w:numFmt w:val="bullet"/>
      <w:lvlText w:val="-"/>
      <w:lvlJc w:val="left"/>
      <w:pPr>
        <w:ind w:left="540" w:hanging="128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AE436B6">
      <w:numFmt w:val="bullet"/>
      <w:lvlText w:val=""/>
      <w:lvlJc w:val="left"/>
      <w:pPr>
        <w:ind w:left="1902" w:hanging="293"/>
      </w:pPr>
      <w:rPr>
        <w:rFonts w:ascii="Symbol" w:eastAsia="Symbol" w:hAnsi="Symbol" w:cs="Symbol" w:hint="default"/>
        <w:w w:val="100"/>
        <w:sz w:val="24"/>
        <w:szCs w:val="24"/>
        <w:lang w:val="fr-FR" w:eastAsia="fr-FR" w:bidi="fr-FR"/>
      </w:rPr>
    </w:lvl>
    <w:lvl w:ilvl="2" w:tplc="70364CD8">
      <w:numFmt w:val="bullet"/>
      <w:lvlText w:val="•"/>
      <w:lvlJc w:val="left"/>
      <w:pPr>
        <w:ind w:left="2877" w:hanging="293"/>
      </w:pPr>
      <w:rPr>
        <w:lang w:val="fr-FR" w:eastAsia="fr-FR" w:bidi="fr-FR"/>
      </w:rPr>
    </w:lvl>
    <w:lvl w:ilvl="3" w:tplc="648A6370">
      <w:numFmt w:val="bullet"/>
      <w:lvlText w:val="•"/>
      <w:lvlJc w:val="left"/>
      <w:pPr>
        <w:ind w:left="3855" w:hanging="293"/>
      </w:pPr>
      <w:rPr>
        <w:lang w:val="fr-FR" w:eastAsia="fr-FR" w:bidi="fr-FR"/>
      </w:rPr>
    </w:lvl>
    <w:lvl w:ilvl="4" w:tplc="3E4A1DFE">
      <w:numFmt w:val="bullet"/>
      <w:lvlText w:val="•"/>
      <w:lvlJc w:val="left"/>
      <w:pPr>
        <w:ind w:left="4833" w:hanging="293"/>
      </w:pPr>
      <w:rPr>
        <w:lang w:val="fr-FR" w:eastAsia="fr-FR" w:bidi="fr-FR"/>
      </w:rPr>
    </w:lvl>
    <w:lvl w:ilvl="5" w:tplc="20FE32C4">
      <w:numFmt w:val="bullet"/>
      <w:lvlText w:val="•"/>
      <w:lvlJc w:val="left"/>
      <w:pPr>
        <w:ind w:left="5810" w:hanging="293"/>
      </w:pPr>
      <w:rPr>
        <w:lang w:val="fr-FR" w:eastAsia="fr-FR" w:bidi="fr-FR"/>
      </w:rPr>
    </w:lvl>
    <w:lvl w:ilvl="6" w:tplc="E9364A02">
      <w:numFmt w:val="bullet"/>
      <w:lvlText w:val="•"/>
      <w:lvlJc w:val="left"/>
      <w:pPr>
        <w:ind w:left="6788" w:hanging="293"/>
      </w:pPr>
      <w:rPr>
        <w:lang w:val="fr-FR" w:eastAsia="fr-FR" w:bidi="fr-FR"/>
      </w:rPr>
    </w:lvl>
    <w:lvl w:ilvl="7" w:tplc="C76E3E38">
      <w:numFmt w:val="bullet"/>
      <w:lvlText w:val="•"/>
      <w:lvlJc w:val="left"/>
      <w:pPr>
        <w:ind w:left="7766" w:hanging="293"/>
      </w:pPr>
      <w:rPr>
        <w:lang w:val="fr-FR" w:eastAsia="fr-FR" w:bidi="fr-FR"/>
      </w:rPr>
    </w:lvl>
    <w:lvl w:ilvl="8" w:tplc="6270BB7C">
      <w:numFmt w:val="bullet"/>
      <w:lvlText w:val="•"/>
      <w:lvlJc w:val="left"/>
      <w:pPr>
        <w:ind w:left="8743" w:hanging="293"/>
      </w:pPr>
      <w:rPr>
        <w:lang w:val="fr-FR" w:eastAsia="fr-FR" w:bidi="fr-FR"/>
      </w:rPr>
    </w:lvl>
  </w:abstractNum>
  <w:abstractNum w:abstractNumId="3">
    <w:nsid w:val="15EF2322"/>
    <w:multiLevelType w:val="multilevel"/>
    <w:tmpl w:val="008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1126A"/>
    <w:multiLevelType w:val="hybridMultilevel"/>
    <w:tmpl w:val="131C57FE"/>
    <w:lvl w:ilvl="0" w:tplc="3DAEC4D2">
      <w:start w:val="1"/>
      <w:numFmt w:val="decimal"/>
      <w:lvlText w:val="%1."/>
      <w:lvlJc w:val="left"/>
      <w:pPr>
        <w:ind w:left="676" w:hanging="257"/>
      </w:pPr>
      <w:rPr>
        <w:sz w:val="26"/>
        <w:szCs w:val="26"/>
        <w:u w:val="single" w:color="000000"/>
        <w:lang w:val="fr-FR" w:eastAsia="fr-FR" w:bidi="fr-FR"/>
      </w:rPr>
    </w:lvl>
    <w:lvl w:ilvl="1" w:tplc="AD564514">
      <w:start w:val="1"/>
      <w:numFmt w:val="decimal"/>
      <w:lvlText w:val="%2-"/>
      <w:lvlJc w:val="left"/>
      <w:pPr>
        <w:ind w:left="420" w:hanging="315"/>
      </w:pPr>
      <w:rPr>
        <w:rFonts w:ascii="Calibri" w:eastAsia="Calibri" w:hAnsi="Calibri" w:cs="Calibri" w:hint="default"/>
        <w:spacing w:val="0"/>
        <w:w w:val="100"/>
        <w:sz w:val="24"/>
        <w:szCs w:val="24"/>
        <w:lang w:val="fr-FR" w:eastAsia="fr-FR" w:bidi="fr-FR"/>
      </w:rPr>
    </w:lvl>
    <w:lvl w:ilvl="2" w:tplc="7DACA520">
      <w:numFmt w:val="bullet"/>
      <w:lvlText w:val="•"/>
      <w:lvlJc w:val="left"/>
      <w:pPr>
        <w:ind w:left="1793" w:hanging="315"/>
      </w:pPr>
      <w:rPr>
        <w:lang w:val="fr-FR" w:eastAsia="fr-FR" w:bidi="fr-FR"/>
      </w:rPr>
    </w:lvl>
    <w:lvl w:ilvl="3" w:tplc="51AC8CA6">
      <w:numFmt w:val="bullet"/>
      <w:lvlText w:val="•"/>
      <w:lvlJc w:val="left"/>
      <w:pPr>
        <w:ind w:left="2906" w:hanging="315"/>
      </w:pPr>
      <w:rPr>
        <w:lang w:val="fr-FR" w:eastAsia="fr-FR" w:bidi="fr-FR"/>
      </w:rPr>
    </w:lvl>
    <w:lvl w:ilvl="4" w:tplc="3998FE9A">
      <w:numFmt w:val="bullet"/>
      <w:lvlText w:val="•"/>
      <w:lvlJc w:val="left"/>
      <w:pPr>
        <w:ind w:left="4019" w:hanging="315"/>
      </w:pPr>
      <w:rPr>
        <w:lang w:val="fr-FR" w:eastAsia="fr-FR" w:bidi="fr-FR"/>
      </w:rPr>
    </w:lvl>
    <w:lvl w:ilvl="5" w:tplc="035068F8">
      <w:numFmt w:val="bullet"/>
      <w:lvlText w:val="•"/>
      <w:lvlJc w:val="left"/>
      <w:pPr>
        <w:ind w:left="5132" w:hanging="315"/>
      </w:pPr>
      <w:rPr>
        <w:lang w:val="fr-FR" w:eastAsia="fr-FR" w:bidi="fr-FR"/>
      </w:rPr>
    </w:lvl>
    <w:lvl w:ilvl="6" w:tplc="850E0D76">
      <w:numFmt w:val="bullet"/>
      <w:lvlText w:val="•"/>
      <w:lvlJc w:val="left"/>
      <w:pPr>
        <w:ind w:left="6246" w:hanging="315"/>
      </w:pPr>
      <w:rPr>
        <w:lang w:val="fr-FR" w:eastAsia="fr-FR" w:bidi="fr-FR"/>
      </w:rPr>
    </w:lvl>
    <w:lvl w:ilvl="7" w:tplc="A9083BB8">
      <w:numFmt w:val="bullet"/>
      <w:lvlText w:val="•"/>
      <w:lvlJc w:val="left"/>
      <w:pPr>
        <w:ind w:left="7359" w:hanging="315"/>
      </w:pPr>
      <w:rPr>
        <w:lang w:val="fr-FR" w:eastAsia="fr-FR" w:bidi="fr-FR"/>
      </w:rPr>
    </w:lvl>
    <w:lvl w:ilvl="8" w:tplc="5F1AF160">
      <w:numFmt w:val="bullet"/>
      <w:lvlText w:val="•"/>
      <w:lvlJc w:val="left"/>
      <w:pPr>
        <w:ind w:left="8472" w:hanging="315"/>
      </w:pPr>
      <w:rPr>
        <w:lang w:val="fr-FR" w:eastAsia="fr-FR" w:bidi="fr-FR"/>
      </w:rPr>
    </w:lvl>
  </w:abstractNum>
  <w:abstractNum w:abstractNumId="5">
    <w:nsid w:val="23425FF7"/>
    <w:multiLevelType w:val="singleLevel"/>
    <w:tmpl w:val="C19649A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29BA09B4"/>
    <w:multiLevelType w:val="hybridMultilevel"/>
    <w:tmpl w:val="8D9403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54427"/>
    <w:multiLevelType w:val="multilevel"/>
    <w:tmpl w:val="9FD6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82E59"/>
    <w:multiLevelType w:val="hybridMultilevel"/>
    <w:tmpl w:val="B5B2EA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D1C4B"/>
    <w:multiLevelType w:val="hybridMultilevel"/>
    <w:tmpl w:val="1F323736"/>
    <w:lvl w:ilvl="0" w:tplc="9EA0F8B2">
      <w:numFmt w:val="bullet"/>
      <w:lvlText w:val=""/>
      <w:lvlJc w:val="left"/>
      <w:pPr>
        <w:ind w:left="9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29420F8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2A36DE04">
      <w:numFmt w:val="bullet"/>
      <w:lvlText w:val="o"/>
      <w:lvlJc w:val="left"/>
      <w:pPr>
        <w:ind w:left="1873" w:hanging="42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DB18C97E">
      <w:numFmt w:val="bullet"/>
      <w:lvlText w:val="•"/>
      <w:lvlJc w:val="left"/>
      <w:pPr>
        <w:ind w:left="2942" w:hanging="420"/>
      </w:pPr>
      <w:rPr>
        <w:rFonts w:hint="default"/>
        <w:lang w:val="fr-FR" w:eastAsia="en-US" w:bidi="ar-SA"/>
      </w:rPr>
    </w:lvl>
    <w:lvl w:ilvl="4" w:tplc="6DD27752">
      <w:numFmt w:val="bullet"/>
      <w:lvlText w:val="•"/>
      <w:lvlJc w:val="left"/>
      <w:pPr>
        <w:ind w:left="4005" w:hanging="420"/>
      </w:pPr>
      <w:rPr>
        <w:rFonts w:hint="default"/>
        <w:lang w:val="fr-FR" w:eastAsia="en-US" w:bidi="ar-SA"/>
      </w:rPr>
    </w:lvl>
    <w:lvl w:ilvl="5" w:tplc="E1064496">
      <w:numFmt w:val="bullet"/>
      <w:lvlText w:val="•"/>
      <w:lvlJc w:val="left"/>
      <w:pPr>
        <w:ind w:left="5067" w:hanging="420"/>
      </w:pPr>
      <w:rPr>
        <w:rFonts w:hint="default"/>
        <w:lang w:val="fr-FR" w:eastAsia="en-US" w:bidi="ar-SA"/>
      </w:rPr>
    </w:lvl>
    <w:lvl w:ilvl="6" w:tplc="80A82156">
      <w:numFmt w:val="bullet"/>
      <w:lvlText w:val="•"/>
      <w:lvlJc w:val="left"/>
      <w:pPr>
        <w:ind w:left="6130" w:hanging="420"/>
      </w:pPr>
      <w:rPr>
        <w:rFonts w:hint="default"/>
        <w:lang w:val="fr-FR" w:eastAsia="en-US" w:bidi="ar-SA"/>
      </w:rPr>
    </w:lvl>
    <w:lvl w:ilvl="7" w:tplc="5E542BAE">
      <w:numFmt w:val="bullet"/>
      <w:lvlText w:val="•"/>
      <w:lvlJc w:val="left"/>
      <w:pPr>
        <w:ind w:left="7192" w:hanging="420"/>
      </w:pPr>
      <w:rPr>
        <w:rFonts w:hint="default"/>
        <w:lang w:val="fr-FR" w:eastAsia="en-US" w:bidi="ar-SA"/>
      </w:rPr>
    </w:lvl>
    <w:lvl w:ilvl="8" w:tplc="FC20F700">
      <w:numFmt w:val="bullet"/>
      <w:lvlText w:val="•"/>
      <w:lvlJc w:val="left"/>
      <w:pPr>
        <w:ind w:left="8255" w:hanging="420"/>
      </w:pPr>
      <w:rPr>
        <w:rFonts w:hint="default"/>
        <w:lang w:val="fr-FR" w:eastAsia="en-US" w:bidi="ar-SA"/>
      </w:rPr>
    </w:lvl>
  </w:abstractNum>
  <w:abstractNum w:abstractNumId="10">
    <w:nsid w:val="472E7443"/>
    <w:multiLevelType w:val="hybridMultilevel"/>
    <w:tmpl w:val="E4AAD424"/>
    <w:lvl w:ilvl="0" w:tplc="142AF77E">
      <w:start w:val="1"/>
      <w:numFmt w:val="upperLetter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6706BC74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605AB512">
      <w:numFmt w:val="bullet"/>
      <w:lvlText w:val="o"/>
      <w:lvlJc w:val="left"/>
      <w:pPr>
        <w:ind w:left="21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FA96EA3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4" w:tplc="D2A00468">
      <w:numFmt w:val="bullet"/>
      <w:lvlText w:val="•"/>
      <w:lvlJc w:val="left"/>
      <w:pPr>
        <w:ind w:left="3334" w:hanging="360"/>
      </w:pPr>
      <w:rPr>
        <w:rFonts w:hint="default"/>
        <w:lang w:val="fr-FR" w:eastAsia="en-US" w:bidi="ar-SA"/>
      </w:rPr>
    </w:lvl>
    <w:lvl w:ilvl="5" w:tplc="844A7274">
      <w:numFmt w:val="bullet"/>
      <w:lvlText w:val="•"/>
      <w:lvlJc w:val="left"/>
      <w:pPr>
        <w:ind w:left="4508" w:hanging="360"/>
      </w:pPr>
      <w:rPr>
        <w:rFonts w:hint="default"/>
        <w:lang w:val="fr-FR" w:eastAsia="en-US" w:bidi="ar-SA"/>
      </w:rPr>
    </w:lvl>
    <w:lvl w:ilvl="6" w:tplc="2D34924A">
      <w:numFmt w:val="bullet"/>
      <w:lvlText w:val="•"/>
      <w:lvlJc w:val="left"/>
      <w:pPr>
        <w:ind w:left="5682" w:hanging="360"/>
      </w:pPr>
      <w:rPr>
        <w:rFonts w:hint="default"/>
        <w:lang w:val="fr-FR" w:eastAsia="en-US" w:bidi="ar-SA"/>
      </w:rPr>
    </w:lvl>
    <w:lvl w:ilvl="7" w:tplc="BE6602E8">
      <w:numFmt w:val="bullet"/>
      <w:lvlText w:val="•"/>
      <w:lvlJc w:val="left"/>
      <w:pPr>
        <w:ind w:left="6857" w:hanging="360"/>
      </w:pPr>
      <w:rPr>
        <w:rFonts w:hint="default"/>
        <w:lang w:val="fr-FR" w:eastAsia="en-US" w:bidi="ar-SA"/>
      </w:rPr>
    </w:lvl>
    <w:lvl w:ilvl="8" w:tplc="F086DBC4">
      <w:numFmt w:val="bullet"/>
      <w:lvlText w:val="•"/>
      <w:lvlJc w:val="left"/>
      <w:pPr>
        <w:ind w:left="8031" w:hanging="360"/>
      </w:pPr>
      <w:rPr>
        <w:rFonts w:hint="default"/>
        <w:lang w:val="fr-FR" w:eastAsia="en-US" w:bidi="ar-SA"/>
      </w:rPr>
    </w:lvl>
  </w:abstractNum>
  <w:abstractNum w:abstractNumId="11">
    <w:nsid w:val="5FF916BC"/>
    <w:multiLevelType w:val="multilevel"/>
    <w:tmpl w:val="A82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0D53A5"/>
    <w:multiLevelType w:val="multilevel"/>
    <w:tmpl w:val="2DBE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A87A2A"/>
    <w:multiLevelType w:val="multilevel"/>
    <w:tmpl w:val="C92E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3"/>
  </w:num>
  <w:num w:numId="10">
    <w:abstractNumId w:val="3"/>
  </w:num>
  <w:num w:numId="11">
    <w:abstractNumId w:val="12"/>
  </w:num>
  <w:num w:numId="12">
    <w:abstractNumId w:val="11"/>
  </w:num>
  <w:num w:numId="13">
    <w:abstractNumId w:val="7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4F"/>
    <w:rsid w:val="00001A49"/>
    <w:rsid w:val="000050C2"/>
    <w:rsid w:val="00005F51"/>
    <w:rsid w:val="00010D4A"/>
    <w:rsid w:val="000346D4"/>
    <w:rsid w:val="00040803"/>
    <w:rsid w:val="0004478C"/>
    <w:rsid w:val="000508AB"/>
    <w:rsid w:val="00051AF1"/>
    <w:rsid w:val="00057E7D"/>
    <w:rsid w:val="000621FD"/>
    <w:rsid w:val="000724EE"/>
    <w:rsid w:val="00073052"/>
    <w:rsid w:val="00080782"/>
    <w:rsid w:val="000830B9"/>
    <w:rsid w:val="0008518A"/>
    <w:rsid w:val="00085F47"/>
    <w:rsid w:val="00087EB9"/>
    <w:rsid w:val="0009624F"/>
    <w:rsid w:val="00096B52"/>
    <w:rsid w:val="000A2965"/>
    <w:rsid w:val="000B0567"/>
    <w:rsid w:val="000B2F7C"/>
    <w:rsid w:val="000C61A8"/>
    <w:rsid w:val="000D02C1"/>
    <w:rsid w:val="000D2F79"/>
    <w:rsid w:val="000E288C"/>
    <w:rsid w:val="000E6D39"/>
    <w:rsid w:val="000F1E45"/>
    <w:rsid w:val="001172E6"/>
    <w:rsid w:val="00121A18"/>
    <w:rsid w:val="001311FC"/>
    <w:rsid w:val="00136EBB"/>
    <w:rsid w:val="00136F60"/>
    <w:rsid w:val="001411B0"/>
    <w:rsid w:val="001419EF"/>
    <w:rsid w:val="001421B3"/>
    <w:rsid w:val="00142960"/>
    <w:rsid w:val="00146230"/>
    <w:rsid w:val="00147758"/>
    <w:rsid w:val="001545DA"/>
    <w:rsid w:val="001576B8"/>
    <w:rsid w:val="001661A3"/>
    <w:rsid w:val="00173E4F"/>
    <w:rsid w:val="00181B35"/>
    <w:rsid w:val="001A6F40"/>
    <w:rsid w:val="001B0D9C"/>
    <w:rsid w:val="001B176F"/>
    <w:rsid w:val="001C2C98"/>
    <w:rsid w:val="001C686F"/>
    <w:rsid w:val="001C7E87"/>
    <w:rsid w:val="001D4C0A"/>
    <w:rsid w:val="001E1E29"/>
    <w:rsid w:val="00200E58"/>
    <w:rsid w:val="00202B70"/>
    <w:rsid w:val="0021625C"/>
    <w:rsid w:val="002167E7"/>
    <w:rsid w:val="002167EA"/>
    <w:rsid w:val="0022312E"/>
    <w:rsid w:val="00233929"/>
    <w:rsid w:val="00234494"/>
    <w:rsid w:val="00250755"/>
    <w:rsid w:val="00275337"/>
    <w:rsid w:val="00276ADF"/>
    <w:rsid w:val="00282B59"/>
    <w:rsid w:val="00284B42"/>
    <w:rsid w:val="002A2629"/>
    <w:rsid w:val="002A70FC"/>
    <w:rsid w:val="002A7734"/>
    <w:rsid w:val="002C2255"/>
    <w:rsid w:val="002D040F"/>
    <w:rsid w:val="002D58DF"/>
    <w:rsid w:val="002D5C79"/>
    <w:rsid w:val="002D62C3"/>
    <w:rsid w:val="002E2533"/>
    <w:rsid w:val="002E3598"/>
    <w:rsid w:val="002E3CD2"/>
    <w:rsid w:val="002F0BA8"/>
    <w:rsid w:val="00320B11"/>
    <w:rsid w:val="00321ECF"/>
    <w:rsid w:val="00323D2D"/>
    <w:rsid w:val="00324B14"/>
    <w:rsid w:val="00327C2E"/>
    <w:rsid w:val="003303CD"/>
    <w:rsid w:val="003369B4"/>
    <w:rsid w:val="0036474F"/>
    <w:rsid w:val="00370093"/>
    <w:rsid w:val="00371E67"/>
    <w:rsid w:val="00375944"/>
    <w:rsid w:val="003837D9"/>
    <w:rsid w:val="003847FB"/>
    <w:rsid w:val="00392DE6"/>
    <w:rsid w:val="00393A6A"/>
    <w:rsid w:val="003B5B19"/>
    <w:rsid w:val="003C2F09"/>
    <w:rsid w:val="003D0997"/>
    <w:rsid w:val="003D1AC6"/>
    <w:rsid w:val="003D34AD"/>
    <w:rsid w:val="003D649B"/>
    <w:rsid w:val="003E0FE7"/>
    <w:rsid w:val="003E142A"/>
    <w:rsid w:val="003E3045"/>
    <w:rsid w:val="003F06E7"/>
    <w:rsid w:val="004122B4"/>
    <w:rsid w:val="00414DDE"/>
    <w:rsid w:val="004154E8"/>
    <w:rsid w:val="0042014E"/>
    <w:rsid w:val="0042210E"/>
    <w:rsid w:val="004314DB"/>
    <w:rsid w:val="0045275D"/>
    <w:rsid w:val="004564A0"/>
    <w:rsid w:val="00460408"/>
    <w:rsid w:val="00474749"/>
    <w:rsid w:val="00495BD3"/>
    <w:rsid w:val="004C02DA"/>
    <w:rsid w:val="004C5F67"/>
    <w:rsid w:val="004D40B2"/>
    <w:rsid w:val="004D6F4F"/>
    <w:rsid w:val="004D774E"/>
    <w:rsid w:val="004E0D1A"/>
    <w:rsid w:val="004E3035"/>
    <w:rsid w:val="004F0943"/>
    <w:rsid w:val="00502038"/>
    <w:rsid w:val="00503871"/>
    <w:rsid w:val="0051064D"/>
    <w:rsid w:val="00511801"/>
    <w:rsid w:val="00514421"/>
    <w:rsid w:val="0051677F"/>
    <w:rsid w:val="00522B70"/>
    <w:rsid w:val="005401E6"/>
    <w:rsid w:val="00542C13"/>
    <w:rsid w:val="00552B50"/>
    <w:rsid w:val="00576BAD"/>
    <w:rsid w:val="00583D4B"/>
    <w:rsid w:val="00584752"/>
    <w:rsid w:val="00586DDE"/>
    <w:rsid w:val="00590A45"/>
    <w:rsid w:val="005948D6"/>
    <w:rsid w:val="005A6155"/>
    <w:rsid w:val="005B0CF1"/>
    <w:rsid w:val="005B7211"/>
    <w:rsid w:val="005C034E"/>
    <w:rsid w:val="005C6E77"/>
    <w:rsid w:val="005D3055"/>
    <w:rsid w:val="005D41D2"/>
    <w:rsid w:val="005D4454"/>
    <w:rsid w:val="005D7F9B"/>
    <w:rsid w:val="005E6896"/>
    <w:rsid w:val="005F767D"/>
    <w:rsid w:val="00600278"/>
    <w:rsid w:val="00612A09"/>
    <w:rsid w:val="00613C3A"/>
    <w:rsid w:val="00615E89"/>
    <w:rsid w:val="0063187D"/>
    <w:rsid w:val="00631A7D"/>
    <w:rsid w:val="00632EE8"/>
    <w:rsid w:val="00662F6F"/>
    <w:rsid w:val="00666CBB"/>
    <w:rsid w:val="00675314"/>
    <w:rsid w:val="006774AB"/>
    <w:rsid w:val="00681CAA"/>
    <w:rsid w:val="00691B67"/>
    <w:rsid w:val="006A39C3"/>
    <w:rsid w:val="006B4007"/>
    <w:rsid w:val="006B71FF"/>
    <w:rsid w:val="006C751B"/>
    <w:rsid w:val="006D6FAA"/>
    <w:rsid w:val="006F747D"/>
    <w:rsid w:val="007032F8"/>
    <w:rsid w:val="0070566A"/>
    <w:rsid w:val="00705D21"/>
    <w:rsid w:val="007124EF"/>
    <w:rsid w:val="0071570C"/>
    <w:rsid w:val="00716488"/>
    <w:rsid w:val="00716CAC"/>
    <w:rsid w:val="00717AFC"/>
    <w:rsid w:val="007258E0"/>
    <w:rsid w:val="0072640F"/>
    <w:rsid w:val="007278E8"/>
    <w:rsid w:val="00732794"/>
    <w:rsid w:val="00735E03"/>
    <w:rsid w:val="00756FB1"/>
    <w:rsid w:val="0076326E"/>
    <w:rsid w:val="00777B85"/>
    <w:rsid w:val="00784140"/>
    <w:rsid w:val="00791E24"/>
    <w:rsid w:val="00792DA0"/>
    <w:rsid w:val="00795BBB"/>
    <w:rsid w:val="00797FD8"/>
    <w:rsid w:val="007B1B13"/>
    <w:rsid w:val="007B72EE"/>
    <w:rsid w:val="007D7BAF"/>
    <w:rsid w:val="007F12DD"/>
    <w:rsid w:val="007F6215"/>
    <w:rsid w:val="008007DE"/>
    <w:rsid w:val="0080458A"/>
    <w:rsid w:val="008056AB"/>
    <w:rsid w:val="00806A23"/>
    <w:rsid w:val="00816C63"/>
    <w:rsid w:val="00827E8F"/>
    <w:rsid w:val="008364BC"/>
    <w:rsid w:val="0084068B"/>
    <w:rsid w:val="00840E3D"/>
    <w:rsid w:val="00841466"/>
    <w:rsid w:val="00845E26"/>
    <w:rsid w:val="008467E0"/>
    <w:rsid w:val="008473EE"/>
    <w:rsid w:val="0086321F"/>
    <w:rsid w:val="00864903"/>
    <w:rsid w:val="00877D2C"/>
    <w:rsid w:val="0088622E"/>
    <w:rsid w:val="00887DF6"/>
    <w:rsid w:val="00894B73"/>
    <w:rsid w:val="008A1D69"/>
    <w:rsid w:val="008A4DBD"/>
    <w:rsid w:val="008B0DE0"/>
    <w:rsid w:val="008C6519"/>
    <w:rsid w:val="008D5DB3"/>
    <w:rsid w:val="008E00A7"/>
    <w:rsid w:val="008E7A2E"/>
    <w:rsid w:val="009016CE"/>
    <w:rsid w:val="00912AD0"/>
    <w:rsid w:val="0091315F"/>
    <w:rsid w:val="00935097"/>
    <w:rsid w:val="00937FFE"/>
    <w:rsid w:val="00943DFF"/>
    <w:rsid w:val="00947503"/>
    <w:rsid w:val="00947F0B"/>
    <w:rsid w:val="009510FE"/>
    <w:rsid w:val="009571A3"/>
    <w:rsid w:val="00966F59"/>
    <w:rsid w:val="009A1E24"/>
    <w:rsid w:val="009A7ACD"/>
    <w:rsid w:val="009B2C7E"/>
    <w:rsid w:val="009B4BDC"/>
    <w:rsid w:val="009B5C4E"/>
    <w:rsid w:val="009C4ED4"/>
    <w:rsid w:val="009D14A7"/>
    <w:rsid w:val="009E23BD"/>
    <w:rsid w:val="009E5495"/>
    <w:rsid w:val="00A07BF8"/>
    <w:rsid w:val="00A103F8"/>
    <w:rsid w:val="00A16870"/>
    <w:rsid w:val="00A17F70"/>
    <w:rsid w:val="00A200C0"/>
    <w:rsid w:val="00A25950"/>
    <w:rsid w:val="00A25E7F"/>
    <w:rsid w:val="00A26570"/>
    <w:rsid w:val="00A27D3A"/>
    <w:rsid w:val="00A30B38"/>
    <w:rsid w:val="00A35894"/>
    <w:rsid w:val="00A362EE"/>
    <w:rsid w:val="00A37B2D"/>
    <w:rsid w:val="00A52530"/>
    <w:rsid w:val="00A557D6"/>
    <w:rsid w:val="00A64617"/>
    <w:rsid w:val="00A71714"/>
    <w:rsid w:val="00A71A38"/>
    <w:rsid w:val="00A721B5"/>
    <w:rsid w:val="00A77299"/>
    <w:rsid w:val="00A8429A"/>
    <w:rsid w:val="00A91BA6"/>
    <w:rsid w:val="00A93EC4"/>
    <w:rsid w:val="00A94E9F"/>
    <w:rsid w:val="00AA56B8"/>
    <w:rsid w:val="00AA7F8F"/>
    <w:rsid w:val="00AB627C"/>
    <w:rsid w:val="00AD208A"/>
    <w:rsid w:val="00AD2190"/>
    <w:rsid w:val="00AE4B62"/>
    <w:rsid w:val="00AF0380"/>
    <w:rsid w:val="00B01BBC"/>
    <w:rsid w:val="00B02DEF"/>
    <w:rsid w:val="00B20BDE"/>
    <w:rsid w:val="00B4470E"/>
    <w:rsid w:val="00B57153"/>
    <w:rsid w:val="00B61E13"/>
    <w:rsid w:val="00B75DFA"/>
    <w:rsid w:val="00B92086"/>
    <w:rsid w:val="00B92FC0"/>
    <w:rsid w:val="00B94A96"/>
    <w:rsid w:val="00BA3C8A"/>
    <w:rsid w:val="00BB3E32"/>
    <w:rsid w:val="00BB7EB8"/>
    <w:rsid w:val="00BC1AA3"/>
    <w:rsid w:val="00BC4E85"/>
    <w:rsid w:val="00BD4FA8"/>
    <w:rsid w:val="00BD7E5E"/>
    <w:rsid w:val="00C0116F"/>
    <w:rsid w:val="00C0310D"/>
    <w:rsid w:val="00C15D0A"/>
    <w:rsid w:val="00C30F54"/>
    <w:rsid w:val="00C31FEA"/>
    <w:rsid w:val="00C34B6E"/>
    <w:rsid w:val="00C3577D"/>
    <w:rsid w:val="00C357B6"/>
    <w:rsid w:val="00C423F1"/>
    <w:rsid w:val="00C4271F"/>
    <w:rsid w:val="00C523AC"/>
    <w:rsid w:val="00C551AB"/>
    <w:rsid w:val="00C6317C"/>
    <w:rsid w:val="00C6592B"/>
    <w:rsid w:val="00C67066"/>
    <w:rsid w:val="00C70058"/>
    <w:rsid w:val="00C705A9"/>
    <w:rsid w:val="00C70788"/>
    <w:rsid w:val="00C7101F"/>
    <w:rsid w:val="00C775DC"/>
    <w:rsid w:val="00C8189D"/>
    <w:rsid w:val="00CB3F62"/>
    <w:rsid w:val="00CC1E9E"/>
    <w:rsid w:val="00CC2087"/>
    <w:rsid w:val="00CC31FE"/>
    <w:rsid w:val="00CC6046"/>
    <w:rsid w:val="00CD03CA"/>
    <w:rsid w:val="00CD5C1D"/>
    <w:rsid w:val="00CD6819"/>
    <w:rsid w:val="00CD6EBC"/>
    <w:rsid w:val="00CF1CCD"/>
    <w:rsid w:val="00D13099"/>
    <w:rsid w:val="00D146AF"/>
    <w:rsid w:val="00D16F02"/>
    <w:rsid w:val="00D23C95"/>
    <w:rsid w:val="00D2774B"/>
    <w:rsid w:val="00D30D3C"/>
    <w:rsid w:val="00D5391C"/>
    <w:rsid w:val="00D60187"/>
    <w:rsid w:val="00D63895"/>
    <w:rsid w:val="00D700CC"/>
    <w:rsid w:val="00D71022"/>
    <w:rsid w:val="00D87F35"/>
    <w:rsid w:val="00D947ED"/>
    <w:rsid w:val="00D94DDD"/>
    <w:rsid w:val="00D96A0D"/>
    <w:rsid w:val="00DA3993"/>
    <w:rsid w:val="00DA6E8A"/>
    <w:rsid w:val="00DB540D"/>
    <w:rsid w:val="00DD2F03"/>
    <w:rsid w:val="00DD3800"/>
    <w:rsid w:val="00DE5524"/>
    <w:rsid w:val="00DE72CC"/>
    <w:rsid w:val="00DF2DB7"/>
    <w:rsid w:val="00DF2F98"/>
    <w:rsid w:val="00E0670E"/>
    <w:rsid w:val="00E13264"/>
    <w:rsid w:val="00E16C34"/>
    <w:rsid w:val="00E24090"/>
    <w:rsid w:val="00E3222F"/>
    <w:rsid w:val="00E41D84"/>
    <w:rsid w:val="00E541E2"/>
    <w:rsid w:val="00E559FC"/>
    <w:rsid w:val="00E6652F"/>
    <w:rsid w:val="00E8086B"/>
    <w:rsid w:val="00E83C49"/>
    <w:rsid w:val="00E87685"/>
    <w:rsid w:val="00EB16B5"/>
    <w:rsid w:val="00EC35B7"/>
    <w:rsid w:val="00EC3673"/>
    <w:rsid w:val="00EC62B9"/>
    <w:rsid w:val="00ED7183"/>
    <w:rsid w:val="00ED7BFE"/>
    <w:rsid w:val="00EE04F8"/>
    <w:rsid w:val="00EF3F27"/>
    <w:rsid w:val="00F00BCE"/>
    <w:rsid w:val="00F034A9"/>
    <w:rsid w:val="00F04F77"/>
    <w:rsid w:val="00F165B4"/>
    <w:rsid w:val="00F201A5"/>
    <w:rsid w:val="00F21E82"/>
    <w:rsid w:val="00F30D74"/>
    <w:rsid w:val="00F47A27"/>
    <w:rsid w:val="00F5199E"/>
    <w:rsid w:val="00F5235C"/>
    <w:rsid w:val="00F52501"/>
    <w:rsid w:val="00F57E2E"/>
    <w:rsid w:val="00F700F7"/>
    <w:rsid w:val="00F76A13"/>
    <w:rsid w:val="00F83DFF"/>
    <w:rsid w:val="00F94DF5"/>
    <w:rsid w:val="00FA0764"/>
    <w:rsid w:val="00FB4A6A"/>
    <w:rsid w:val="00FC6F17"/>
    <w:rsid w:val="00FD23E0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D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60"/>
    <w:pPr>
      <w:spacing w:after="107" w:line="248" w:lineRule="auto"/>
      <w:ind w:left="10" w:right="92" w:hanging="10"/>
      <w:jc w:val="both"/>
    </w:pPr>
    <w:rPr>
      <w:rFonts w:ascii="Tw Cen MT" w:eastAsia="Tw Cen MT" w:hAnsi="Tw Cen MT" w:cs="Tw Cen MT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6"/>
      <w:ind w:right="425"/>
      <w:jc w:val="center"/>
      <w:outlineLvl w:val="0"/>
    </w:pPr>
    <w:rPr>
      <w:rFonts w:ascii="Tw Cen MT" w:eastAsia="Tw Cen MT" w:hAnsi="Tw Cen MT" w:cs="Tw Cen MT"/>
      <w:b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0" w:lineRule="auto"/>
      <w:ind w:left="152" w:hanging="10"/>
      <w:jc w:val="center"/>
      <w:outlineLvl w:val="1"/>
    </w:pPr>
    <w:rPr>
      <w:rFonts w:ascii="Tw Cen MT" w:eastAsia="Tw Cen MT" w:hAnsi="Tw Cen MT" w:cs="Tw Cen MT"/>
      <w:b/>
      <w:color w:val="000000"/>
      <w:sz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"/>
      <w:ind w:left="10" w:hanging="10"/>
      <w:outlineLvl w:val="2"/>
    </w:pPr>
    <w:rPr>
      <w:rFonts w:ascii="Tw Cen MT" w:eastAsia="Tw Cen MT" w:hAnsi="Tw Cen MT" w:cs="Tw Cen MT"/>
      <w:b/>
      <w:color w:val="244061"/>
      <w:sz w:val="24"/>
    </w:rPr>
  </w:style>
  <w:style w:type="paragraph" w:styleId="Titre4">
    <w:name w:val="heading 4"/>
    <w:next w:val="Normal"/>
    <w:link w:val="Titre4Car"/>
    <w:uiPriority w:val="9"/>
    <w:unhideWhenUsed/>
    <w:qFormat/>
    <w:pPr>
      <w:keepNext/>
      <w:keepLines/>
      <w:spacing w:after="93" w:line="249" w:lineRule="auto"/>
      <w:ind w:left="10" w:hanging="10"/>
      <w:outlineLvl w:val="3"/>
    </w:pPr>
    <w:rPr>
      <w:rFonts w:ascii="Tw Cen MT" w:eastAsia="Tw Cen MT" w:hAnsi="Tw Cen MT" w:cs="Tw Cen MT"/>
      <w:b/>
      <w:color w:val="17365D"/>
      <w:sz w:val="24"/>
    </w:rPr>
  </w:style>
  <w:style w:type="paragraph" w:styleId="Titre5">
    <w:name w:val="heading 5"/>
    <w:next w:val="Normal"/>
    <w:link w:val="Titre5Car"/>
    <w:uiPriority w:val="9"/>
    <w:unhideWhenUsed/>
    <w:qFormat/>
    <w:pPr>
      <w:keepNext/>
      <w:keepLines/>
      <w:spacing w:after="93" w:line="249" w:lineRule="auto"/>
      <w:ind w:left="10" w:hanging="10"/>
      <w:outlineLvl w:val="4"/>
    </w:pPr>
    <w:rPr>
      <w:rFonts w:ascii="Tw Cen MT" w:eastAsia="Tw Cen MT" w:hAnsi="Tw Cen MT" w:cs="Tw Cen MT"/>
      <w:b/>
      <w:color w:val="17365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Tw Cen MT" w:eastAsia="Tw Cen MT" w:hAnsi="Tw Cen MT" w:cs="Tw Cen MT"/>
      <w:b/>
      <w:color w:val="000000"/>
      <w:sz w:val="24"/>
    </w:rPr>
  </w:style>
  <w:style w:type="character" w:customStyle="1" w:styleId="Titre1Car">
    <w:name w:val="Titre 1 Car"/>
    <w:link w:val="Titre1"/>
    <w:uiPriority w:val="9"/>
    <w:rPr>
      <w:rFonts w:ascii="Tw Cen MT" w:eastAsia="Tw Cen MT" w:hAnsi="Tw Cen MT" w:cs="Tw Cen MT"/>
      <w:b/>
      <w:color w:val="000000"/>
      <w:sz w:val="32"/>
    </w:rPr>
  </w:style>
  <w:style w:type="character" w:customStyle="1" w:styleId="Titre4Car">
    <w:name w:val="Titre 4 Car"/>
    <w:link w:val="Titre4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5Car">
    <w:name w:val="Titre 5 Car"/>
    <w:link w:val="Titre5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3Car">
    <w:name w:val="Titre 3 Car"/>
    <w:link w:val="Titre3"/>
    <w:uiPriority w:val="9"/>
    <w:rPr>
      <w:rFonts w:ascii="Tw Cen MT" w:eastAsia="Tw Cen MT" w:hAnsi="Tw Cen MT" w:cs="Tw Cen MT"/>
      <w:b/>
      <w:color w:val="244061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FB4A6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B4A6A"/>
    <w:rPr>
      <w:rFonts w:cs="Times New Roman"/>
      <w:lang w:val="en-US" w:eastAsia="en-US"/>
    </w:rPr>
  </w:style>
  <w:style w:type="paragraph" w:styleId="Paragraphedeliste">
    <w:name w:val="List Paragraph"/>
    <w:aliases w:val="YC Bulet,Primus H 3,Use Case List Paragraph,List Paragraph1,lp1,Bullet List,FooterText,numbered,Paragraphe de liste1,CRI - Bullets,Figure_name,Bullet- First level,List NUmber,Style 2,Numbered Indented Text,TOC style,Liste 1,Puce 03"/>
    <w:basedOn w:val="Normal"/>
    <w:link w:val="ParagraphedelisteCar"/>
    <w:uiPriority w:val="34"/>
    <w:qFormat/>
    <w:rsid w:val="00A07BF8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A6F40"/>
    <w:pPr>
      <w:spacing w:before="240" w:after="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BB7EB8"/>
    <w:pPr>
      <w:tabs>
        <w:tab w:val="left" w:pos="1560"/>
        <w:tab w:val="right" w:pos="10348"/>
      </w:tabs>
      <w:spacing w:before="240" w:after="0"/>
      <w:ind w:left="567" w:firstLine="0"/>
    </w:pPr>
    <w:rPr>
      <w:rFonts w:asciiTheme="majorBidi" w:eastAsia="Times New Roman" w:hAnsiTheme="majorBidi" w:cstheme="majorBidi"/>
      <w:noProof/>
      <w:color w:val="000000" w:themeColor="text1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6F40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1A6F4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A6F4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69B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3369B4"/>
    <w:rPr>
      <w:rFonts w:cs="Times New Roman"/>
      <w:lang w:val="en-US" w:eastAsia="en-US"/>
    </w:rPr>
  </w:style>
  <w:style w:type="character" w:styleId="Numrodepage">
    <w:name w:val="page number"/>
    <w:basedOn w:val="Policepardfaut"/>
    <w:uiPriority w:val="99"/>
    <w:unhideWhenUsed/>
    <w:rsid w:val="003369B4"/>
  </w:style>
  <w:style w:type="character" w:customStyle="1" w:styleId="ParagraphedelisteCar">
    <w:name w:val="Paragraphe de liste Car"/>
    <w:aliases w:val="YC Bulet Car,Primus H 3 Car,Use Case List Paragraph Car,List Paragraph1 Car,lp1 Car,Bullet List Car,FooterText Car,numbered Car,Paragraphe de liste1 Car,CRI - Bullets Car,Figure_name Car,Bullet- First level Car,List NUmber Car"/>
    <w:link w:val="Paragraphedeliste"/>
    <w:uiPriority w:val="34"/>
    <w:qFormat/>
    <w:rsid w:val="0072640F"/>
    <w:rPr>
      <w:rFonts w:ascii="Tw Cen MT" w:eastAsia="Tw Cen MT" w:hAnsi="Tw Cen MT" w:cs="Tw Cen MT"/>
      <w:color w:val="000000"/>
      <w:sz w:val="24"/>
    </w:rPr>
  </w:style>
  <w:style w:type="paragraph" w:customStyle="1" w:styleId="StyleLatinTahomaComplexeTahoma12ptNoirInterligne">
    <w:name w:val="Style (Latin) Tahoma (Complexe) Tahoma 12 pt Noir Interligne : ..."/>
    <w:basedOn w:val="Normal"/>
    <w:rsid w:val="000F1E45"/>
    <w:pPr>
      <w:widowControl w:val="0"/>
      <w:adjustRightInd w:val="0"/>
      <w:spacing w:after="0" w:line="320" w:lineRule="atLeast"/>
      <w:ind w:left="0" w:right="0" w:firstLine="397"/>
      <w:textAlignment w:val="baseline"/>
    </w:pPr>
    <w:rPr>
      <w:rFonts w:ascii="Tahoma" w:eastAsia="Times New Roman" w:hAnsi="Tahoma" w:cs="Times New Roman"/>
      <w:iCs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EB9"/>
    <w:rPr>
      <w:rFonts w:ascii="Tahoma" w:eastAsia="Tw Cen MT" w:hAnsi="Tahoma" w:cs="Tahoma"/>
      <w:color w:val="000000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DF2DB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F2DB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00BC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00BCE"/>
    <w:rPr>
      <w:rFonts w:ascii="Tw Cen MT" w:eastAsia="Tw Cen MT" w:hAnsi="Tw Cen MT" w:cs="Tw Cen MT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F00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-bloc">
    <w:name w:val="content-bloc"/>
    <w:basedOn w:val="Policepardfaut"/>
    <w:rsid w:val="001B176F"/>
  </w:style>
  <w:style w:type="table" w:customStyle="1" w:styleId="Tableausimple41">
    <w:name w:val="Tableau simple 41"/>
    <w:basedOn w:val="TableauNormal"/>
    <w:uiPriority w:val="44"/>
    <w:rsid w:val="004E0D1A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semiHidden/>
    <w:unhideWhenUsed/>
    <w:qFormat/>
    <w:rsid w:val="001429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296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60"/>
    <w:pPr>
      <w:spacing w:after="107" w:line="248" w:lineRule="auto"/>
      <w:ind w:left="10" w:right="92" w:hanging="10"/>
      <w:jc w:val="both"/>
    </w:pPr>
    <w:rPr>
      <w:rFonts w:ascii="Tw Cen MT" w:eastAsia="Tw Cen MT" w:hAnsi="Tw Cen MT" w:cs="Tw Cen MT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6"/>
      <w:ind w:right="425"/>
      <w:jc w:val="center"/>
      <w:outlineLvl w:val="0"/>
    </w:pPr>
    <w:rPr>
      <w:rFonts w:ascii="Tw Cen MT" w:eastAsia="Tw Cen MT" w:hAnsi="Tw Cen MT" w:cs="Tw Cen MT"/>
      <w:b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0" w:lineRule="auto"/>
      <w:ind w:left="152" w:hanging="10"/>
      <w:jc w:val="center"/>
      <w:outlineLvl w:val="1"/>
    </w:pPr>
    <w:rPr>
      <w:rFonts w:ascii="Tw Cen MT" w:eastAsia="Tw Cen MT" w:hAnsi="Tw Cen MT" w:cs="Tw Cen MT"/>
      <w:b/>
      <w:color w:val="000000"/>
      <w:sz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"/>
      <w:ind w:left="10" w:hanging="10"/>
      <w:outlineLvl w:val="2"/>
    </w:pPr>
    <w:rPr>
      <w:rFonts w:ascii="Tw Cen MT" w:eastAsia="Tw Cen MT" w:hAnsi="Tw Cen MT" w:cs="Tw Cen MT"/>
      <w:b/>
      <w:color w:val="244061"/>
      <w:sz w:val="24"/>
    </w:rPr>
  </w:style>
  <w:style w:type="paragraph" w:styleId="Titre4">
    <w:name w:val="heading 4"/>
    <w:next w:val="Normal"/>
    <w:link w:val="Titre4Car"/>
    <w:uiPriority w:val="9"/>
    <w:unhideWhenUsed/>
    <w:qFormat/>
    <w:pPr>
      <w:keepNext/>
      <w:keepLines/>
      <w:spacing w:after="93" w:line="249" w:lineRule="auto"/>
      <w:ind w:left="10" w:hanging="10"/>
      <w:outlineLvl w:val="3"/>
    </w:pPr>
    <w:rPr>
      <w:rFonts w:ascii="Tw Cen MT" w:eastAsia="Tw Cen MT" w:hAnsi="Tw Cen MT" w:cs="Tw Cen MT"/>
      <w:b/>
      <w:color w:val="17365D"/>
      <w:sz w:val="24"/>
    </w:rPr>
  </w:style>
  <w:style w:type="paragraph" w:styleId="Titre5">
    <w:name w:val="heading 5"/>
    <w:next w:val="Normal"/>
    <w:link w:val="Titre5Car"/>
    <w:uiPriority w:val="9"/>
    <w:unhideWhenUsed/>
    <w:qFormat/>
    <w:pPr>
      <w:keepNext/>
      <w:keepLines/>
      <w:spacing w:after="93" w:line="249" w:lineRule="auto"/>
      <w:ind w:left="10" w:hanging="10"/>
      <w:outlineLvl w:val="4"/>
    </w:pPr>
    <w:rPr>
      <w:rFonts w:ascii="Tw Cen MT" w:eastAsia="Tw Cen MT" w:hAnsi="Tw Cen MT" w:cs="Tw Cen MT"/>
      <w:b/>
      <w:color w:val="17365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Tw Cen MT" w:eastAsia="Tw Cen MT" w:hAnsi="Tw Cen MT" w:cs="Tw Cen MT"/>
      <w:b/>
      <w:color w:val="000000"/>
      <w:sz w:val="24"/>
    </w:rPr>
  </w:style>
  <w:style w:type="character" w:customStyle="1" w:styleId="Titre1Car">
    <w:name w:val="Titre 1 Car"/>
    <w:link w:val="Titre1"/>
    <w:uiPriority w:val="9"/>
    <w:rPr>
      <w:rFonts w:ascii="Tw Cen MT" w:eastAsia="Tw Cen MT" w:hAnsi="Tw Cen MT" w:cs="Tw Cen MT"/>
      <w:b/>
      <w:color w:val="000000"/>
      <w:sz w:val="32"/>
    </w:rPr>
  </w:style>
  <w:style w:type="character" w:customStyle="1" w:styleId="Titre4Car">
    <w:name w:val="Titre 4 Car"/>
    <w:link w:val="Titre4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5Car">
    <w:name w:val="Titre 5 Car"/>
    <w:link w:val="Titre5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3Car">
    <w:name w:val="Titre 3 Car"/>
    <w:link w:val="Titre3"/>
    <w:uiPriority w:val="9"/>
    <w:rPr>
      <w:rFonts w:ascii="Tw Cen MT" w:eastAsia="Tw Cen MT" w:hAnsi="Tw Cen MT" w:cs="Tw Cen MT"/>
      <w:b/>
      <w:color w:val="244061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FB4A6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B4A6A"/>
    <w:rPr>
      <w:rFonts w:cs="Times New Roman"/>
      <w:lang w:val="en-US" w:eastAsia="en-US"/>
    </w:rPr>
  </w:style>
  <w:style w:type="paragraph" w:styleId="Paragraphedeliste">
    <w:name w:val="List Paragraph"/>
    <w:aliases w:val="YC Bulet,Primus H 3,Use Case List Paragraph,List Paragraph1,lp1,Bullet List,FooterText,numbered,Paragraphe de liste1,CRI - Bullets,Figure_name,Bullet- First level,List NUmber,Style 2,Numbered Indented Text,TOC style,Liste 1,Puce 03"/>
    <w:basedOn w:val="Normal"/>
    <w:link w:val="ParagraphedelisteCar"/>
    <w:uiPriority w:val="34"/>
    <w:qFormat/>
    <w:rsid w:val="00A07BF8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A6F40"/>
    <w:pPr>
      <w:spacing w:before="240" w:after="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BB7EB8"/>
    <w:pPr>
      <w:tabs>
        <w:tab w:val="left" w:pos="1560"/>
        <w:tab w:val="right" w:pos="10348"/>
      </w:tabs>
      <w:spacing w:before="240" w:after="0"/>
      <w:ind w:left="567" w:firstLine="0"/>
    </w:pPr>
    <w:rPr>
      <w:rFonts w:asciiTheme="majorBidi" w:eastAsia="Times New Roman" w:hAnsiTheme="majorBidi" w:cstheme="majorBidi"/>
      <w:noProof/>
      <w:color w:val="000000" w:themeColor="text1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6F40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1A6F4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A6F4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69B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3369B4"/>
    <w:rPr>
      <w:rFonts w:cs="Times New Roman"/>
      <w:lang w:val="en-US" w:eastAsia="en-US"/>
    </w:rPr>
  </w:style>
  <w:style w:type="character" w:styleId="Numrodepage">
    <w:name w:val="page number"/>
    <w:basedOn w:val="Policepardfaut"/>
    <w:uiPriority w:val="99"/>
    <w:unhideWhenUsed/>
    <w:rsid w:val="003369B4"/>
  </w:style>
  <w:style w:type="character" w:customStyle="1" w:styleId="ParagraphedelisteCar">
    <w:name w:val="Paragraphe de liste Car"/>
    <w:aliases w:val="YC Bulet Car,Primus H 3 Car,Use Case List Paragraph Car,List Paragraph1 Car,lp1 Car,Bullet List Car,FooterText Car,numbered Car,Paragraphe de liste1 Car,CRI - Bullets Car,Figure_name Car,Bullet- First level Car,List NUmber Car"/>
    <w:link w:val="Paragraphedeliste"/>
    <w:uiPriority w:val="34"/>
    <w:qFormat/>
    <w:rsid w:val="0072640F"/>
    <w:rPr>
      <w:rFonts w:ascii="Tw Cen MT" w:eastAsia="Tw Cen MT" w:hAnsi="Tw Cen MT" w:cs="Tw Cen MT"/>
      <w:color w:val="000000"/>
      <w:sz w:val="24"/>
    </w:rPr>
  </w:style>
  <w:style w:type="paragraph" w:customStyle="1" w:styleId="StyleLatinTahomaComplexeTahoma12ptNoirInterligne">
    <w:name w:val="Style (Latin) Tahoma (Complexe) Tahoma 12 pt Noir Interligne : ..."/>
    <w:basedOn w:val="Normal"/>
    <w:rsid w:val="000F1E45"/>
    <w:pPr>
      <w:widowControl w:val="0"/>
      <w:adjustRightInd w:val="0"/>
      <w:spacing w:after="0" w:line="320" w:lineRule="atLeast"/>
      <w:ind w:left="0" w:right="0" w:firstLine="397"/>
      <w:textAlignment w:val="baseline"/>
    </w:pPr>
    <w:rPr>
      <w:rFonts w:ascii="Tahoma" w:eastAsia="Times New Roman" w:hAnsi="Tahoma" w:cs="Times New Roman"/>
      <w:iCs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EB9"/>
    <w:rPr>
      <w:rFonts w:ascii="Tahoma" w:eastAsia="Tw Cen MT" w:hAnsi="Tahoma" w:cs="Tahoma"/>
      <w:color w:val="000000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DF2DB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F2DB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00BC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00BCE"/>
    <w:rPr>
      <w:rFonts w:ascii="Tw Cen MT" w:eastAsia="Tw Cen MT" w:hAnsi="Tw Cen MT" w:cs="Tw Cen MT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F00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-bloc">
    <w:name w:val="content-bloc"/>
    <w:basedOn w:val="Policepardfaut"/>
    <w:rsid w:val="001B176F"/>
  </w:style>
  <w:style w:type="table" w:customStyle="1" w:styleId="Tableausimple41">
    <w:name w:val="Tableau simple 41"/>
    <w:basedOn w:val="TableauNormal"/>
    <w:uiPriority w:val="44"/>
    <w:rsid w:val="004E0D1A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semiHidden/>
    <w:unhideWhenUsed/>
    <w:qFormat/>
    <w:rsid w:val="001429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296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    ARTICLE - …:  DÉLAI D’EXÉCUTION OU D’ACHÈVEMENT </vt:lpstr>
    </vt:vector>
  </TitlesOfParts>
  <Company>BNRM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abdelali aghelias</cp:lastModifiedBy>
  <cp:revision>2</cp:revision>
  <cp:lastPrinted>2026-02-10T09:56:00Z</cp:lastPrinted>
  <dcterms:created xsi:type="dcterms:W3CDTF">2026-08-12T12:10:00Z</dcterms:created>
  <dcterms:modified xsi:type="dcterms:W3CDTF">2026-08-12T12:10:00Z</dcterms:modified>
</cp:coreProperties>
</file>