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rsidR="004B0EE3" w:rsidRDefault="004B0EE3" w:rsidP="001A26C6">
                            <w:pPr>
                              <w:jc w:val="center"/>
                              <w:rPr>
                                <w:noProof/>
                              </w:rPr>
                            </w:pPr>
                          </w:p>
                          <w:p w:rsidR="004B0EE3" w:rsidRDefault="004B0EE3" w:rsidP="001A26C6">
                            <w:pPr>
                              <w:jc w:val="center"/>
                              <w:rPr>
                                <w:noProof/>
                              </w:rPr>
                            </w:pPr>
                            <w:r>
                              <w:rPr>
                                <w:noProof/>
                              </w:rPr>
                              <w:t xml:space="preserve">                                                                                                                                         </w:t>
                            </w:r>
                          </w:p>
                          <w:p w:rsidR="004B0EE3" w:rsidRDefault="004B0EE3" w:rsidP="001A26C6">
                            <w:pPr>
                              <w:jc w:val="center"/>
                              <w:rPr>
                                <w:noProof/>
                              </w:rPr>
                            </w:pPr>
                          </w:p>
                          <w:p w:rsidR="004B0EE3" w:rsidRDefault="004B0EE3" w:rsidP="001A26C6">
                            <w:pPr>
                              <w:jc w:val="center"/>
                            </w:pPr>
                            <w:r>
                              <w:t xml:space="preserve">                                                                                                                                                 </w:t>
                            </w:r>
                          </w:p>
                          <w:p w:rsidR="004B0EE3" w:rsidRPr="0079033C" w:rsidRDefault="004B0EE3" w:rsidP="001A26C6">
                            <w:pPr>
                              <w:jc w:val="center"/>
                              <w:rPr>
                                <w:sz w:val="12"/>
                                <w:szCs w:val="12"/>
                              </w:rPr>
                            </w:pPr>
                          </w:p>
                          <w:p w:rsidR="004B0EE3" w:rsidRPr="00B11C15" w:rsidRDefault="004B0EE3" w:rsidP="001A26C6">
                            <w:pPr>
                              <w:jc w:val="center"/>
                              <w:rPr>
                                <w:sz w:val="8"/>
                                <w:szCs w:val="8"/>
                              </w:rPr>
                            </w:pPr>
                          </w:p>
                          <w:p w:rsidR="004B0EE3" w:rsidRDefault="004B0EE3" w:rsidP="00C75E31">
                            <w:pPr>
                              <w:pStyle w:val="Titre2"/>
                              <w:rPr>
                                <w:rFonts w:ascii="Times New Roman" w:hAnsi="Times New Roman"/>
                                <w:i w:val="0"/>
                                <w:iCs w:val="0"/>
                                <w:sz w:val="28"/>
                                <w:szCs w:val="28"/>
                              </w:rPr>
                            </w:pPr>
                          </w:p>
                          <w:p w:rsidR="004B0EE3" w:rsidRDefault="004B0EE3" w:rsidP="00C75E31">
                            <w:pPr>
                              <w:pStyle w:val="Titre2"/>
                              <w:rPr>
                                <w:rFonts w:ascii="Times New Roman" w:hAnsi="Times New Roman"/>
                                <w:i w:val="0"/>
                                <w:iCs w:val="0"/>
                                <w:sz w:val="28"/>
                                <w:szCs w:val="28"/>
                              </w:rPr>
                            </w:pPr>
                          </w:p>
                          <w:p w:rsidR="004B0EE3" w:rsidRDefault="004B0EE3" w:rsidP="00C75E31">
                            <w:pPr>
                              <w:pStyle w:val="Titre2"/>
                              <w:rPr>
                                <w:rFonts w:ascii="Times New Roman" w:hAnsi="Times New Roman"/>
                                <w:i w:val="0"/>
                                <w:iCs w:val="0"/>
                                <w:sz w:val="28"/>
                                <w:szCs w:val="28"/>
                              </w:rPr>
                            </w:pPr>
                          </w:p>
                          <w:p w:rsidR="004B0EE3" w:rsidRPr="00A670F2" w:rsidRDefault="004B0EE3"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4B0EE3" w:rsidRDefault="004B0EE3" w:rsidP="00C75E31">
                            <w:pPr>
                              <w:jc w:val="center"/>
                              <w:rPr>
                                <w:b/>
                                <w:bCs/>
                                <w:sz w:val="32"/>
                                <w:szCs w:val="32"/>
                                <w:u w:val="single"/>
                              </w:rPr>
                            </w:pPr>
                            <w:r>
                              <w:rPr>
                                <w:b/>
                                <w:bCs/>
                                <w:sz w:val="32"/>
                                <w:szCs w:val="32"/>
                                <w:u w:val="single"/>
                              </w:rPr>
                              <w:t>SRM-RSK</w:t>
                            </w:r>
                          </w:p>
                          <w:p w:rsidR="004B0EE3" w:rsidRDefault="004B0EE3" w:rsidP="001A26C6">
                            <w:pPr>
                              <w:jc w:val="center"/>
                            </w:pPr>
                          </w:p>
                          <w:p w:rsidR="004B0EE3" w:rsidRDefault="004B0EE3" w:rsidP="001A26C6">
                            <w:pPr>
                              <w:jc w:val="center"/>
                            </w:pPr>
                          </w:p>
                          <w:p w:rsidR="004B0EE3" w:rsidRDefault="004B0EE3"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4B0EE3" w:rsidTr="00301B2F">
                              <w:trPr>
                                <w:trHeight w:val="1758"/>
                              </w:trPr>
                              <w:tc>
                                <w:tcPr>
                                  <w:tcW w:w="9117" w:type="dxa"/>
                                  <w:shd w:val="clear" w:color="auto" w:fill="E6E6E6"/>
                                </w:tcPr>
                                <w:p w:rsidR="004B0EE3" w:rsidRDefault="004B0EE3" w:rsidP="009544D4">
                                  <w:pPr>
                                    <w:rPr>
                                      <w:b/>
                                      <w:bCs/>
                                      <w:sz w:val="32"/>
                                      <w:szCs w:val="32"/>
                                    </w:rPr>
                                  </w:pPr>
                                </w:p>
                                <w:p w:rsidR="004B0EE3" w:rsidRDefault="004B0EE3" w:rsidP="00293E09">
                                  <w:pPr>
                                    <w:jc w:val="center"/>
                                    <w:rPr>
                                      <w:b/>
                                      <w:bCs/>
                                      <w:sz w:val="32"/>
                                      <w:szCs w:val="32"/>
                                    </w:rPr>
                                  </w:pPr>
                                </w:p>
                                <w:p w:rsidR="004B0EE3" w:rsidRDefault="004B0EE3" w:rsidP="00186B7A">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xml:space="preserve"> : </w:t>
                                  </w:r>
                                  <w:r w:rsidRPr="00186B7A">
                                    <w:rPr>
                                      <w:b/>
                                      <w:bCs/>
                                      <w:sz w:val="32"/>
                                      <w:szCs w:val="32"/>
                                    </w:rPr>
                                    <w:t>BORDEREAU DES PRIX-DETAIL ESTIMATIF</w:t>
                                  </w:r>
                                </w:p>
                                <w:p w:rsidR="004B0EE3" w:rsidRPr="002136C2" w:rsidRDefault="004B0EE3" w:rsidP="00293E09">
                                  <w:pPr>
                                    <w:jc w:val="center"/>
                                    <w:rPr>
                                      <w:sz w:val="32"/>
                                      <w:szCs w:val="32"/>
                                    </w:rPr>
                                  </w:pPr>
                                </w:p>
                              </w:tc>
                            </w:tr>
                          </w:tbl>
                          <w:p w:rsidR="004B0EE3" w:rsidRDefault="004B0EE3" w:rsidP="000929BC">
                            <w:pPr>
                              <w:jc w:val="center"/>
                              <w:rPr>
                                <w:b/>
                                <w:bCs/>
                                <w:sz w:val="28"/>
                                <w:szCs w:val="28"/>
                              </w:rPr>
                            </w:pPr>
                          </w:p>
                          <w:p w:rsidR="004B0EE3" w:rsidRPr="003A6242" w:rsidRDefault="004B0EE3" w:rsidP="000929BC">
                            <w:pPr>
                              <w:jc w:val="center"/>
                              <w:rPr>
                                <w:b/>
                                <w:bCs/>
                                <w:sz w:val="28"/>
                                <w:szCs w:val="28"/>
                              </w:rPr>
                            </w:pPr>
                            <w:bookmarkStart w:id="0" w:name="_GoBack"/>
                            <w:bookmarkEnd w:id="0"/>
                            <w:r w:rsidRPr="003A6242">
                              <w:rPr>
                                <w:b/>
                                <w:bCs/>
                                <w:sz w:val="28"/>
                                <w:szCs w:val="28"/>
                              </w:rPr>
                              <w:t>APPEL D’OFFRES OUVERT SUR OFFRES</w:t>
                            </w:r>
                          </w:p>
                          <w:p w:rsidR="004B0EE3" w:rsidRDefault="004B0EE3" w:rsidP="003A6242">
                            <w:pPr>
                              <w:jc w:val="center"/>
                              <w:rPr>
                                <w:b/>
                                <w:bCs/>
                                <w:sz w:val="28"/>
                                <w:szCs w:val="28"/>
                              </w:rPr>
                            </w:pPr>
                            <w:r w:rsidRPr="003A6242">
                              <w:rPr>
                                <w:b/>
                                <w:bCs/>
                                <w:sz w:val="28"/>
                                <w:szCs w:val="28"/>
                              </w:rPr>
                              <w:t>DE PRIX N° A/</w:t>
                            </w:r>
                            <w:r w:rsidR="003A6242" w:rsidRPr="003A6242">
                              <w:rPr>
                                <w:b/>
                                <w:bCs/>
                                <w:sz w:val="28"/>
                                <w:szCs w:val="28"/>
                              </w:rPr>
                              <w:t>276</w:t>
                            </w:r>
                            <w:r w:rsidRPr="003A6242">
                              <w:rPr>
                                <w:b/>
                                <w:bCs/>
                                <w:sz w:val="28"/>
                                <w:szCs w:val="28"/>
                              </w:rPr>
                              <w:t>/26</w:t>
                            </w:r>
                          </w:p>
                          <w:p w:rsidR="004B0EE3" w:rsidRDefault="004B0EE3" w:rsidP="000929BC">
                            <w:pPr>
                              <w:jc w:val="center"/>
                              <w:rPr>
                                <w:b/>
                                <w:bCs/>
                                <w:sz w:val="28"/>
                                <w:szCs w:val="28"/>
                              </w:rPr>
                            </w:pPr>
                          </w:p>
                          <w:p w:rsidR="004B0EE3" w:rsidRPr="008C7831" w:rsidRDefault="004B0EE3" w:rsidP="000929BC">
                            <w:pPr>
                              <w:jc w:val="center"/>
                              <w:rPr>
                                <w:b/>
                                <w:bCs/>
                                <w:sz w:val="28"/>
                                <w:szCs w:val="28"/>
                              </w:rPr>
                            </w:pPr>
                          </w:p>
                          <w:p w:rsidR="004B0EE3" w:rsidRPr="00E12C61" w:rsidRDefault="004B0EE3" w:rsidP="004B0EE3">
                            <w:pPr>
                              <w:keepNext/>
                              <w:autoSpaceDE w:val="0"/>
                              <w:autoSpaceDN w:val="0"/>
                              <w:spacing w:before="240" w:after="60" w:line="360" w:lineRule="auto"/>
                              <w:outlineLvl w:val="1"/>
                              <w:rPr>
                                <w:rFonts w:eastAsia="PMingLiU" w:cs="Arial"/>
                                <w:b/>
                                <w:bCs/>
                                <w:sz w:val="2"/>
                                <w:szCs w:val="2"/>
                                <w:lang w:eastAsia="zh-TW"/>
                              </w:rPr>
                            </w:pPr>
                          </w:p>
                          <w:p w:rsidR="00224015" w:rsidRPr="00447EDA" w:rsidRDefault="004B0EE3" w:rsidP="004B0EE3">
                            <w:pPr>
                              <w:jc w:val="center"/>
                              <w:rPr>
                                <w:b/>
                                <w:sz w:val="28"/>
                                <w:szCs w:val="28"/>
                              </w:rPr>
                            </w:pPr>
                            <w:r w:rsidRPr="00447EDA">
                              <w:rPr>
                                <w:b/>
                                <w:sz w:val="28"/>
                                <w:szCs w:val="28"/>
                              </w:rPr>
                              <w:t xml:space="preserve">TRAVAUX DE REHABILITATION DU COLLECTEUR D4 </w:t>
                            </w:r>
                          </w:p>
                          <w:p w:rsidR="004B0EE3" w:rsidRPr="004B0EE3" w:rsidRDefault="004B0EE3" w:rsidP="004B0EE3">
                            <w:pPr>
                              <w:jc w:val="center"/>
                              <w:rPr>
                                <w:sz w:val="28"/>
                                <w:szCs w:val="28"/>
                              </w:rPr>
                            </w:pPr>
                            <w:r w:rsidRPr="00447EDA">
                              <w:rPr>
                                <w:b/>
                                <w:sz w:val="28"/>
                                <w:szCs w:val="28"/>
                              </w:rPr>
                              <w:t>SANS TRANCHEE AU NIVEAU DE LA VILLE DE KENITRA</w:t>
                            </w:r>
                          </w:p>
                          <w:p w:rsidR="004B0EE3" w:rsidRPr="00E12C61" w:rsidRDefault="004B0EE3" w:rsidP="000929BC">
                            <w:pPr>
                              <w:rPr>
                                <w:sz w:val="18"/>
                                <w:szCs w:val="18"/>
                              </w:rPr>
                            </w:pPr>
                          </w:p>
                          <w:p w:rsidR="004B0EE3" w:rsidRDefault="004B0EE3"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rsidR="004B0EE3" w:rsidRDefault="004B0EE3" w:rsidP="001A26C6">
                      <w:pPr>
                        <w:jc w:val="center"/>
                        <w:rPr>
                          <w:noProof/>
                        </w:rPr>
                      </w:pPr>
                    </w:p>
                    <w:p w:rsidR="004B0EE3" w:rsidRDefault="004B0EE3" w:rsidP="001A26C6">
                      <w:pPr>
                        <w:jc w:val="center"/>
                        <w:rPr>
                          <w:noProof/>
                        </w:rPr>
                      </w:pPr>
                      <w:r>
                        <w:rPr>
                          <w:noProof/>
                        </w:rPr>
                        <w:t xml:space="preserve">                                                                                                                                         </w:t>
                      </w:r>
                    </w:p>
                    <w:p w:rsidR="004B0EE3" w:rsidRDefault="004B0EE3" w:rsidP="001A26C6">
                      <w:pPr>
                        <w:jc w:val="center"/>
                        <w:rPr>
                          <w:noProof/>
                        </w:rPr>
                      </w:pPr>
                    </w:p>
                    <w:p w:rsidR="004B0EE3" w:rsidRDefault="004B0EE3" w:rsidP="001A26C6">
                      <w:pPr>
                        <w:jc w:val="center"/>
                      </w:pPr>
                      <w:r>
                        <w:t xml:space="preserve">                                                                                                                                                 </w:t>
                      </w:r>
                    </w:p>
                    <w:p w:rsidR="004B0EE3" w:rsidRPr="0079033C" w:rsidRDefault="004B0EE3" w:rsidP="001A26C6">
                      <w:pPr>
                        <w:jc w:val="center"/>
                        <w:rPr>
                          <w:sz w:val="12"/>
                          <w:szCs w:val="12"/>
                        </w:rPr>
                      </w:pPr>
                    </w:p>
                    <w:p w:rsidR="004B0EE3" w:rsidRPr="00B11C15" w:rsidRDefault="004B0EE3" w:rsidP="001A26C6">
                      <w:pPr>
                        <w:jc w:val="center"/>
                        <w:rPr>
                          <w:sz w:val="8"/>
                          <w:szCs w:val="8"/>
                        </w:rPr>
                      </w:pPr>
                    </w:p>
                    <w:p w:rsidR="004B0EE3" w:rsidRDefault="004B0EE3" w:rsidP="00C75E31">
                      <w:pPr>
                        <w:pStyle w:val="Titre2"/>
                        <w:rPr>
                          <w:rFonts w:ascii="Times New Roman" w:hAnsi="Times New Roman"/>
                          <w:i w:val="0"/>
                          <w:iCs w:val="0"/>
                          <w:sz w:val="28"/>
                          <w:szCs w:val="28"/>
                        </w:rPr>
                      </w:pPr>
                    </w:p>
                    <w:p w:rsidR="004B0EE3" w:rsidRDefault="004B0EE3" w:rsidP="00C75E31">
                      <w:pPr>
                        <w:pStyle w:val="Titre2"/>
                        <w:rPr>
                          <w:rFonts w:ascii="Times New Roman" w:hAnsi="Times New Roman"/>
                          <w:i w:val="0"/>
                          <w:iCs w:val="0"/>
                          <w:sz w:val="28"/>
                          <w:szCs w:val="28"/>
                        </w:rPr>
                      </w:pPr>
                    </w:p>
                    <w:p w:rsidR="004B0EE3" w:rsidRDefault="004B0EE3" w:rsidP="00C75E31">
                      <w:pPr>
                        <w:pStyle w:val="Titre2"/>
                        <w:rPr>
                          <w:rFonts w:ascii="Times New Roman" w:hAnsi="Times New Roman"/>
                          <w:i w:val="0"/>
                          <w:iCs w:val="0"/>
                          <w:sz w:val="28"/>
                          <w:szCs w:val="28"/>
                        </w:rPr>
                      </w:pPr>
                    </w:p>
                    <w:p w:rsidR="004B0EE3" w:rsidRPr="00A670F2" w:rsidRDefault="004B0EE3"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4B0EE3" w:rsidRDefault="004B0EE3" w:rsidP="00C75E31">
                      <w:pPr>
                        <w:jc w:val="center"/>
                        <w:rPr>
                          <w:b/>
                          <w:bCs/>
                          <w:sz w:val="32"/>
                          <w:szCs w:val="32"/>
                          <w:u w:val="single"/>
                        </w:rPr>
                      </w:pPr>
                      <w:r>
                        <w:rPr>
                          <w:b/>
                          <w:bCs/>
                          <w:sz w:val="32"/>
                          <w:szCs w:val="32"/>
                          <w:u w:val="single"/>
                        </w:rPr>
                        <w:t>SRM-RSK</w:t>
                      </w:r>
                    </w:p>
                    <w:p w:rsidR="004B0EE3" w:rsidRDefault="004B0EE3" w:rsidP="001A26C6">
                      <w:pPr>
                        <w:jc w:val="center"/>
                      </w:pPr>
                    </w:p>
                    <w:p w:rsidR="004B0EE3" w:rsidRDefault="004B0EE3" w:rsidP="001A26C6">
                      <w:pPr>
                        <w:jc w:val="center"/>
                      </w:pPr>
                    </w:p>
                    <w:p w:rsidR="004B0EE3" w:rsidRDefault="004B0EE3"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4B0EE3" w:rsidTr="00301B2F">
                        <w:trPr>
                          <w:trHeight w:val="1758"/>
                        </w:trPr>
                        <w:tc>
                          <w:tcPr>
                            <w:tcW w:w="9117" w:type="dxa"/>
                            <w:shd w:val="clear" w:color="auto" w:fill="E6E6E6"/>
                          </w:tcPr>
                          <w:p w:rsidR="004B0EE3" w:rsidRDefault="004B0EE3" w:rsidP="009544D4">
                            <w:pPr>
                              <w:rPr>
                                <w:b/>
                                <w:bCs/>
                                <w:sz w:val="32"/>
                                <w:szCs w:val="32"/>
                              </w:rPr>
                            </w:pPr>
                          </w:p>
                          <w:p w:rsidR="004B0EE3" w:rsidRDefault="004B0EE3" w:rsidP="00293E09">
                            <w:pPr>
                              <w:jc w:val="center"/>
                              <w:rPr>
                                <w:b/>
                                <w:bCs/>
                                <w:sz w:val="32"/>
                                <w:szCs w:val="32"/>
                              </w:rPr>
                            </w:pPr>
                          </w:p>
                          <w:p w:rsidR="004B0EE3" w:rsidRDefault="004B0EE3" w:rsidP="00186B7A">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xml:space="preserve"> : </w:t>
                            </w:r>
                            <w:r w:rsidRPr="00186B7A">
                              <w:rPr>
                                <w:b/>
                                <w:bCs/>
                                <w:sz w:val="32"/>
                                <w:szCs w:val="32"/>
                              </w:rPr>
                              <w:t>BORDEREAU DES PRIX-DETAIL ESTIMATIF</w:t>
                            </w:r>
                          </w:p>
                          <w:p w:rsidR="004B0EE3" w:rsidRPr="002136C2" w:rsidRDefault="004B0EE3" w:rsidP="00293E09">
                            <w:pPr>
                              <w:jc w:val="center"/>
                              <w:rPr>
                                <w:sz w:val="32"/>
                                <w:szCs w:val="32"/>
                              </w:rPr>
                            </w:pPr>
                          </w:p>
                        </w:tc>
                      </w:tr>
                    </w:tbl>
                    <w:p w:rsidR="004B0EE3" w:rsidRDefault="004B0EE3" w:rsidP="000929BC">
                      <w:pPr>
                        <w:jc w:val="center"/>
                        <w:rPr>
                          <w:b/>
                          <w:bCs/>
                          <w:sz w:val="28"/>
                          <w:szCs w:val="28"/>
                        </w:rPr>
                      </w:pPr>
                    </w:p>
                    <w:p w:rsidR="004B0EE3" w:rsidRPr="003A6242" w:rsidRDefault="004B0EE3" w:rsidP="000929BC">
                      <w:pPr>
                        <w:jc w:val="center"/>
                        <w:rPr>
                          <w:b/>
                          <w:bCs/>
                          <w:sz w:val="28"/>
                          <w:szCs w:val="28"/>
                        </w:rPr>
                      </w:pPr>
                      <w:bookmarkStart w:id="1" w:name="_GoBack"/>
                      <w:bookmarkEnd w:id="1"/>
                      <w:r w:rsidRPr="003A6242">
                        <w:rPr>
                          <w:b/>
                          <w:bCs/>
                          <w:sz w:val="28"/>
                          <w:szCs w:val="28"/>
                        </w:rPr>
                        <w:t>APPEL D’OFFRES OUVERT SUR OFFRES</w:t>
                      </w:r>
                    </w:p>
                    <w:p w:rsidR="004B0EE3" w:rsidRDefault="004B0EE3" w:rsidP="003A6242">
                      <w:pPr>
                        <w:jc w:val="center"/>
                        <w:rPr>
                          <w:b/>
                          <w:bCs/>
                          <w:sz w:val="28"/>
                          <w:szCs w:val="28"/>
                        </w:rPr>
                      </w:pPr>
                      <w:r w:rsidRPr="003A6242">
                        <w:rPr>
                          <w:b/>
                          <w:bCs/>
                          <w:sz w:val="28"/>
                          <w:szCs w:val="28"/>
                        </w:rPr>
                        <w:t>DE PRIX N° A/</w:t>
                      </w:r>
                      <w:r w:rsidR="003A6242" w:rsidRPr="003A6242">
                        <w:rPr>
                          <w:b/>
                          <w:bCs/>
                          <w:sz w:val="28"/>
                          <w:szCs w:val="28"/>
                        </w:rPr>
                        <w:t>276</w:t>
                      </w:r>
                      <w:r w:rsidRPr="003A6242">
                        <w:rPr>
                          <w:b/>
                          <w:bCs/>
                          <w:sz w:val="28"/>
                          <w:szCs w:val="28"/>
                        </w:rPr>
                        <w:t>/26</w:t>
                      </w:r>
                    </w:p>
                    <w:p w:rsidR="004B0EE3" w:rsidRDefault="004B0EE3" w:rsidP="000929BC">
                      <w:pPr>
                        <w:jc w:val="center"/>
                        <w:rPr>
                          <w:b/>
                          <w:bCs/>
                          <w:sz w:val="28"/>
                          <w:szCs w:val="28"/>
                        </w:rPr>
                      </w:pPr>
                    </w:p>
                    <w:p w:rsidR="004B0EE3" w:rsidRPr="008C7831" w:rsidRDefault="004B0EE3" w:rsidP="000929BC">
                      <w:pPr>
                        <w:jc w:val="center"/>
                        <w:rPr>
                          <w:b/>
                          <w:bCs/>
                          <w:sz w:val="28"/>
                          <w:szCs w:val="28"/>
                        </w:rPr>
                      </w:pPr>
                    </w:p>
                    <w:p w:rsidR="004B0EE3" w:rsidRPr="00E12C61" w:rsidRDefault="004B0EE3" w:rsidP="004B0EE3">
                      <w:pPr>
                        <w:keepNext/>
                        <w:autoSpaceDE w:val="0"/>
                        <w:autoSpaceDN w:val="0"/>
                        <w:spacing w:before="240" w:after="60" w:line="360" w:lineRule="auto"/>
                        <w:outlineLvl w:val="1"/>
                        <w:rPr>
                          <w:rFonts w:eastAsia="PMingLiU" w:cs="Arial"/>
                          <w:b/>
                          <w:bCs/>
                          <w:sz w:val="2"/>
                          <w:szCs w:val="2"/>
                          <w:lang w:eastAsia="zh-TW"/>
                        </w:rPr>
                      </w:pPr>
                    </w:p>
                    <w:p w:rsidR="00224015" w:rsidRPr="00447EDA" w:rsidRDefault="004B0EE3" w:rsidP="004B0EE3">
                      <w:pPr>
                        <w:jc w:val="center"/>
                        <w:rPr>
                          <w:b/>
                          <w:sz w:val="28"/>
                          <w:szCs w:val="28"/>
                        </w:rPr>
                      </w:pPr>
                      <w:r w:rsidRPr="00447EDA">
                        <w:rPr>
                          <w:b/>
                          <w:sz w:val="28"/>
                          <w:szCs w:val="28"/>
                        </w:rPr>
                        <w:t xml:space="preserve">TRAVAUX DE REHABILITATION DU COLLECTEUR D4 </w:t>
                      </w:r>
                    </w:p>
                    <w:p w:rsidR="004B0EE3" w:rsidRPr="004B0EE3" w:rsidRDefault="004B0EE3" w:rsidP="004B0EE3">
                      <w:pPr>
                        <w:jc w:val="center"/>
                        <w:rPr>
                          <w:sz w:val="28"/>
                          <w:szCs w:val="28"/>
                        </w:rPr>
                      </w:pPr>
                      <w:r w:rsidRPr="00447EDA">
                        <w:rPr>
                          <w:b/>
                          <w:sz w:val="28"/>
                          <w:szCs w:val="28"/>
                        </w:rPr>
                        <w:t>SANS TRANCHEE AU NIVEAU DE LA VILLE DE KENITRA</w:t>
                      </w:r>
                    </w:p>
                    <w:p w:rsidR="004B0EE3" w:rsidRPr="00E12C61" w:rsidRDefault="004B0EE3" w:rsidP="000929BC">
                      <w:pPr>
                        <w:rPr>
                          <w:sz w:val="18"/>
                          <w:szCs w:val="18"/>
                        </w:rPr>
                      </w:pPr>
                    </w:p>
                    <w:p w:rsidR="004B0EE3" w:rsidRDefault="004B0EE3" w:rsidP="001A26C6">
                      <w:pPr>
                        <w:jc w:val="center"/>
                      </w:pPr>
                    </w:p>
                  </w:txbxContent>
                </v:textbox>
              </v:shape>
            </w:pict>
          </mc:Fallback>
        </mc:AlternateContent>
      </w:r>
    </w:p>
    <w:p w:rsidR="004A3055" w:rsidRDefault="004A3055" w:rsidP="000A6775">
      <w:pPr>
        <w:spacing w:after="200" w:line="276" w:lineRule="auto"/>
        <w:jc w:val="center"/>
        <w:rPr>
          <w:b/>
          <w:bCs/>
          <w:sz w:val="32"/>
          <w:szCs w:val="24"/>
        </w:rPr>
      </w:pPr>
    </w:p>
    <w:p w:rsidR="000A6775" w:rsidRPr="000A6775" w:rsidRDefault="000A6775" w:rsidP="000A6775">
      <w:pPr>
        <w:spacing w:after="200" w:line="276" w:lineRule="auto"/>
        <w:jc w:val="center"/>
        <w:rPr>
          <w:b/>
          <w:bCs/>
          <w:sz w:val="32"/>
          <w:szCs w:val="24"/>
        </w:rPr>
      </w:pPr>
      <w:r w:rsidRPr="00447EDA">
        <w:rPr>
          <w:b/>
          <w:bCs/>
          <w:sz w:val="32"/>
          <w:szCs w:val="24"/>
        </w:rPr>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rsidTr="00447EDA">
        <w:trPr>
          <w:trHeight w:val="451"/>
          <w:jc w:val="center"/>
        </w:trPr>
        <w:tc>
          <w:tcPr>
            <w:tcW w:w="916" w:type="dxa"/>
            <w:vMerge w:val="restart"/>
            <w:shd w:val="clear" w:color="auto" w:fill="E7E6E6" w:themeFill="background2"/>
            <w:vAlign w:val="center"/>
          </w:tcPr>
          <w:p w:rsidR="00226B10" w:rsidRPr="00226B10" w:rsidRDefault="00226B10" w:rsidP="000A6775">
            <w:pPr>
              <w:jc w:val="center"/>
              <w:rPr>
                <w:b/>
                <w:bCs/>
              </w:rPr>
            </w:pPr>
            <w:r w:rsidRPr="00226B10">
              <w:rPr>
                <w:b/>
                <w:bCs/>
              </w:rPr>
              <w:t xml:space="preserve">N° </w:t>
            </w:r>
          </w:p>
          <w:p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Total (en chiffres)</w:t>
            </w:r>
          </w:p>
        </w:tc>
      </w:tr>
      <w:tr w:rsidR="00226B10" w:rsidRPr="000A6775" w:rsidTr="00447EDA">
        <w:trPr>
          <w:trHeight w:val="451"/>
          <w:jc w:val="center"/>
        </w:trPr>
        <w:tc>
          <w:tcPr>
            <w:tcW w:w="916" w:type="dxa"/>
            <w:vMerge/>
            <w:shd w:val="clear" w:color="auto" w:fill="E7E6E6" w:themeFill="background2"/>
            <w:vAlign w:val="center"/>
          </w:tcPr>
          <w:p w:rsidR="00226B10" w:rsidRPr="00226B10" w:rsidRDefault="00226B10" w:rsidP="000A6775">
            <w:pPr>
              <w:jc w:val="center"/>
              <w:rPr>
                <w:b/>
                <w:bCs/>
              </w:rPr>
            </w:pPr>
          </w:p>
        </w:tc>
        <w:tc>
          <w:tcPr>
            <w:tcW w:w="4031" w:type="dxa"/>
            <w:shd w:val="clear" w:color="auto" w:fill="E7E6E6" w:themeFill="background2"/>
            <w:vAlign w:val="center"/>
          </w:tcPr>
          <w:p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5=3x4</w:t>
            </w:r>
          </w:p>
        </w:tc>
      </w:tr>
      <w:tr w:rsidR="000A6775" w:rsidRPr="000A6775" w:rsidTr="000A0081">
        <w:trPr>
          <w:trHeight w:val="1203"/>
          <w:jc w:val="center"/>
        </w:trPr>
        <w:tc>
          <w:tcPr>
            <w:tcW w:w="916" w:type="dxa"/>
            <w:vAlign w:val="center"/>
          </w:tcPr>
          <w:p w:rsidR="000A6775" w:rsidRPr="000A6775" w:rsidRDefault="00774DAC" w:rsidP="000A6775">
            <w:pPr>
              <w:jc w:val="center"/>
              <w:rPr>
                <w:b/>
                <w:bCs/>
              </w:rPr>
            </w:pPr>
            <w:r>
              <w:rPr>
                <w:b/>
                <w:bCs/>
              </w:rPr>
              <w:t>1</w:t>
            </w:r>
          </w:p>
        </w:tc>
        <w:tc>
          <w:tcPr>
            <w:tcW w:w="4031" w:type="dxa"/>
            <w:vAlign w:val="center"/>
          </w:tcPr>
          <w:p w:rsidR="000A6775" w:rsidRPr="009717C4" w:rsidRDefault="0068034D" w:rsidP="0068034D">
            <w:r w:rsidRPr="009717C4">
              <w:t>Chemisage structurel en PRV avec injection de micro-béton dans le vide annulaire ou chemisage par béton projeté du collecteur en ovoïde T 180</w:t>
            </w:r>
          </w:p>
        </w:tc>
        <w:tc>
          <w:tcPr>
            <w:tcW w:w="1332" w:type="dxa"/>
            <w:vAlign w:val="center"/>
          </w:tcPr>
          <w:p w:rsidR="000A6775" w:rsidRPr="009717C4" w:rsidRDefault="00AC10ED" w:rsidP="000A6775">
            <w:pPr>
              <w:jc w:val="center"/>
            </w:pPr>
            <w:r w:rsidRPr="009717C4">
              <w:t>MLN</w:t>
            </w:r>
          </w:p>
        </w:tc>
        <w:tc>
          <w:tcPr>
            <w:tcW w:w="1147" w:type="dxa"/>
            <w:vAlign w:val="center"/>
          </w:tcPr>
          <w:p w:rsidR="000A6775" w:rsidRPr="009717C4" w:rsidRDefault="00AC10ED" w:rsidP="000A6775">
            <w:pPr>
              <w:jc w:val="center"/>
            </w:pPr>
            <w:r w:rsidRPr="009717C4">
              <w:t>740</w:t>
            </w:r>
          </w:p>
        </w:tc>
        <w:tc>
          <w:tcPr>
            <w:tcW w:w="1421" w:type="dxa"/>
            <w:vAlign w:val="center"/>
          </w:tcPr>
          <w:p w:rsidR="000A6775" w:rsidRPr="009717C4" w:rsidRDefault="000A6775" w:rsidP="000A6775">
            <w:pPr>
              <w:jc w:val="center"/>
            </w:pPr>
          </w:p>
        </w:tc>
        <w:tc>
          <w:tcPr>
            <w:tcW w:w="1403" w:type="dxa"/>
            <w:vAlign w:val="center"/>
          </w:tcPr>
          <w:p w:rsidR="000A6775" w:rsidRPr="009717C4" w:rsidRDefault="000A6775" w:rsidP="000A6775">
            <w:pPr>
              <w:jc w:val="center"/>
            </w:pPr>
          </w:p>
        </w:tc>
      </w:tr>
      <w:tr w:rsidR="000A6775" w:rsidRPr="000A6775" w:rsidTr="004E1580">
        <w:trPr>
          <w:trHeight w:val="794"/>
          <w:jc w:val="center"/>
        </w:trPr>
        <w:tc>
          <w:tcPr>
            <w:tcW w:w="916" w:type="dxa"/>
            <w:vAlign w:val="center"/>
          </w:tcPr>
          <w:p w:rsidR="000A6775" w:rsidRPr="000A6775" w:rsidRDefault="00774DAC" w:rsidP="000A6775">
            <w:pPr>
              <w:jc w:val="center"/>
              <w:rPr>
                <w:b/>
                <w:bCs/>
              </w:rPr>
            </w:pPr>
            <w:r>
              <w:rPr>
                <w:b/>
                <w:bCs/>
              </w:rPr>
              <w:t>2</w:t>
            </w:r>
          </w:p>
        </w:tc>
        <w:tc>
          <w:tcPr>
            <w:tcW w:w="4031" w:type="dxa"/>
            <w:vAlign w:val="center"/>
          </w:tcPr>
          <w:p w:rsidR="000A6775" w:rsidRPr="009717C4" w:rsidRDefault="00AC10ED" w:rsidP="0068034D">
            <w:r w:rsidRPr="009717C4">
              <w:t>Réhabilitation de la chambre de connexion</w:t>
            </w:r>
          </w:p>
        </w:tc>
        <w:tc>
          <w:tcPr>
            <w:tcW w:w="1332" w:type="dxa"/>
            <w:vAlign w:val="center"/>
          </w:tcPr>
          <w:p w:rsidR="000A6775" w:rsidRPr="009717C4" w:rsidRDefault="00AC10ED" w:rsidP="000A6775">
            <w:pPr>
              <w:jc w:val="center"/>
            </w:pPr>
            <w:r w:rsidRPr="009717C4">
              <w:t>FOR</w:t>
            </w:r>
          </w:p>
        </w:tc>
        <w:tc>
          <w:tcPr>
            <w:tcW w:w="1147" w:type="dxa"/>
            <w:vAlign w:val="center"/>
          </w:tcPr>
          <w:p w:rsidR="000A6775" w:rsidRPr="009717C4" w:rsidRDefault="00AC10ED" w:rsidP="000A6775">
            <w:pPr>
              <w:jc w:val="center"/>
            </w:pPr>
            <w:r w:rsidRPr="009717C4">
              <w:t>1</w:t>
            </w:r>
          </w:p>
        </w:tc>
        <w:tc>
          <w:tcPr>
            <w:tcW w:w="1421" w:type="dxa"/>
            <w:vAlign w:val="center"/>
          </w:tcPr>
          <w:p w:rsidR="000A6775" w:rsidRPr="009717C4" w:rsidRDefault="000A6775" w:rsidP="000A6775">
            <w:pPr>
              <w:jc w:val="center"/>
            </w:pPr>
          </w:p>
        </w:tc>
        <w:tc>
          <w:tcPr>
            <w:tcW w:w="1403" w:type="dxa"/>
            <w:vAlign w:val="center"/>
          </w:tcPr>
          <w:p w:rsidR="000A6775" w:rsidRPr="009717C4" w:rsidRDefault="000A6775" w:rsidP="000A6775">
            <w:pPr>
              <w:jc w:val="center"/>
            </w:pPr>
          </w:p>
        </w:tc>
      </w:tr>
      <w:tr w:rsidR="0068034D" w:rsidRPr="000A6775" w:rsidTr="004E1580">
        <w:trPr>
          <w:trHeight w:val="794"/>
          <w:jc w:val="center"/>
        </w:trPr>
        <w:tc>
          <w:tcPr>
            <w:tcW w:w="916" w:type="dxa"/>
            <w:vAlign w:val="center"/>
          </w:tcPr>
          <w:p w:rsidR="0068034D" w:rsidRDefault="0068034D" w:rsidP="000A6775">
            <w:pPr>
              <w:jc w:val="center"/>
              <w:rPr>
                <w:b/>
                <w:bCs/>
              </w:rPr>
            </w:pPr>
            <w:r>
              <w:rPr>
                <w:b/>
                <w:bCs/>
              </w:rPr>
              <w:t>3</w:t>
            </w:r>
          </w:p>
        </w:tc>
        <w:tc>
          <w:tcPr>
            <w:tcW w:w="4031" w:type="dxa"/>
            <w:vAlign w:val="center"/>
          </w:tcPr>
          <w:p w:rsidR="0068034D" w:rsidRPr="009717C4" w:rsidRDefault="0068034D" w:rsidP="0068034D">
            <w:r w:rsidRPr="009717C4">
              <w:t>Réhabilitation des regards de visite sur galerie existante</w:t>
            </w:r>
          </w:p>
        </w:tc>
        <w:tc>
          <w:tcPr>
            <w:tcW w:w="1332" w:type="dxa"/>
            <w:vAlign w:val="center"/>
          </w:tcPr>
          <w:p w:rsidR="0068034D" w:rsidRPr="009717C4" w:rsidRDefault="0068034D" w:rsidP="000A6775">
            <w:pPr>
              <w:jc w:val="center"/>
            </w:pPr>
            <w:r w:rsidRPr="009717C4">
              <w:t>U</w:t>
            </w:r>
          </w:p>
        </w:tc>
        <w:tc>
          <w:tcPr>
            <w:tcW w:w="1147" w:type="dxa"/>
            <w:vAlign w:val="center"/>
          </w:tcPr>
          <w:p w:rsidR="0068034D" w:rsidRPr="009717C4" w:rsidRDefault="0068034D" w:rsidP="000A6775">
            <w:pPr>
              <w:jc w:val="center"/>
            </w:pPr>
            <w:r w:rsidRPr="009717C4">
              <w:t>19</w:t>
            </w:r>
          </w:p>
        </w:tc>
        <w:tc>
          <w:tcPr>
            <w:tcW w:w="1421" w:type="dxa"/>
            <w:vAlign w:val="center"/>
          </w:tcPr>
          <w:p w:rsidR="0068034D" w:rsidRPr="009717C4" w:rsidRDefault="0068034D" w:rsidP="000A6775">
            <w:pPr>
              <w:jc w:val="center"/>
            </w:pPr>
          </w:p>
        </w:tc>
        <w:tc>
          <w:tcPr>
            <w:tcW w:w="1403" w:type="dxa"/>
            <w:vAlign w:val="center"/>
          </w:tcPr>
          <w:p w:rsidR="0068034D" w:rsidRPr="009717C4" w:rsidRDefault="0068034D" w:rsidP="000A6775">
            <w:pPr>
              <w:jc w:val="center"/>
            </w:pPr>
          </w:p>
        </w:tc>
      </w:tr>
      <w:tr w:rsidR="0068034D" w:rsidRPr="000A6775" w:rsidTr="004E1580">
        <w:trPr>
          <w:trHeight w:val="794"/>
          <w:jc w:val="center"/>
        </w:trPr>
        <w:tc>
          <w:tcPr>
            <w:tcW w:w="916" w:type="dxa"/>
            <w:vAlign w:val="center"/>
          </w:tcPr>
          <w:p w:rsidR="0068034D" w:rsidRDefault="0068034D" w:rsidP="000A6775">
            <w:pPr>
              <w:jc w:val="center"/>
              <w:rPr>
                <w:b/>
                <w:bCs/>
              </w:rPr>
            </w:pPr>
            <w:r>
              <w:rPr>
                <w:b/>
                <w:bCs/>
              </w:rPr>
              <w:t>4</w:t>
            </w:r>
          </w:p>
        </w:tc>
        <w:tc>
          <w:tcPr>
            <w:tcW w:w="4031" w:type="dxa"/>
            <w:vAlign w:val="center"/>
          </w:tcPr>
          <w:p w:rsidR="0068034D" w:rsidRPr="009717C4" w:rsidRDefault="0068034D" w:rsidP="0068034D">
            <w:r w:rsidRPr="009717C4">
              <w:t>Création de regards de visite sur galerie existante</w:t>
            </w:r>
          </w:p>
        </w:tc>
        <w:tc>
          <w:tcPr>
            <w:tcW w:w="1332" w:type="dxa"/>
            <w:vAlign w:val="center"/>
          </w:tcPr>
          <w:p w:rsidR="0068034D" w:rsidRPr="009717C4" w:rsidRDefault="0068034D" w:rsidP="000A6775">
            <w:pPr>
              <w:jc w:val="center"/>
            </w:pPr>
            <w:r w:rsidRPr="009717C4">
              <w:t>U</w:t>
            </w:r>
          </w:p>
        </w:tc>
        <w:tc>
          <w:tcPr>
            <w:tcW w:w="1147" w:type="dxa"/>
            <w:vAlign w:val="center"/>
          </w:tcPr>
          <w:p w:rsidR="0068034D" w:rsidRPr="009717C4" w:rsidRDefault="0068034D" w:rsidP="000A6775">
            <w:pPr>
              <w:jc w:val="center"/>
            </w:pPr>
            <w:r w:rsidRPr="009717C4">
              <w:t>4</w:t>
            </w:r>
          </w:p>
        </w:tc>
        <w:tc>
          <w:tcPr>
            <w:tcW w:w="1421" w:type="dxa"/>
            <w:vAlign w:val="center"/>
          </w:tcPr>
          <w:p w:rsidR="0068034D" w:rsidRPr="009717C4" w:rsidRDefault="0068034D" w:rsidP="000A6775">
            <w:pPr>
              <w:jc w:val="center"/>
            </w:pPr>
          </w:p>
        </w:tc>
        <w:tc>
          <w:tcPr>
            <w:tcW w:w="1403" w:type="dxa"/>
            <w:vAlign w:val="center"/>
          </w:tcPr>
          <w:p w:rsidR="0068034D" w:rsidRPr="009717C4" w:rsidRDefault="0068034D" w:rsidP="000A6775">
            <w:pPr>
              <w:jc w:val="center"/>
            </w:pPr>
          </w:p>
        </w:tc>
      </w:tr>
      <w:tr w:rsidR="0068034D" w:rsidRPr="000A6775" w:rsidTr="004E1580">
        <w:trPr>
          <w:trHeight w:val="794"/>
          <w:jc w:val="center"/>
        </w:trPr>
        <w:tc>
          <w:tcPr>
            <w:tcW w:w="916" w:type="dxa"/>
            <w:vAlign w:val="center"/>
          </w:tcPr>
          <w:p w:rsidR="0068034D" w:rsidRDefault="0068034D" w:rsidP="000A6775">
            <w:pPr>
              <w:jc w:val="center"/>
              <w:rPr>
                <w:b/>
                <w:bCs/>
              </w:rPr>
            </w:pPr>
            <w:r>
              <w:rPr>
                <w:b/>
                <w:bCs/>
              </w:rPr>
              <w:t>5</w:t>
            </w:r>
          </w:p>
        </w:tc>
        <w:tc>
          <w:tcPr>
            <w:tcW w:w="4031" w:type="dxa"/>
            <w:vAlign w:val="center"/>
          </w:tcPr>
          <w:p w:rsidR="0068034D" w:rsidRPr="009717C4" w:rsidRDefault="0068034D" w:rsidP="0068034D">
            <w:r w:rsidRPr="009717C4">
              <w:t>Réalisation de puits d'accès à une galerie existante transformé en regard de visite</w:t>
            </w:r>
          </w:p>
        </w:tc>
        <w:tc>
          <w:tcPr>
            <w:tcW w:w="1332" w:type="dxa"/>
            <w:vAlign w:val="center"/>
          </w:tcPr>
          <w:p w:rsidR="0068034D" w:rsidRPr="009717C4" w:rsidRDefault="0068034D" w:rsidP="000A6775">
            <w:pPr>
              <w:jc w:val="center"/>
            </w:pPr>
            <w:r w:rsidRPr="009717C4">
              <w:t>U</w:t>
            </w:r>
          </w:p>
        </w:tc>
        <w:tc>
          <w:tcPr>
            <w:tcW w:w="1147" w:type="dxa"/>
            <w:vAlign w:val="center"/>
          </w:tcPr>
          <w:p w:rsidR="0068034D" w:rsidRPr="009717C4" w:rsidRDefault="0068034D" w:rsidP="000A6775">
            <w:pPr>
              <w:jc w:val="center"/>
            </w:pPr>
            <w:r w:rsidRPr="009717C4">
              <w:t>1</w:t>
            </w:r>
          </w:p>
        </w:tc>
        <w:tc>
          <w:tcPr>
            <w:tcW w:w="1421" w:type="dxa"/>
            <w:vAlign w:val="center"/>
          </w:tcPr>
          <w:p w:rsidR="0068034D" w:rsidRPr="009717C4" w:rsidRDefault="0068034D" w:rsidP="000A6775">
            <w:pPr>
              <w:jc w:val="center"/>
            </w:pPr>
          </w:p>
        </w:tc>
        <w:tc>
          <w:tcPr>
            <w:tcW w:w="1403" w:type="dxa"/>
            <w:vAlign w:val="center"/>
          </w:tcPr>
          <w:p w:rsidR="0068034D" w:rsidRPr="009717C4" w:rsidRDefault="0068034D" w:rsidP="000A6775">
            <w:pPr>
              <w:jc w:val="center"/>
            </w:pPr>
          </w:p>
        </w:tc>
      </w:tr>
      <w:tr w:rsidR="000A6775" w:rsidRPr="000A6775" w:rsidTr="004E1580">
        <w:trPr>
          <w:trHeight w:val="567"/>
          <w:jc w:val="center"/>
        </w:trPr>
        <w:tc>
          <w:tcPr>
            <w:tcW w:w="8847" w:type="dxa"/>
            <w:gridSpan w:val="5"/>
            <w:vAlign w:val="center"/>
          </w:tcPr>
          <w:p w:rsidR="000A6775" w:rsidRPr="000A6775" w:rsidRDefault="000A6775" w:rsidP="00774DAC">
            <w:pPr>
              <w:rPr>
                <w:b/>
                <w:bCs/>
              </w:rPr>
            </w:pPr>
            <w:r w:rsidRPr="000A6775">
              <w:rPr>
                <w:b/>
                <w:bCs/>
              </w:rPr>
              <w:t>Total hors TVA</w:t>
            </w:r>
          </w:p>
        </w:tc>
        <w:tc>
          <w:tcPr>
            <w:tcW w:w="1403" w:type="dxa"/>
            <w:vAlign w:val="center"/>
          </w:tcPr>
          <w:p w:rsidR="000A6775" w:rsidRPr="000A6775" w:rsidRDefault="000A6775" w:rsidP="000A6775">
            <w:pPr>
              <w:jc w:val="center"/>
              <w:rPr>
                <w:b/>
                <w:bCs/>
              </w:rPr>
            </w:pPr>
          </w:p>
        </w:tc>
      </w:tr>
      <w:tr w:rsidR="000A6775" w:rsidRPr="000A6775" w:rsidTr="004E1580">
        <w:trPr>
          <w:trHeight w:val="567"/>
          <w:jc w:val="center"/>
        </w:trPr>
        <w:tc>
          <w:tcPr>
            <w:tcW w:w="8847" w:type="dxa"/>
            <w:gridSpan w:val="5"/>
            <w:vAlign w:val="center"/>
          </w:tcPr>
          <w:p w:rsidR="000A6775" w:rsidRPr="000A6775" w:rsidRDefault="000A6775" w:rsidP="00774DAC">
            <w:pPr>
              <w:rPr>
                <w:b/>
                <w:bCs/>
              </w:rPr>
            </w:pPr>
            <w:r w:rsidRPr="000A6775">
              <w:rPr>
                <w:b/>
                <w:bCs/>
              </w:rPr>
              <w:t>Taux TVA (……….. %)</w:t>
            </w:r>
          </w:p>
        </w:tc>
        <w:tc>
          <w:tcPr>
            <w:tcW w:w="1403" w:type="dxa"/>
            <w:vAlign w:val="center"/>
          </w:tcPr>
          <w:p w:rsidR="000A6775" w:rsidRPr="000A6775" w:rsidRDefault="000A6775" w:rsidP="000A6775">
            <w:pPr>
              <w:jc w:val="center"/>
              <w:rPr>
                <w:b/>
                <w:bCs/>
              </w:rPr>
            </w:pPr>
          </w:p>
        </w:tc>
      </w:tr>
      <w:tr w:rsidR="000A6775" w:rsidRPr="000A6775" w:rsidTr="004E1580">
        <w:trPr>
          <w:trHeight w:val="567"/>
          <w:jc w:val="center"/>
        </w:trPr>
        <w:tc>
          <w:tcPr>
            <w:tcW w:w="8847" w:type="dxa"/>
            <w:gridSpan w:val="5"/>
            <w:vAlign w:val="center"/>
          </w:tcPr>
          <w:p w:rsidR="000A6775" w:rsidRPr="000A6775" w:rsidRDefault="000A6775" w:rsidP="00774DAC">
            <w:pPr>
              <w:rPr>
                <w:b/>
                <w:bCs/>
              </w:rPr>
            </w:pPr>
            <w:r w:rsidRPr="000A6775">
              <w:rPr>
                <w:b/>
                <w:bCs/>
              </w:rPr>
              <w:t>Total TTC</w:t>
            </w:r>
          </w:p>
        </w:tc>
        <w:tc>
          <w:tcPr>
            <w:tcW w:w="1403" w:type="dxa"/>
            <w:vAlign w:val="center"/>
          </w:tcPr>
          <w:p w:rsidR="000A6775" w:rsidRPr="000A6775" w:rsidRDefault="000A6775" w:rsidP="000A6775">
            <w:pPr>
              <w:jc w:val="center"/>
              <w:rPr>
                <w:b/>
                <w:bCs/>
              </w:rPr>
            </w:pPr>
          </w:p>
        </w:tc>
      </w:tr>
    </w:tbl>
    <w:p w:rsidR="000A6775" w:rsidRPr="000A6775" w:rsidRDefault="000A6775" w:rsidP="000A6775">
      <w:pPr>
        <w:spacing w:after="200" w:line="276" w:lineRule="auto"/>
        <w:jc w:val="center"/>
        <w:rPr>
          <w:b/>
          <w:bCs/>
          <w:sz w:val="22"/>
          <w:szCs w:val="24"/>
        </w:rPr>
      </w:pPr>
    </w:p>
    <w:p w:rsidR="00264B18" w:rsidRDefault="00264B18" w:rsidP="000A6775">
      <w:pPr>
        <w:spacing w:after="200" w:line="276" w:lineRule="auto"/>
        <w:jc w:val="center"/>
        <w:rPr>
          <w:b/>
          <w:bCs/>
          <w:sz w:val="22"/>
          <w:szCs w:val="24"/>
        </w:rPr>
      </w:pPr>
    </w:p>
    <w:p w:rsidR="000A6775" w:rsidRPr="000A6775" w:rsidRDefault="000A6775" w:rsidP="000A6775">
      <w:pPr>
        <w:spacing w:after="200" w:line="276" w:lineRule="auto"/>
        <w:jc w:val="center"/>
        <w:rPr>
          <w:b/>
          <w:bCs/>
          <w:sz w:val="22"/>
          <w:szCs w:val="24"/>
        </w:rPr>
      </w:pPr>
      <w:r w:rsidRPr="000A6775">
        <w:rPr>
          <w:b/>
          <w:bCs/>
          <w:sz w:val="22"/>
          <w:szCs w:val="24"/>
        </w:rPr>
        <w:t>Fait à ……………….. Le ……………………………</w:t>
      </w:r>
    </w:p>
    <w:p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rsidR="000A6775" w:rsidRPr="000A6775" w:rsidRDefault="000A6775" w:rsidP="000A6775">
      <w:pPr>
        <w:spacing w:after="200" w:line="276" w:lineRule="auto"/>
        <w:jc w:val="center"/>
        <w:rPr>
          <w:b/>
          <w:bCs/>
          <w:sz w:val="32"/>
          <w:szCs w:val="24"/>
          <w:highlight w:val="cyan"/>
        </w:rPr>
      </w:pPr>
    </w:p>
    <w:p w:rsidR="000A6775" w:rsidRPr="000A6775" w:rsidRDefault="000A6775" w:rsidP="000A6775">
      <w:pPr>
        <w:spacing w:after="200" w:line="276" w:lineRule="auto"/>
        <w:jc w:val="center"/>
        <w:rPr>
          <w:b/>
          <w:bCs/>
          <w:sz w:val="32"/>
          <w:szCs w:val="24"/>
          <w:highlight w:val="cyan"/>
        </w:rPr>
      </w:pPr>
    </w:p>
    <w:p w:rsidR="000A6775" w:rsidRPr="000A6775" w:rsidRDefault="000A6775" w:rsidP="000A6775">
      <w:pPr>
        <w:spacing w:after="200" w:line="276" w:lineRule="auto"/>
        <w:jc w:val="center"/>
        <w:rPr>
          <w:b/>
          <w:bCs/>
          <w:sz w:val="32"/>
          <w:szCs w:val="24"/>
          <w:highlight w:val="cyan"/>
        </w:rPr>
      </w:pPr>
    </w:p>
    <w:p w:rsidR="00E774EE" w:rsidRDefault="00E774EE">
      <w:pPr>
        <w:rPr>
          <w:b/>
          <w:bCs/>
          <w:sz w:val="32"/>
          <w:szCs w:val="24"/>
          <w:highlight w:val="cyan"/>
        </w:rPr>
      </w:pPr>
    </w:p>
    <w:sectPr w:rsidR="00E774EE"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CEC" w:rsidRDefault="007E3CEC">
      <w:r>
        <w:separator/>
      </w:r>
    </w:p>
  </w:endnote>
  <w:endnote w:type="continuationSeparator" w:id="0">
    <w:p w:rsidR="007E3CEC" w:rsidRDefault="007E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E3" w:rsidRDefault="004B0EE3">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4B0EE3" w:rsidTr="00FA2199">
      <w:trPr>
        <w:trHeight w:hRule="exact" w:val="115"/>
        <w:jc w:val="center"/>
      </w:trPr>
      <w:tc>
        <w:tcPr>
          <w:tcW w:w="9923" w:type="dxa"/>
          <w:shd w:val="clear" w:color="auto" w:fill="5B9BD5" w:themeFill="accent1"/>
          <w:tcMar>
            <w:top w:w="0" w:type="dxa"/>
            <w:bottom w:w="0" w:type="dxa"/>
          </w:tcMar>
        </w:tcPr>
        <w:p w:rsidR="004B0EE3" w:rsidRDefault="004B0EE3">
          <w:pPr>
            <w:pStyle w:val="En-tte"/>
            <w:jc w:val="right"/>
            <w:rPr>
              <w:caps/>
              <w:sz w:val="18"/>
            </w:rPr>
          </w:pPr>
        </w:p>
      </w:tc>
    </w:tr>
    <w:tr w:rsidR="004B0EE3" w:rsidTr="00FA2199">
      <w:trPr>
        <w:jc w:val="center"/>
      </w:trPr>
      <w:tc>
        <w:tcPr>
          <w:tcW w:w="9923" w:type="dxa"/>
          <w:shd w:val="clear" w:color="auto" w:fill="auto"/>
          <w:vAlign w:val="center"/>
        </w:tcPr>
        <w:p w:rsidR="004B0EE3" w:rsidRPr="00D80999" w:rsidRDefault="004B0EE3">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3A6242">
            <w:rPr>
              <w:b/>
              <w:bCs/>
              <w:caps/>
              <w:noProof/>
              <w:sz w:val="24"/>
              <w:szCs w:val="24"/>
            </w:rPr>
            <w:t>2</w:t>
          </w:r>
          <w:r w:rsidRPr="00D80999">
            <w:rPr>
              <w:b/>
              <w:bCs/>
              <w:caps/>
              <w:sz w:val="24"/>
              <w:szCs w:val="24"/>
            </w:rPr>
            <w:fldChar w:fldCharType="end"/>
          </w:r>
        </w:p>
      </w:tc>
    </w:tr>
  </w:tbl>
  <w:p w:rsidR="004B0EE3" w:rsidRPr="00420B10" w:rsidRDefault="004B0EE3"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E3" w:rsidRDefault="004B0EE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CEC" w:rsidRDefault="007E3CEC">
      <w:r>
        <w:separator/>
      </w:r>
    </w:p>
  </w:footnote>
  <w:footnote w:type="continuationSeparator" w:id="0">
    <w:p w:rsidR="007E3CEC" w:rsidRDefault="007E3C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E3" w:rsidRDefault="004B0EE3">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4B0EE3" w:rsidTr="004A1CF4">
      <w:trPr>
        <w:trHeight w:val="863"/>
      </w:trPr>
      <w:tc>
        <w:tcPr>
          <w:tcW w:w="10115" w:type="dxa"/>
          <w:vAlign w:val="center"/>
        </w:tcPr>
        <w:p w:rsidR="004B0EE3" w:rsidRDefault="004B0EE3" w:rsidP="004A1CF4">
          <w:pPr>
            <w:pStyle w:val="En-tte"/>
            <w:ind w:left="3125" w:hanging="3261"/>
          </w:pPr>
          <w:r>
            <w:t xml:space="preserve">   </w:t>
          </w:r>
          <w:r>
            <w:rPr>
              <w:noProof/>
            </w:rPr>
            <w:drawing>
              <wp:inline distT="0" distB="0" distL="0" distR="0">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Pr>
              <w:noProof/>
            </w:rPr>
            <w:drawing>
              <wp:inline distT="0" distB="0" distL="0" distR="0">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rsidR="004B0EE3" w:rsidRPr="00454E67" w:rsidRDefault="004B0EE3"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EE3" w:rsidRDefault="004B0EE3">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0081"/>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6B7A"/>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015"/>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B18"/>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242"/>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47ED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055"/>
    <w:rsid w:val="004A3C80"/>
    <w:rsid w:val="004A4876"/>
    <w:rsid w:val="004A6AE0"/>
    <w:rsid w:val="004A7169"/>
    <w:rsid w:val="004A76C2"/>
    <w:rsid w:val="004A7F56"/>
    <w:rsid w:val="004B0148"/>
    <w:rsid w:val="004B03EB"/>
    <w:rsid w:val="004B05F9"/>
    <w:rsid w:val="004B0EE3"/>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580"/>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328"/>
    <w:rsid w:val="00672DB3"/>
    <w:rsid w:val="00674C81"/>
    <w:rsid w:val="0068034D"/>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5694"/>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3CEC"/>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17C4"/>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10E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390F"/>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62D8"/>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1AA"/>
    <w:rsid w:val="00FF2C0A"/>
    <w:rsid w:val="00FF4396"/>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2E41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C2B99-CF10-4A69-806C-44D5576F8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126</Words>
  <Characters>629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FADOUA GUEDDAR</cp:lastModifiedBy>
  <cp:revision>12</cp:revision>
  <cp:lastPrinted>2022-04-11T11:52:00Z</cp:lastPrinted>
  <dcterms:created xsi:type="dcterms:W3CDTF">2026-04-01T12:37:00Z</dcterms:created>
  <dcterms:modified xsi:type="dcterms:W3CDTF">2026-08-19T10:23:00Z</dcterms:modified>
</cp:coreProperties>
</file>