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F558E" w14:textId="77777777" w:rsidR="00AA4AA6" w:rsidRDefault="00AA4AA6" w:rsidP="00133CE3">
      <w:pPr>
        <w:jc w:val="center"/>
        <w:rPr>
          <w:rFonts w:ascii="Calibri" w:hAnsi="Calibri" w:cs="Calibri"/>
          <w:b/>
          <w:bCs/>
          <w:u w:val="single"/>
        </w:rPr>
      </w:pPr>
      <w:r w:rsidRPr="0098372B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16AC7CA5" wp14:editId="723687A7">
            <wp:extent cx="6876493" cy="1237977"/>
            <wp:effectExtent l="0" t="0" r="0" b="635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362" cy="128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1768" w14:textId="77777777" w:rsidR="00AA4AA6" w:rsidRDefault="00AA4AA6" w:rsidP="00AA4AA6">
      <w:pPr>
        <w:rPr>
          <w:rFonts w:ascii="Calibri" w:hAnsi="Calibri" w:cs="Calibri"/>
          <w:b/>
          <w:bCs/>
          <w:u w:val="single"/>
        </w:rPr>
      </w:pPr>
    </w:p>
    <w:p w14:paraId="1F58BD23" w14:textId="77777777" w:rsidR="008E246C" w:rsidRDefault="008E246C" w:rsidP="00AA4AA6">
      <w:pPr>
        <w:rPr>
          <w:rFonts w:ascii="Calibri" w:hAnsi="Calibri" w:cs="Calibri"/>
          <w:b/>
          <w:bCs/>
          <w:u w:val="single"/>
        </w:rPr>
      </w:pPr>
    </w:p>
    <w:p w14:paraId="2A5C9EB7" w14:textId="77777777" w:rsidR="00133CE3" w:rsidRDefault="00133CE3" w:rsidP="00133CE3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BORDEREAU DES PRIX – DETAIL ESTIMATIF</w:t>
      </w:r>
    </w:p>
    <w:p w14:paraId="3E419265" w14:textId="77777777" w:rsidR="00133CE3" w:rsidRDefault="00133CE3" w:rsidP="00133CE3">
      <w:pPr>
        <w:jc w:val="center"/>
        <w:rPr>
          <w:rFonts w:ascii="Calibri" w:hAnsi="Calibri" w:cs="Calibri"/>
          <w:b/>
          <w:bCs/>
          <w:color w:val="222A35" w:themeColor="text2" w:themeShade="80"/>
          <w:u w:val="single"/>
        </w:rPr>
      </w:pPr>
      <w:r>
        <w:rPr>
          <w:rFonts w:ascii="Calibri" w:hAnsi="Calibri" w:cs="Calibri"/>
          <w:b/>
          <w:bCs/>
          <w:color w:val="222A35" w:themeColor="text2" w:themeShade="80"/>
          <w:u w:val="single"/>
        </w:rPr>
        <w:t xml:space="preserve">RELATIF A l’APPEL D’OFFRES OUVERT INTERNATIONAL </w:t>
      </w:r>
    </w:p>
    <w:p w14:paraId="749A0434" w14:textId="77777777" w:rsidR="00133CE3" w:rsidRDefault="004B50BE" w:rsidP="00133CE3">
      <w:pPr>
        <w:jc w:val="center"/>
        <w:rPr>
          <w:rFonts w:ascii="Calibri" w:hAnsi="Calibri" w:cs="Calibri"/>
          <w:b/>
          <w:bCs/>
          <w:color w:val="222A35" w:themeColor="text2" w:themeShade="80"/>
          <w:u w:val="single"/>
        </w:rPr>
      </w:pPr>
      <w:r>
        <w:rPr>
          <w:rFonts w:ascii="Calibri" w:hAnsi="Calibri" w:cs="Calibri"/>
          <w:b/>
          <w:bCs/>
          <w:color w:val="222A35" w:themeColor="text2" w:themeShade="80"/>
          <w:u w:val="single"/>
        </w:rPr>
        <w:t>SUR OFFRES DES PRIX N°09</w:t>
      </w:r>
      <w:r w:rsidR="00133CE3">
        <w:rPr>
          <w:rFonts w:ascii="Calibri" w:hAnsi="Calibri" w:cs="Calibri"/>
          <w:b/>
          <w:bCs/>
          <w:color w:val="222A35" w:themeColor="text2" w:themeShade="80"/>
          <w:u w:val="single"/>
        </w:rPr>
        <w:t>/ANEF/2026</w:t>
      </w:r>
    </w:p>
    <w:p w14:paraId="53A04516" w14:textId="77777777" w:rsidR="00E40F88" w:rsidRDefault="00E40F88" w:rsidP="00133CE3">
      <w:pPr>
        <w:jc w:val="center"/>
        <w:rPr>
          <w:rFonts w:ascii="Calibri" w:hAnsi="Calibri" w:cs="Calibri"/>
          <w:b/>
          <w:bCs/>
          <w:color w:val="222A35" w:themeColor="text2" w:themeShade="80"/>
          <w:u w:val="single"/>
        </w:rPr>
      </w:pPr>
    </w:p>
    <w:p w14:paraId="4687431F" w14:textId="77777777" w:rsidR="00133CE3" w:rsidRDefault="00133CE3" w:rsidP="00133CE3">
      <w:pPr>
        <w:jc w:val="center"/>
        <w:rPr>
          <w:rFonts w:ascii="Calibri" w:hAnsi="Calibri" w:cs="Calibri"/>
          <w:b/>
          <w:bCs/>
          <w:color w:val="222A35" w:themeColor="text2" w:themeShade="80"/>
          <w:u w:val="single"/>
        </w:rPr>
      </w:pPr>
    </w:p>
    <w:p w14:paraId="4E26C5D7" w14:textId="77777777" w:rsidR="00133CE3" w:rsidRPr="00405F2F" w:rsidRDefault="00133CE3" w:rsidP="00243C4B">
      <w:pPr>
        <w:spacing w:after="2"/>
        <w:jc w:val="both"/>
        <w:rPr>
          <w:rFonts w:ascii="Calibri" w:hAnsi="Calibri" w:cs="Calibri"/>
        </w:rPr>
      </w:pPr>
      <w:r w:rsidRPr="00405F2F">
        <w:rPr>
          <w:rFonts w:ascii="Calibri" w:hAnsi="Calibri" w:cs="Calibri"/>
          <w:b/>
          <w:bCs/>
        </w:rPr>
        <w:t xml:space="preserve">Objet :  </w:t>
      </w:r>
      <w:r w:rsidRPr="00405F2F">
        <w:rPr>
          <w:rFonts w:ascii="Calibri" w:hAnsi="Calibri" w:cs="Calibri"/>
        </w:rPr>
        <w:t>Achat de véhicules double cabine 4x4 diesel pour le compte de L’Agence Nationale d</w:t>
      </w:r>
      <w:r w:rsidR="004B50BE" w:rsidRPr="00405F2F">
        <w:rPr>
          <w:rFonts w:ascii="Calibri" w:hAnsi="Calibri" w:cs="Calibri"/>
        </w:rPr>
        <w:t xml:space="preserve">es Eaux Et Forêts – </w:t>
      </w:r>
      <w:r w:rsidR="00243C4B" w:rsidRPr="00405F2F">
        <w:rPr>
          <w:rFonts w:ascii="Calibri" w:hAnsi="Calibri" w:cs="Calibri"/>
        </w:rPr>
        <w:t>Rabat, lot unique. </w:t>
      </w:r>
    </w:p>
    <w:p w14:paraId="4080B12E" w14:textId="77777777" w:rsidR="008E246C" w:rsidRPr="00405F2F" w:rsidRDefault="008E246C" w:rsidP="00243C4B">
      <w:pPr>
        <w:spacing w:after="2"/>
        <w:jc w:val="both"/>
        <w:rPr>
          <w:rFonts w:ascii="Calibri" w:hAnsi="Calibri" w:cs="Calibri"/>
        </w:rPr>
      </w:pPr>
    </w:p>
    <w:tbl>
      <w:tblPr>
        <w:tblW w:w="1432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234"/>
        <w:gridCol w:w="1134"/>
        <w:gridCol w:w="1276"/>
        <w:gridCol w:w="1701"/>
        <w:gridCol w:w="2268"/>
      </w:tblGrid>
      <w:tr w:rsidR="008E246C" w:rsidRPr="00405F2F" w14:paraId="476890B9" w14:textId="77777777" w:rsidTr="00405F2F">
        <w:trPr>
          <w:trHeight w:val="315"/>
        </w:trPr>
        <w:tc>
          <w:tcPr>
            <w:tcW w:w="709" w:type="dxa"/>
            <w:vAlign w:val="center"/>
            <w:hideMark/>
          </w:tcPr>
          <w:p w14:paraId="241A1704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PRIX N°</w:t>
            </w:r>
          </w:p>
        </w:tc>
        <w:tc>
          <w:tcPr>
            <w:tcW w:w="7234" w:type="dxa"/>
            <w:vAlign w:val="center"/>
            <w:hideMark/>
          </w:tcPr>
          <w:p w14:paraId="17F1BE1C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DESIGNATION DES PRIX</w:t>
            </w:r>
          </w:p>
        </w:tc>
        <w:tc>
          <w:tcPr>
            <w:tcW w:w="1134" w:type="dxa"/>
            <w:vAlign w:val="center"/>
            <w:hideMark/>
          </w:tcPr>
          <w:p w14:paraId="301700DB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Unité</w:t>
            </w:r>
          </w:p>
        </w:tc>
        <w:tc>
          <w:tcPr>
            <w:tcW w:w="1276" w:type="dxa"/>
            <w:vAlign w:val="center"/>
            <w:hideMark/>
          </w:tcPr>
          <w:p w14:paraId="7D888C60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Quantité</w:t>
            </w:r>
          </w:p>
        </w:tc>
        <w:tc>
          <w:tcPr>
            <w:tcW w:w="1701" w:type="dxa"/>
            <w:vAlign w:val="center"/>
            <w:hideMark/>
          </w:tcPr>
          <w:p w14:paraId="7A7E2F44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PU.HT</w:t>
            </w:r>
          </w:p>
        </w:tc>
        <w:tc>
          <w:tcPr>
            <w:tcW w:w="2268" w:type="dxa"/>
            <w:vAlign w:val="center"/>
            <w:hideMark/>
          </w:tcPr>
          <w:p w14:paraId="55E82F39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PRIX TOTAL .HT</w:t>
            </w:r>
          </w:p>
        </w:tc>
      </w:tr>
      <w:tr w:rsidR="008E246C" w:rsidRPr="00405F2F" w14:paraId="28FEE5CC" w14:textId="77777777" w:rsidTr="00405F2F">
        <w:trPr>
          <w:trHeight w:hRule="exact" w:val="620"/>
        </w:trPr>
        <w:tc>
          <w:tcPr>
            <w:tcW w:w="709" w:type="dxa"/>
            <w:vAlign w:val="center"/>
            <w:hideMark/>
          </w:tcPr>
          <w:p w14:paraId="1184DC15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7234" w:type="dxa"/>
            <w:vAlign w:val="center"/>
            <w:hideMark/>
          </w:tcPr>
          <w:p w14:paraId="30FBC10F" w14:textId="77777777" w:rsidR="008E246C" w:rsidRPr="00405F2F" w:rsidRDefault="008E246C" w:rsidP="002B4C57">
            <w:pPr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Véhicule double cabine 4x4 clim, diesel, boite à vitesse manuelle à 6 rapports</w:t>
            </w:r>
          </w:p>
        </w:tc>
        <w:tc>
          <w:tcPr>
            <w:tcW w:w="1134" w:type="dxa"/>
            <w:vAlign w:val="center"/>
            <w:hideMark/>
          </w:tcPr>
          <w:p w14:paraId="452A3577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U</w:t>
            </w:r>
          </w:p>
        </w:tc>
        <w:tc>
          <w:tcPr>
            <w:tcW w:w="1276" w:type="dxa"/>
            <w:vAlign w:val="center"/>
            <w:hideMark/>
          </w:tcPr>
          <w:p w14:paraId="7F51E7F9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1701" w:type="dxa"/>
            <w:vAlign w:val="center"/>
          </w:tcPr>
          <w:p w14:paraId="043D422F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D20A8F7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6BE01726" w14:textId="77777777" w:rsidTr="00405F2F">
        <w:trPr>
          <w:trHeight w:hRule="exact" w:val="573"/>
        </w:trPr>
        <w:tc>
          <w:tcPr>
            <w:tcW w:w="709" w:type="dxa"/>
            <w:vAlign w:val="center"/>
            <w:hideMark/>
          </w:tcPr>
          <w:p w14:paraId="55C28352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  <w:rtl/>
              </w:rPr>
              <w:t>2</w:t>
            </w:r>
          </w:p>
        </w:tc>
        <w:tc>
          <w:tcPr>
            <w:tcW w:w="7234" w:type="dxa"/>
            <w:vAlign w:val="center"/>
            <w:hideMark/>
          </w:tcPr>
          <w:p w14:paraId="2234D42E" w14:textId="77777777" w:rsidR="008E246C" w:rsidRPr="00405F2F" w:rsidRDefault="008E246C" w:rsidP="002B4C57">
            <w:pPr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Véhicule berline clim, diesel, boite à vitesse automatique</w:t>
            </w:r>
          </w:p>
        </w:tc>
        <w:tc>
          <w:tcPr>
            <w:tcW w:w="1134" w:type="dxa"/>
            <w:vAlign w:val="center"/>
            <w:hideMark/>
          </w:tcPr>
          <w:p w14:paraId="5FBCB80F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U</w:t>
            </w:r>
          </w:p>
        </w:tc>
        <w:tc>
          <w:tcPr>
            <w:tcW w:w="1276" w:type="dxa"/>
            <w:vAlign w:val="center"/>
            <w:hideMark/>
          </w:tcPr>
          <w:p w14:paraId="65EDFF00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65C7DE3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55653F7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0626A290" w14:textId="77777777" w:rsidTr="00405F2F">
        <w:trPr>
          <w:trHeight w:hRule="exact" w:val="709"/>
        </w:trPr>
        <w:tc>
          <w:tcPr>
            <w:tcW w:w="709" w:type="dxa"/>
            <w:vAlign w:val="center"/>
            <w:hideMark/>
          </w:tcPr>
          <w:p w14:paraId="0EE506A4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7234" w:type="dxa"/>
            <w:vAlign w:val="center"/>
            <w:hideMark/>
          </w:tcPr>
          <w:p w14:paraId="033C828C" w14:textId="77777777" w:rsidR="008E246C" w:rsidRPr="00405F2F" w:rsidRDefault="008E246C" w:rsidP="002B4C57">
            <w:pPr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Véhicule berline clim, diesel, boite à vitesse automatique</w:t>
            </w:r>
          </w:p>
        </w:tc>
        <w:tc>
          <w:tcPr>
            <w:tcW w:w="1134" w:type="dxa"/>
            <w:vAlign w:val="center"/>
            <w:hideMark/>
          </w:tcPr>
          <w:p w14:paraId="4368D47B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U</w:t>
            </w:r>
          </w:p>
        </w:tc>
        <w:tc>
          <w:tcPr>
            <w:tcW w:w="1276" w:type="dxa"/>
            <w:vAlign w:val="center"/>
            <w:hideMark/>
          </w:tcPr>
          <w:p w14:paraId="27AC3F31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05F2F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600F061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D1267D8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51A6021D" w14:textId="77777777" w:rsidTr="00405F2F">
        <w:trPr>
          <w:trHeight w:hRule="exact" w:val="340"/>
        </w:trPr>
        <w:tc>
          <w:tcPr>
            <w:tcW w:w="12054" w:type="dxa"/>
            <w:gridSpan w:val="5"/>
            <w:vAlign w:val="center"/>
            <w:hideMark/>
          </w:tcPr>
          <w:p w14:paraId="133720AB" w14:textId="77777777" w:rsidR="008E246C" w:rsidRPr="00405F2F" w:rsidRDefault="008E246C" w:rsidP="002B4C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Total HT</w:t>
            </w:r>
          </w:p>
        </w:tc>
        <w:tc>
          <w:tcPr>
            <w:tcW w:w="2268" w:type="dxa"/>
            <w:vAlign w:val="center"/>
          </w:tcPr>
          <w:p w14:paraId="44ECF5FF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2784A96B" w14:textId="77777777" w:rsidTr="00405F2F">
        <w:trPr>
          <w:trHeight w:hRule="exact" w:val="340"/>
        </w:trPr>
        <w:tc>
          <w:tcPr>
            <w:tcW w:w="12054" w:type="dxa"/>
            <w:gridSpan w:val="5"/>
            <w:noWrap/>
            <w:vAlign w:val="center"/>
            <w:hideMark/>
          </w:tcPr>
          <w:p w14:paraId="68AC0180" w14:textId="77777777" w:rsidR="008E246C" w:rsidRPr="00405F2F" w:rsidRDefault="008E246C" w:rsidP="002B4C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>Taux TVA</w:t>
            </w:r>
          </w:p>
        </w:tc>
        <w:tc>
          <w:tcPr>
            <w:tcW w:w="2268" w:type="dxa"/>
            <w:vAlign w:val="center"/>
          </w:tcPr>
          <w:p w14:paraId="29C28C14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5001FD7F" w14:textId="77777777" w:rsidTr="00405F2F">
        <w:trPr>
          <w:trHeight w:hRule="exact" w:val="340"/>
        </w:trPr>
        <w:tc>
          <w:tcPr>
            <w:tcW w:w="12054" w:type="dxa"/>
            <w:gridSpan w:val="5"/>
            <w:noWrap/>
            <w:vAlign w:val="center"/>
            <w:hideMark/>
          </w:tcPr>
          <w:p w14:paraId="276432A8" w14:textId="77777777" w:rsidR="008E246C" w:rsidRPr="00405F2F" w:rsidRDefault="008E246C" w:rsidP="002B4C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Montant TVA </w:t>
            </w:r>
          </w:p>
        </w:tc>
        <w:tc>
          <w:tcPr>
            <w:tcW w:w="2268" w:type="dxa"/>
            <w:vAlign w:val="center"/>
          </w:tcPr>
          <w:p w14:paraId="49F82721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246C" w:rsidRPr="00405F2F" w14:paraId="75508FEF" w14:textId="77777777" w:rsidTr="00405F2F">
        <w:trPr>
          <w:trHeight w:hRule="exact" w:val="340"/>
        </w:trPr>
        <w:tc>
          <w:tcPr>
            <w:tcW w:w="12054" w:type="dxa"/>
            <w:gridSpan w:val="5"/>
            <w:noWrap/>
            <w:vAlign w:val="center"/>
            <w:hideMark/>
          </w:tcPr>
          <w:p w14:paraId="7766C92D" w14:textId="77777777" w:rsidR="008E246C" w:rsidRPr="00405F2F" w:rsidRDefault="008E246C" w:rsidP="002B4C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05F2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Total TTC </w:t>
            </w:r>
          </w:p>
        </w:tc>
        <w:tc>
          <w:tcPr>
            <w:tcW w:w="2268" w:type="dxa"/>
            <w:vAlign w:val="center"/>
          </w:tcPr>
          <w:p w14:paraId="3D40AD99" w14:textId="77777777" w:rsidR="008E246C" w:rsidRPr="00405F2F" w:rsidRDefault="008E246C" w:rsidP="002B4C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2EAEBD5C" w14:textId="77777777" w:rsidR="008E246C" w:rsidRPr="00405F2F" w:rsidRDefault="008E246C" w:rsidP="008E246C">
      <w:pPr>
        <w:ind w:right="-470"/>
        <w:jc w:val="center"/>
        <w:rPr>
          <w:rFonts w:ascii="Calibri" w:hAnsi="Calibri" w:cs="Calibri"/>
          <w:lang w:val="fr-CA"/>
        </w:rPr>
      </w:pPr>
      <w:r w:rsidRPr="00405F2F">
        <w:rPr>
          <w:rFonts w:ascii="Calibri" w:hAnsi="Calibri" w:cs="Calibri"/>
          <w:lang w:val="fr-CA"/>
        </w:rPr>
        <w:t xml:space="preserve">                                                                                                     </w:t>
      </w:r>
      <w:r w:rsidR="00133CE3" w:rsidRPr="00405F2F">
        <w:rPr>
          <w:rFonts w:ascii="Calibri" w:hAnsi="Calibri" w:cs="Calibri"/>
          <w:lang w:val="fr-CA"/>
        </w:rPr>
        <w:t>Fait à….....................…..</w:t>
      </w:r>
      <w:r w:rsidRPr="00405F2F">
        <w:rPr>
          <w:rFonts w:ascii="Calibri" w:hAnsi="Calibri" w:cs="Calibri"/>
          <w:lang w:val="fr-CA"/>
        </w:rPr>
        <w:t>., le……......................</w:t>
      </w:r>
    </w:p>
    <w:p w14:paraId="00A33DE1" w14:textId="77777777" w:rsidR="008E246C" w:rsidRPr="008E246C" w:rsidRDefault="008E246C" w:rsidP="008E246C">
      <w:pPr>
        <w:ind w:right="284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118990D8" w14:textId="77777777" w:rsidR="008E246C" w:rsidRPr="008E246C" w:rsidRDefault="008E246C" w:rsidP="008E246C">
      <w:pPr>
        <w:ind w:right="-470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65867979" w14:textId="77777777" w:rsidR="008E246C" w:rsidRDefault="008E246C" w:rsidP="008E246C">
      <w:pPr>
        <w:ind w:right="-470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72EEF57A" w14:textId="77777777" w:rsidR="008E246C" w:rsidRDefault="008E246C" w:rsidP="008E246C">
      <w:pPr>
        <w:ind w:right="-470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544C3BA9" w14:textId="77777777" w:rsidR="008E246C" w:rsidRPr="008E246C" w:rsidRDefault="008E246C" w:rsidP="008E246C">
      <w:pPr>
        <w:ind w:right="-470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0B99A36E" w14:textId="77777777" w:rsidR="008E246C" w:rsidRPr="008E246C" w:rsidRDefault="008E246C" w:rsidP="008E246C">
      <w:pPr>
        <w:ind w:right="-470"/>
        <w:jc w:val="center"/>
        <w:rPr>
          <w:rFonts w:ascii="Calibri" w:hAnsi="Calibri" w:cs="Calibri"/>
          <w:sz w:val="22"/>
          <w:szCs w:val="22"/>
          <w:lang w:val="fr-CA"/>
        </w:rPr>
      </w:pPr>
    </w:p>
    <w:p w14:paraId="201F6F0E" w14:textId="77777777" w:rsidR="00AA4AA6" w:rsidRPr="008E246C" w:rsidRDefault="008E246C" w:rsidP="008E246C">
      <w:pPr>
        <w:ind w:right="-470"/>
        <w:jc w:val="center"/>
        <w:rPr>
          <w:rFonts w:ascii="Calibri" w:hAnsi="Calibri" w:cs="Calibri"/>
          <w:lang w:val="fr-CA"/>
        </w:rPr>
      </w:pPr>
      <w:r>
        <w:rPr>
          <w:rFonts w:ascii="Calibri" w:hAnsi="Calibri" w:cs="Calibri"/>
          <w:sz w:val="22"/>
          <w:szCs w:val="22"/>
          <w:lang w:val="fr-CA"/>
        </w:rPr>
        <w:t xml:space="preserve">                                                                                               </w:t>
      </w:r>
      <w:r w:rsidR="00133CE3" w:rsidRPr="008E246C">
        <w:rPr>
          <w:rFonts w:ascii="Calibri" w:hAnsi="Calibri" w:cs="Calibri"/>
          <w:sz w:val="22"/>
          <w:szCs w:val="22"/>
          <w:lang w:val="fr-CA"/>
        </w:rPr>
        <w:t xml:space="preserve">Signature </w:t>
      </w:r>
      <w:r w:rsidR="00133CE3">
        <w:rPr>
          <w:rFonts w:ascii="Calibri" w:hAnsi="Calibri" w:cs="Calibri"/>
          <w:lang w:val="fr-CA"/>
        </w:rPr>
        <w:t>et cachet du concurrent</w:t>
      </w:r>
    </w:p>
    <w:sectPr w:rsidR="00AA4AA6" w:rsidRPr="008E246C" w:rsidSect="00405F2F">
      <w:pgSz w:w="16838" w:h="11906" w:orient="landscape"/>
      <w:pgMar w:top="142" w:right="851" w:bottom="1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4629" w14:textId="77777777" w:rsidR="00DD0091" w:rsidRDefault="00DD0091">
      <w:r>
        <w:separator/>
      </w:r>
    </w:p>
  </w:endnote>
  <w:endnote w:type="continuationSeparator" w:id="0">
    <w:p w14:paraId="0F90636A" w14:textId="77777777" w:rsidR="00DD0091" w:rsidRDefault="00DD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7D95" w14:textId="77777777" w:rsidR="00DD0091" w:rsidRDefault="00DD0091">
      <w:r>
        <w:separator/>
      </w:r>
    </w:p>
  </w:footnote>
  <w:footnote w:type="continuationSeparator" w:id="0">
    <w:p w14:paraId="4A612F60" w14:textId="77777777" w:rsidR="00DD0091" w:rsidRDefault="00DD0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E3"/>
    <w:rsid w:val="001310E5"/>
    <w:rsid w:val="00133CE3"/>
    <w:rsid w:val="0019741E"/>
    <w:rsid w:val="0024277A"/>
    <w:rsid w:val="00243C4B"/>
    <w:rsid w:val="00347BAD"/>
    <w:rsid w:val="00392BF9"/>
    <w:rsid w:val="003B4642"/>
    <w:rsid w:val="003C6FC5"/>
    <w:rsid w:val="003F3A65"/>
    <w:rsid w:val="00405F2F"/>
    <w:rsid w:val="004B50BE"/>
    <w:rsid w:val="00554BF7"/>
    <w:rsid w:val="005B02D0"/>
    <w:rsid w:val="00761DE2"/>
    <w:rsid w:val="008E246C"/>
    <w:rsid w:val="00A83D90"/>
    <w:rsid w:val="00AA4AA6"/>
    <w:rsid w:val="00BA6DBF"/>
    <w:rsid w:val="00C53E4D"/>
    <w:rsid w:val="00D62541"/>
    <w:rsid w:val="00DC0583"/>
    <w:rsid w:val="00DD0091"/>
    <w:rsid w:val="00E068D7"/>
    <w:rsid w:val="00E4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3B17"/>
  <w15:chartTrackingRefBased/>
  <w15:docId w15:val="{7538D4D5-2D88-4E58-8C6D-8C4E756A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33C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3CE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qFormat/>
    <w:rsid w:val="00133C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3CE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133CE3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qFormat/>
    <w:rsid w:val="00133CE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464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64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Khalil Chataou</cp:lastModifiedBy>
  <cp:revision>10</cp:revision>
  <cp:lastPrinted>2026-06-30T11:37:00Z</cp:lastPrinted>
  <dcterms:created xsi:type="dcterms:W3CDTF">2026-06-08T09:22:00Z</dcterms:created>
  <dcterms:modified xsi:type="dcterms:W3CDTF">2026-08-19T09:24:00Z</dcterms:modified>
</cp:coreProperties>
</file>