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523" w:rsidRPr="004F0523" w:rsidRDefault="004F0523" w:rsidP="004F0523">
      <w:pPr>
        <w:pStyle w:val="Titre6"/>
        <w:jc w:val="center"/>
        <w:rPr>
          <w:rFonts w:ascii="Bookman Old Style" w:hAnsi="Bookman Old Style"/>
        </w:rPr>
      </w:pPr>
      <w:r w:rsidRPr="004F0523">
        <w:rPr>
          <w:rFonts w:ascii="Bookman Old Style" w:hAnsi="Bookman Old Style"/>
        </w:rPr>
        <w:t>BORDEREAU DES PRIX - DETAIL ESTIMATIF A MAJORATION</w:t>
      </w:r>
    </w:p>
    <w:p w:rsidR="004F0523" w:rsidRPr="004F0523" w:rsidRDefault="004F0523" w:rsidP="004F0523">
      <w:pPr>
        <w:jc w:val="center"/>
        <w:rPr>
          <w:rFonts w:ascii="Bookman Old Style" w:hAnsi="Bookman Old Style"/>
          <w:b/>
          <w:bCs/>
          <w:sz w:val="32"/>
          <w:szCs w:val="32"/>
          <w:u w:val="single"/>
        </w:rPr>
      </w:pPr>
      <w:r w:rsidRPr="004F0523">
        <w:rPr>
          <w:rFonts w:ascii="Bookman Old Style" w:hAnsi="Bookman Old Style"/>
          <w:b/>
          <w:bCs/>
          <w:sz w:val="32"/>
          <w:szCs w:val="32"/>
          <w:u w:val="single"/>
        </w:rPr>
        <w:t>A.O N°</w:t>
      </w:r>
      <w:r w:rsidR="00DF1D17">
        <w:rPr>
          <w:rFonts w:ascii="Bookman Old Style" w:hAnsi="Bookman Old Style"/>
          <w:b/>
          <w:bCs/>
          <w:sz w:val="32"/>
          <w:szCs w:val="32"/>
          <w:u w:val="single"/>
        </w:rPr>
        <w:t>22</w:t>
      </w:r>
      <w:r w:rsidRPr="004F0523">
        <w:rPr>
          <w:rFonts w:ascii="Bookman Old Style" w:hAnsi="Bookman Old Style"/>
          <w:b/>
          <w:bCs/>
          <w:sz w:val="32"/>
          <w:szCs w:val="32"/>
          <w:u w:val="single"/>
        </w:rPr>
        <w:t xml:space="preserve">/2026/SPIM </w:t>
      </w:r>
    </w:p>
    <w:p w:rsidR="004F0523" w:rsidRPr="008057EA" w:rsidRDefault="004F0523" w:rsidP="004F0523"/>
    <w:tbl>
      <w:tblPr>
        <w:tblpPr w:leftFromText="141" w:rightFromText="141" w:vertAnchor="text" w:horzAnchor="margin" w:tblpX="-856" w:tblpY="109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536"/>
        <w:gridCol w:w="1418"/>
        <w:gridCol w:w="1002"/>
        <w:gridCol w:w="1833"/>
        <w:gridCol w:w="1701"/>
      </w:tblGrid>
      <w:tr w:rsidR="004F0523" w:rsidRPr="00C46ACE" w:rsidTr="004F0523">
        <w:trPr>
          <w:trHeight w:val="774"/>
        </w:trPr>
        <w:tc>
          <w:tcPr>
            <w:tcW w:w="675" w:type="dxa"/>
            <w:vMerge w:val="restart"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  <w:bCs/>
              </w:rPr>
            </w:pPr>
            <w:r w:rsidRPr="00C46ACE">
              <w:rPr>
                <w:rFonts w:ascii="Cambria" w:hAnsi="Cambria"/>
                <w:b/>
              </w:rPr>
              <w:t>N°</w:t>
            </w:r>
            <w:r>
              <w:rPr>
                <w:rFonts w:ascii="Cambria" w:hAnsi="Cambria"/>
                <w:b/>
              </w:rPr>
              <w:t xml:space="preserve"> DES PRIX</w:t>
            </w:r>
          </w:p>
        </w:tc>
        <w:tc>
          <w:tcPr>
            <w:tcW w:w="4536" w:type="dxa"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  <w:bCs/>
              </w:rPr>
            </w:pPr>
            <w:r w:rsidRPr="00C46ACE">
              <w:rPr>
                <w:rFonts w:ascii="Cambria" w:hAnsi="Cambria"/>
                <w:b/>
              </w:rPr>
              <w:t>DESIGNATIONS DES PRESTATIONS</w:t>
            </w:r>
          </w:p>
        </w:tc>
        <w:tc>
          <w:tcPr>
            <w:tcW w:w="1418" w:type="dxa"/>
            <w:vMerge w:val="restart"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  <w:bCs/>
              </w:rPr>
            </w:pPr>
            <w:r w:rsidRPr="00C46ACE">
              <w:rPr>
                <w:rFonts w:ascii="Cambria" w:hAnsi="Cambria"/>
                <w:b/>
              </w:rPr>
              <w:t>UNITE DE MESURE OU DE COMPTE</w:t>
            </w:r>
          </w:p>
        </w:tc>
        <w:tc>
          <w:tcPr>
            <w:tcW w:w="1002" w:type="dxa"/>
            <w:vMerge w:val="restart"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</w:rPr>
              <w:t xml:space="preserve">Nombre des jours </w:t>
            </w:r>
          </w:p>
        </w:tc>
        <w:tc>
          <w:tcPr>
            <w:tcW w:w="1833" w:type="dxa"/>
            <w:vMerge w:val="restart"/>
            <w:vAlign w:val="center"/>
          </w:tcPr>
          <w:p w:rsidR="004F0523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  <w:r w:rsidRPr="00C46ACE">
              <w:rPr>
                <w:rFonts w:ascii="Cambria" w:hAnsi="Cambria"/>
                <w:b/>
              </w:rPr>
              <w:t xml:space="preserve">prix unitaire </w:t>
            </w:r>
            <w:r>
              <w:rPr>
                <w:rFonts w:ascii="Cambria" w:hAnsi="Cambria"/>
                <w:b/>
              </w:rPr>
              <w:t xml:space="preserve">par  heure </w:t>
            </w:r>
          </w:p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  <w:bCs/>
              </w:rPr>
            </w:pPr>
            <w:r w:rsidRPr="00C46ACE">
              <w:rPr>
                <w:rFonts w:ascii="Cambria" w:hAnsi="Cambria"/>
                <w:b/>
              </w:rPr>
              <w:t xml:space="preserve">Prix Total </w:t>
            </w:r>
            <w:r>
              <w:rPr>
                <w:rFonts w:ascii="Cambria" w:hAnsi="Cambria"/>
                <w:b/>
              </w:rPr>
              <w:t xml:space="preserve">H.T </w:t>
            </w:r>
            <w:r w:rsidRPr="00C46ACE">
              <w:rPr>
                <w:rFonts w:ascii="Cambria" w:hAnsi="Cambria"/>
                <w:b/>
              </w:rPr>
              <w:t xml:space="preserve">en </w:t>
            </w:r>
            <w:proofErr w:type="spellStart"/>
            <w:r w:rsidRPr="00C46ACE">
              <w:rPr>
                <w:rFonts w:ascii="Cambria" w:hAnsi="Cambria"/>
                <w:b/>
              </w:rPr>
              <w:t>dhs</w:t>
            </w:r>
            <w:proofErr w:type="spellEnd"/>
          </w:p>
        </w:tc>
      </w:tr>
      <w:tr w:rsidR="004F0523" w:rsidRPr="00C46ACE" w:rsidTr="004F0523">
        <w:tc>
          <w:tcPr>
            <w:tcW w:w="675" w:type="dxa"/>
            <w:vMerge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536" w:type="dxa"/>
            <w:vAlign w:val="center"/>
          </w:tcPr>
          <w:p w:rsidR="004F0523" w:rsidRPr="00C46ACE" w:rsidRDefault="004F0523" w:rsidP="004F0523">
            <w:pPr>
              <w:jc w:val="both"/>
              <w:rPr>
                <w:rFonts w:ascii="Arial" w:hAnsi="Arial"/>
                <w:b/>
              </w:rPr>
            </w:pPr>
            <w:r w:rsidRPr="004F052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ENTRETIEN, NETTOYAGE, DERATISATION, DESINSECTISATION ET DESINFECTION DU SIEGE DE LA PREFECTURE DE POLICE DE CASABLANSA ET DES SIEGES DES DISTRICT EL FIDA HAY HASSANI ET CASA-ANFA  ET LES LOCAUX QUI EN DEPENDENT  </w:t>
            </w:r>
          </w:p>
        </w:tc>
        <w:tc>
          <w:tcPr>
            <w:tcW w:w="1418" w:type="dxa"/>
            <w:vMerge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002" w:type="dxa"/>
            <w:vMerge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833" w:type="dxa"/>
            <w:vMerge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vAlign w:val="center"/>
          </w:tcPr>
          <w:p w:rsidR="004F0523" w:rsidRPr="00C46ACE" w:rsidRDefault="00122657" w:rsidP="004F0523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</w:t>
            </w:r>
            <w:r w:rsidR="004F0523" w:rsidRPr="00C46ACE">
              <w:rPr>
                <w:rFonts w:ascii="Cambria" w:hAnsi="Cambria"/>
                <w:b/>
              </w:rPr>
              <w:t>1</w:t>
            </w:r>
          </w:p>
        </w:tc>
        <w:tc>
          <w:tcPr>
            <w:tcW w:w="4536" w:type="dxa"/>
            <w:vAlign w:val="center"/>
          </w:tcPr>
          <w:p w:rsidR="004F0523" w:rsidRPr="00C46ACE" w:rsidRDefault="004F0523" w:rsidP="004F0523">
            <w:pPr>
              <w:jc w:val="both"/>
              <w:rPr>
                <w:rFonts w:ascii="Arial" w:hAnsi="Arial"/>
                <w:b/>
              </w:rPr>
            </w:pPr>
          </w:p>
          <w:p w:rsidR="004F0523" w:rsidRPr="00C46ACE" w:rsidRDefault="004F0523" w:rsidP="004F0523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Prestations quotidiens de nettoyage du lundi au vendredi réalisé par </w:t>
            </w:r>
            <w:r w:rsidR="003A5BCB">
              <w:rPr>
                <w:rFonts w:ascii="Arial" w:hAnsi="Arial"/>
                <w:b/>
              </w:rPr>
              <w:t>138</w:t>
            </w:r>
            <w:r>
              <w:rPr>
                <w:rFonts w:ascii="Arial" w:hAnsi="Arial"/>
                <w:b/>
              </w:rPr>
              <w:t xml:space="preserve"> agents à raison de 7h/jour (équipe 01 du 07H30 à 11H30 ; équipe 02  du 13h30 à 16h30)</w:t>
            </w:r>
          </w:p>
          <w:p w:rsidR="004F0523" w:rsidRPr="00C46ACE" w:rsidRDefault="004F0523" w:rsidP="004F052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418" w:type="dxa"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 w:rsidRPr="00C46ACE">
              <w:rPr>
                <w:rFonts w:ascii="Arial" w:hAnsi="Arial"/>
                <w:b/>
              </w:rPr>
              <w:t>JOUR</w:t>
            </w:r>
          </w:p>
        </w:tc>
        <w:tc>
          <w:tcPr>
            <w:tcW w:w="1002" w:type="dxa"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243</w:t>
            </w:r>
          </w:p>
        </w:tc>
        <w:tc>
          <w:tcPr>
            <w:tcW w:w="1833" w:type="dxa"/>
            <w:vAlign w:val="center"/>
          </w:tcPr>
          <w:p w:rsidR="004F0523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  <w:p w:rsidR="00DF1D17" w:rsidRPr="00BD3F37" w:rsidRDefault="00DF1D17" w:rsidP="004F0523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center"/>
          </w:tcPr>
          <w:p w:rsidR="004F0523" w:rsidRPr="00BD3F37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122657" w:rsidRPr="00C46ACE" w:rsidTr="004F0523">
        <w:tc>
          <w:tcPr>
            <w:tcW w:w="675" w:type="dxa"/>
            <w:vAlign w:val="center"/>
          </w:tcPr>
          <w:p w:rsidR="00122657" w:rsidRPr="00C46ACE" w:rsidRDefault="00122657" w:rsidP="0012265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02</w:t>
            </w:r>
          </w:p>
        </w:tc>
        <w:tc>
          <w:tcPr>
            <w:tcW w:w="4536" w:type="dxa"/>
            <w:vAlign w:val="center"/>
          </w:tcPr>
          <w:p w:rsidR="00122657" w:rsidRPr="00C46ACE" w:rsidRDefault="00122657" w:rsidP="00122657">
            <w:pPr>
              <w:jc w:val="both"/>
              <w:rPr>
                <w:rFonts w:ascii="Arial" w:hAnsi="Arial"/>
                <w:b/>
              </w:rPr>
            </w:pPr>
          </w:p>
          <w:p w:rsidR="00122657" w:rsidRDefault="00122657" w:rsidP="00122657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Prestations quotidiens de 10 agents à raison de 7h/jour du 07H30 à 15H30</w:t>
            </w:r>
          </w:p>
          <w:p w:rsidR="00122657" w:rsidRPr="00C46ACE" w:rsidRDefault="00122657" w:rsidP="00122657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418" w:type="dxa"/>
            <w:vAlign w:val="center"/>
          </w:tcPr>
          <w:p w:rsidR="00122657" w:rsidRPr="00C46ACE" w:rsidRDefault="00122657" w:rsidP="00122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 w:rsidRPr="00C46ACE">
              <w:rPr>
                <w:rFonts w:ascii="Arial" w:hAnsi="Arial"/>
                <w:b/>
              </w:rPr>
              <w:t>JOUR</w:t>
            </w:r>
          </w:p>
        </w:tc>
        <w:tc>
          <w:tcPr>
            <w:tcW w:w="1002" w:type="dxa"/>
            <w:vAlign w:val="center"/>
          </w:tcPr>
          <w:p w:rsidR="00122657" w:rsidRPr="00C46ACE" w:rsidRDefault="00122657" w:rsidP="00122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243</w:t>
            </w:r>
          </w:p>
        </w:tc>
        <w:tc>
          <w:tcPr>
            <w:tcW w:w="1833" w:type="dxa"/>
            <w:vAlign w:val="center"/>
          </w:tcPr>
          <w:p w:rsidR="00122657" w:rsidRDefault="00122657" w:rsidP="00122657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center"/>
          </w:tcPr>
          <w:p w:rsidR="00122657" w:rsidRPr="00BD3F37" w:rsidRDefault="00122657" w:rsidP="00122657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vAlign w:val="center"/>
          </w:tcPr>
          <w:p w:rsidR="004F0523" w:rsidRPr="00C46ACE" w:rsidRDefault="00122657" w:rsidP="004F0523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03</w:t>
            </w:r>
          </w:p>
        </w:tc>
        <w:tc>
          <w:tcPr>
            <w:tcW w:w="4536" w:type="dxa"/>
            <w:vAlign w:val="center"/>
          </w:tcPr>
          <w:p w:rsidR="004F0523" w:rsidRDefault="004F0523" w:rsidP="004F0523">
            <w:pPr>
              <w:jc w:val="both"/>
              <w:rPr>
                <w:rFonts w:ascii="Arial" w:hAnsi="Arial"/>
                <w:b/>
              </w:rPr>
            </w:pPr>
          </w:p>
          <w:p w:rsidR="004F0523" w:rsidRDefault="004F0523" w:rsidP="004F0523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Prestation de permanence de nettoyage  du lundi au vendredi réalisé par 0</w:t>
            </w:r>
            <w:r w:rsidR="003A5BCB">
              <w:rPr>
                <w:rFonts w:ascii="Arial" w:hAnsi="Arial"/>
                <w:b/>
              </w:rPr>
              <w:t>9</w:t>
            </w:r>
            <w:r>
              <w:rPr>
                <w:rFonts w:ascii="Arial" w:hAnsi="Arial"/>
                <w:b/>
              </w:rPr>
              <w:t xml:space="preserve"> agents à raison de 3h/jour</w:t>
            </w:r>
            <w:proofErr w:type="gramStart"/>
            <w:r>
              <w:rPr>
                <w:rFonts w:ascii="Arial" w:hAnsi="Arial"/>
                <w:b/>
              </w:rPr>
              <w:t>.(</w:t>
            </w:r>
            <w:proofErr w:type="gramEnd"/>
            <w:r>
              <w:rPr>
                <w:rFonts w:ascii="Arial" w:hAnsi="Arial"/>
                <w:b/>
              </w:rPr>
              <w:t>du 16h30 à 19h30)</w:t>
            </w:r>
          </w:p>
          <w:p w:rsidR="004F0523" w:rsidRPr="00C46ACE" w:rsidRDefault="004F0523" w:rsidP="004F0523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 w:rsidRPr="00C46ACE">
              <w:rPr>
                <w:rFonts w:ascii="Arial" w:hAnsi="Arial"/>
                <w:b/>
              </w:rPr>
              <w:t>JOUR</w:t>
            </w:r>
          </w:p>
        </w:tc>
        <w:tc>
          <w:tcPr>
            <w:tcW w:w="1002" w:type="dxa"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243</w:t>
            </w:r>
          </w:p>
        </w:tc>
        <w:tc>
          <w:tcPr>
            <w:tcW w:w="1833" w:type="dxa"/>
          </w:tcPr>
          <w:p w:rsidR="004F0523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  <w:p w:rsidR="004F0523" w:rsidRPr="00BD3F37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center"/>
          </w:tcPr>
          <w:p w:rsidR="004F0523" w:rsidRPr="00BD3F37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vAlign w:val="center"/>
          </w:tcPr>
          <w:p w:rsidR="004F0523" w:rsidRPr="00C46ACE" w:rsidRDefault="00122657" w:rsidP="004F0523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04</w:t>
            </w:r>
          </w:p>
        </w:tc>
        <w:tc>
          <w:tcPr>
            <w:tcW w:w="4536" w:type="dxa"/>
            <w:vAlign w:val="center"/>
          </w:tcPr>
          <w:p w:rsidR="004F0523" w:rsidRDefault="004F0523" w:rsidP="004F0523">
            <w:pPr>
              <w:jc w:val="both"/>
              <w:rPr>
                <w:rFonts w:ascii="Arial" w:hAnsi="Arial"/>
                <w:b/>
              </w:rPr>
            </w:pPr>
          </w:p>
          <w:p w:rsidR="004F0523" w:rsidRDefault="004F0523" w:rsidP="004F0523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Prestations p</w:t>
            </w:r>
            <w:r w:rsidRPr="00180325">
              <w:rPr>
                <w:rFonts w:ascii="Arial" w:hAnsi="Arial"/>
                <w:b/>
              </w:rPr>
              <w:t xml:space="preserve">our le </w:t>
            </w:r>
            <w:proofErr w:type="spellStart"/>
            <w:r w:rsidRPr="00180325">
              <w:rPr>
                <w:rFonts w:ascii="Arial" w:hAnsi="Arial"/>
                <w:b/>
              </w:rPr>
              <w:t>week</w:t>
            </w:r>
            <w:proofErr w:type="spellEnd"/>
            <w:r w:rsidRPr="00180325">
              <w:rPr>
                <w:rFonts w:ascii="Arial" w:hAnsi="Arial"/>
                <w:b/>
              </w:rPr>
              <w:t xml:space="preserve"> end et jours féries</w:t>
            </w:r>
            <w:r>
              <w:rPr>
                <w:rFonts w:ascii="Arial" w:hAnsi="Arial"/>
                <w:b/>
              </w:rPr>
              <w:t xml:space="preserve"> de nettoyage réalisé par </w:t>
            </w:r>
            <w:r w:rsidR="003A5BCB">
              <w:rPr>
                <w:rFonts w:ascii="Arial" w:hAnsi="Arial"/>
                <w:b/>
              </w:rPr>
              <w:t>19</w:t>
            </w:r>
            <w:r w:rsidRPr="00C46ACE"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 xml:space="preserve"> agents à raison de 4h/jour (du 09h00 à 13h00)</w:t>
            </w:r>
          </w:p>
          <w:p w:rsidR="004F0523" w:rsidRPr="00C46ACE" w:rsidRDefault="004F0523" w:rsidP="004F052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418" w:type="dxa"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JOUR </w:t>
            </w:r>
          </w:p>
        </w:tc>
        <w:tc>
          <w:tcPr>
            <w:tcW w:w="1002" w:type="dxa"/>
            <w:vAlign w:val="center"/>
          </w:tcPr>
          <w:p w:rsidR="004F0523" w:rsidRPr="00C46ACE" w:rsidRDefault="004F0523" w:rsidP="004F05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122</w:t>
            </w:r>
          </w:p>
        </w:tc>
        <w:tc>
          <w:tcPr>
            <w:tcW w:w="1833" w:type="dxa"/>
          </w:tcPr>
          <w:p w:rsidR="004F0523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  <w:p w:rsidR="004F0523" w:rsidRPr="00BD3F37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center"/>
          </w:tcPr>
          <w:p w:rsidR="004F0523" w:rsidRPr="00EA5B12" w:rsidRDefault="004F0523" w:rsidP="004F0523">
            <w:pPr>
              <w:rPr>
                <w:rFonts w:ascii="Cambria" w:hAnsi="Cambria"/>
              </w:rPr>
            </w:pPr>
          </w:p>
        </w:tc>
      </w:tr>
      <w:tr w:rsidR="004F0523" w:rsidRPr="00AE5602" w:rsidTr="004F0523">
        <w:tc>
          <w:tcPr>
            <w:tcW w:w="675" w:type="dxa"/>
            <w:tcBorders>
              <w:left w:val="nil"/>
              <w:bottom w:val="nil"/>
            </w:tcBorders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  <w:vAlign w:val="center"/>
          </w:tcPr>
          <w:p w:rsidR="004F0523" w:rsidRDefault="004F0523" w:rsidP="004F0523">
            <w:pPr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rPr>
                <w:rFonts w:ascii="Cambria" w:hAnsi="Cambria"/>
                <w:b/>
              </w:rPr>
            </w:pPr>
            <w:r w:rsidRPr="00C46ACE">
              <w:rPr>
                <w:rFonts w:ascii="Cambria" w:hAnsi="Cambria"/>
                <w:b/>
              </w:rPr>
              <w:t xml:space="preserve">TOTAL HORS </w:t>
            </w:r>
            <w:r>
              <w:rPr>
                <w:rFonts w:ascii="Cambria" w:hAnsi="Cambria"/>
                <w:b/>
              </w:rPr>
              <w:t>TAXE :</w:t>
            </w:r>
          </w:p>
          <w:p w:rsidR="004F0523" w:rsidRPr="00503ED6" w:rsidRDefault="004F0523" w:rsidP="004F0523">
            <w:pPr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center"/>
          </w:tcPr>
          <w:p w:rsidR="004F0523" w:rsidRPr="00BD3F37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  <w:vAlign w:val="center"/>
          </w:tcPr>
          <w:p w:rsidR="004F0523" w:rsidRDefault="004F0523" w:rsidP="004F0523">
            <w:pPr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rPr>
                <w:rFonts w:ascii="Cambria" w:hAnsi="Cambria"/>
                <w:b/>
              </w:rPr>
            </w:pPr>
            <w:r w:rsidRPr="00C46ACE">
              <w:rPr>
                <w:rFonts w:ascii="Cambria" w:hAnsi="Cambria"/>
                <w:b/>
              </w:rPr>
              <w:t>TVA (20%)</w:t>
            </w:r>
            <w:r>
              <w:rPr>
                <w:rFonts w:ascii="Cambria" w:hAnsi="Cambria"/>
                <w:b/>
              </w:rPr>
              <w:t> :</w:t>
            </w:r>
          </w:p>
          <w:p w:rsidR="004F0523" w:rsidRPr="00503ED6" w:rsidRDefault="004F0523" w:rsidP="004F0523">
            <w:pPr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bottom"/>
          </w:tcPr>
          <w:p w:rsidR="004F0523" w:rsidRPr="00EA5B12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  <w:vAlign w:val="center"/>
          </w:tcPr>
          <w:p w:rsidR="004F0523" w:rsidRDefault="004F0523" w:rsidP="004F0523">
            <w:pPr>
              <w:autoSpaceDE w:val="0"/>
              <w:autoSpaceDN w:val="0"/>
              <w:adjustRightInd w:val="0"/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autoSpaceDE w:val="0"/>
              <w:autoSpaceDN w:val="0"/>
              <w:adjustRightInd w:val="0"/>
              <w:rPr>
                <w:rFonts w:ascii="Cambria" w:hAnsi="Cambria"/>
                <w:b/>
              </w:rPr>
            </w:pPr>
            <w:r w:rsidRPr="00C46ACE">
              <w:rPr>
                <w:rFonts w:ascii="Cambria" w:hAnsi="Cambria"/>
                <w:b/>
              </w:rPr>
              <w:t xml:space="preserve">TOTAL </w:t>
            </w:r>
            <w:r>
              <w:rPr>
                <w:rFonts w:ascii="Cambria" w:hAnsi="Cambria"/>
                <w:b/>
              </w:rPr>
              <w:t>TOUTES TAXES COMPRISES :</w:t>
            </w:r>
          </w:p>
          <w:p w:rsidR="004F0523" w:rsidRPr="00503ED6" w:rsidRDefault="004F0523" w:rsidP="004F0523">
            <w:pPr>
              <w:autoSpaceDE w:val="0"/>
              <w:autoSpaceDN w:val="0"/>
              <w:adjustRightInd w:val="0"/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bottom"/>
          </w:tcPr>
          <w:p w:rsidR="004F0523" w:rsidRPr="00EA5B12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  <w:vAlign w:val="center"/>
          </w:tcPr>
          <w:p w:rsidR="004F0523" w:rsidRDefault="004F0523" w:rsidP="004F0523">
            <w:pPr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TAUX DE MAJORATION (en%) :</w:t>
            </w:r>
          </w:p>
          <w:p w:rsidR="004F0523" w:rsidRPr="00503ED6" w:rsidRDefault="004F0523" w:rsidP="004F0523">
            <w:pPr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center"/>
          </w:tcPr>
          <w:p w:rsidR="004F0523" w:rsidRPr="00C46ACE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  <w:vAlign w:val="center"/>
          </w:tcPr>
          <w:p w:rsidR="004F0523" w:rsidRDefault="004F0523" w:rsidP="004F0523">
            <w:pPr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MONTANT DE LA MAJORATION :</w:t>
            </w:r>
          </w:p>
          <w:p w:rsidR="004F0523" w:rsidRPr="00503ED6" w:rsidRDefault="004F0523" w:rsidP="004F0523">
            <w:pPr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bottom"/>
          </w:tcPr>
          <w:p w:rsidR="004F0523" w:rsidRPr="00627F37" w:rsidRDefault="004F0523" w:rsidP="004F0523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4F0523" w:rsidRPr="00C46ACE" w:rsidTr="004F0523"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4F0523" w:rsidRPr="00C46ACE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  <w:vAlign w:val="center"/>
          </w:tcPr>
          <w:p w:rsidR="004F0523" w:rsidRDefault="004F0523" w:rsidP="004F0523">
            <w:pPr>
              <w:rPr>
                <w:rFonts w:ascii="Cambria" w:hAnsi="Cambria"/>
                <w:b/>
              </w:rPr>
            </w:pPr>
          </w:p>
          <w:p w:rsidR="004F0523" w:rsidRDefault="004F0523" w:rsidP="004F052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TOTAL TOUTES TAXES COMPRISES APRES MAJORATION :</w:t>
            </w:r>
          </w:p>
          <w:p w:rsidR="004F0523" w:rsidRPr="00503ED6" w:rsidRDefault="004F0523" w:rsidP="004F0523">
            <w:pPr>
              <w:rPr>
                <w:rFonts w:ascii="Cambria" w:hAnsi="Cambria"/>
                <w:b/>
              </w:rPr>
            </w:pPr>
          </w:p>
        </w:tc>
        <w:tc>
          <w:tcPr>
            <w:tcW w:w="1701" w:type="dxa"/>
            <w:vAlign w:val="center"/>
          </w:tcPr>
          <w:p w:rsidR="004F0523" w:rsidRPr="00627F37" w:rsidRDefault="004F0523" w:rsidP="004F0523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:rsidR="004F0523" w:rsidRDefault="004F0523" w:rsidP="004F0523">
      <w:pPr>
        <w:ind w:firstLine="142"/>
        <w:jc w:val="center"/>
        <w:rPr>
          <w:rFonts w:ascii="Book Antiqua" w:hAnsi="Book Antiqua"/>
          <w:b/>
          <w:bCs/>
          <w:sz w:val="24"/>
          <w:szCs w:val="24"/>
        </w:rPr>
      </w:pPr>
    </w:p>
    <w:p w:rsidR="004F0523" w:rsidRDefault="004F0523"/>
    <w:sectPr w:rsidR="004F0523" w:rsidSect="00B85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F0523"/>
    <w:rsid w:val="00122657"/>
    <w:rsid w:val="003A5BCB"/>
    <w:rsid w:val="004F0523"/>
    <w:rsid w:val="00B85D4A"/>
    <w:rsid w:val="00DF1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6">
    <w:name w:val="heading 6"/>
    <w:basedOn w:val="Normal"/>
    <w:next w:val="Normal"/>
    <w:link w:val="Titre6Car"/>
    <w:qFormat/>
    <w:rsid w:val="004F0523"/>
    <w:pPr>
      <w:keepNext/>
      <w:outlineLvl w:val="5"/>
    </w:pPr>
    <w:rPr>
      <w:rFonts w:ascii="Arial" w:hAnsi="Arial"/>
      <w:b/>
      <w:bCs/>
      <w:sz w:val="32"/>
      <w:szCs w:val="3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4F0523"/>
    <w:rPr>
      <w:rFonts w:ascii="Arial" w:eastAsia="Times New Roman" w:hAnsi="Arial" w:cs="Times New Roman"/>
      <w:b/>
      <w:bCs/>
      <w:sz w:val="32"/>
      <w:szCs w:val="32"/>
      <w:u w:val="single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DGSN</cp:lastModifiedBy>
  <cp:revision>4</cp:revision>
  <dcterms:created xsi:type="dcterms:W3CDTF">2026-07-12T23:37:00Z</dcterms:created>
  <dcterms:modified xsi:type="dcterms:W3CDTF">2026-09-04T15:48:00Z</dcterms:modified>
</cp:coreProperties>
</file>