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3C7" w:rsidRDefault="009A23C7" w:rsidP="009A23C7">
      <w:pPr>
        <w:rPr>
          <w:noProof/>
        </w:rPr>
      </w:pPr>
    </w:p>
    <w:tbl>
      <w:tblPr>
        <w:tblStyle w:val="Grilledutableau"/>
        <w:tblpPr w:leftFromText="141" w:rightFromText="141" w:vertAnchor="text" w:horzAnchor="margin" w:tblpXSpec="center" w:tblpY="96"/>
        <w:tblW w:w="0" w:type="auto"/>
        <w:tblLook w:val="04A0" w:firstRow="1" w:lastRow="0" w:firstColumn="1" w:lastColumn="0" w:noHBand="0" w:noVBand="1"/>
      </w:tblPr>
      <w:tblGrid>
        <w:gridCol w:w="6573"/>
      </w:tblGrid>
      <w:tr w:rsidR="009A23C7" w:rsidRPr="00FA0971" w:rsidTr="00DA129F">
        <w:trPr>
          <w:trHeight w:val="750"/>
        </w:trPr>
        <w:tc>
          <w:tcPr>
            <w:tcW w:w="6573" w:type="dxa"/>
            <w:vAlign w:val="center"/>
          </w:tcPr>
          <w:p w:rsidR="009A23C7" w:rsidRPr="001F3F90" w:rsidRDefault="009A23C7" w:rsidP="00DA129F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1F3F90">
              <w:rPr>
                <w:b/>
                <w:bCs/>
                <w:color w:val="FF0000"/>
                <w:sz w:val="32"/>
                <w:szCs w:val="32"/>
              </w:rPr>
              <w:t>Bordereau de prix- détail estimatif</w:t>
            </w:r>
          </w:p>
        </w:tc>
      </w:tr>
    </w:tbl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tbl>
      <w:tblPr>
        <w:tblpPr w:leftFromText="141" w:rightFromText="141" w:vertAnchor="text" w:horzAnchor="margin" w:tblpX="-808" w:tblpY="98"/>
        <w:tblW w:w="107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234"/>
        <w:gridCol w:w="5150"/>
        <w:gridCol w:w="273"/>
        <w:gridCol w:w="436"/>
        <w:gridCol w:w="167"/>
        <w:gridCol w:w="1676"/>
        <w:gridCol w:w="876"/>
        <w:gridCol w:w="1322"/>
        <w:gridCol w:w="163"/>
      </w:tblGrid>
      <w:tr w:rsidR="009A23C7" w:rsidRPr="00265007" w:rsidTr="00DA129F">
        <w:trPr>
          <w:gridBefore w:val="2"/>
          <w:gridAfter w:val="1"/>
          <w:wBefore w:w="714" w:type="dxa"/>
          <w:wAfter w:w="163" w:type="dxa"/>
          <w:trHeight w:val="300"/>
        </w:trPr>
        <w:tc>
          <w:tcPr>
            <w:tcW w:w="9900" w:type="dxa"/>
            <w:gridSpan w:val="7"/>
            <w:tcBorders>
              <w:top w:val="nil"/>
            </w:tcBorders>
            <w:shd w:val="clear" w:color="auto" w:fill="auto"/>
            <w:vAlign w:val="bottom"/>
            <w:hideMark/>
          </w:tcPr>
          <w:p w:rsidR="009A23C7" w:rsidRPr="009A23C7" w:rsidRDefault="009A23C7" w:rsidP="00DA129F">
            <w:pPr>
              <w:spacing w:after="240"/>
              <w:ind w:right="0"/>
              <w:jc w:val="center"/>
              <w:rPr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8"/>
                <w:szCs w:val="28"/>
                <w:u w:val="thick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OBJET </w:t>
            </w:r>
            <w:r w:rsidRPr="009A23C7">
              <w:rPr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:</w:t>
            </w:r>
            <w:r w:rsidRPr="009A23C7">
              <w:rPr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:rsidR="009A23C7" w:rsidRPr="009A23C7" w:rsidRDefault="009A23C7" w:rsidP="00DA129F">
            <w:pPr>
              <w:spacing w:after="240"/>
              <w:ind w:right="0"/>
              <w:jc w:val="center"/>
              <w:rPr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Construction du Tronçon routier  Reliant TIBATAHINE au Commune </w:t>
            </w:r>
            <w:proofErr w:type="spellStart"/>
            <w:r w:rsidRPr="009A23C7">
              <w:rPr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Tamaguert</w:t>
            </w:r>
            <w:proofErr w:type="spellEnd"/>
            <w:r w:rsidRPr="009A23C7">
              <w:rPr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, aux limites de la Commune Ait </w:t>
            </w:r>
            <w:proofErr w:type="spellStart"/>
            <w:r w:rsidRPr="009A23C7">
              <w:rPr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Ourir</w:t>
            </w:r>
            <w:proofErr w:type="spellEnd"/>
            <w:r w:rsidRPr="009A23C7">
              <w:rPr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gramStart"/>
            <w:r w:rsidRPr="009A23C7">
              <w:rPr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 Douar</w:t>
            </w:r>
            <w:proofErr w:type="gramEnd"/>
            <w:r w:rsidRPr="009A23C7">
              <w:rPr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Pr="009A23C7">
              <w:rPr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Bouyzourane</w:t>
            </w:r>
            <w:proofErr w:type="spellEnd"/>
            <w:r w:rsidRPr="009A23C7">
              <w:rPr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), Province D’al Haouz </w:t>
            </w:r>
          </w:p>
          <w:p w:rsidR="009A23C7" w:rsidRPr="009A23C7" w:rsidRDefault="009A23C7" w:rsidP="00DA129F">
            <w:pPr>
              <w:ind w:left="708" w:right="0"/>
              <w:jc w:val="left"/>
              <w:rPr>
                <w:b/>
                <w:bCs/>
                <w:color w:val="000000"/>
                <w:sz w:val="28"/>
                <w:szCs w:val="28"/>
                <w:u w:val="thick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</w:t>
            </w:r>
            <w:r w:rsidRPr="009A23C7">
              <w:rPr>
                <w:b/>
                <w:bCs/>
                <w:color w:val="000000"/>
                <w:sz w:val="28"/>
                <w:szCs w:val="28"/>
                <w:u w:val="thick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– Bordereaux des prix – </w:t>
            </w:r>
          </w:p>
          <w:p w:rsidR="009A23C7" w:rsidRPr="009A23C7" w:rsidRDefault="009A23C7" w:rsidP="00DA129F">
            <w:pPr>
              <w:ind w:right="0"/>
              <w:jc w:val="center"/>
              <w:rPr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9A23C7" w:rsidRPr="00A779BA" w:rsidTr="00DA129F">
        <w:trPr>
          <w:trHeight w:val="390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9A23C7" w:rsidRPr="00A779BA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Prix N° </w:t>
            </w:r>
          </w:p>
        </w:tc>
        <w:tc>
          <w:tcPr>
            <w:tcW w:w="5384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Désignation</w:t>
            </w: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</w:t>
            </w: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des ouvrages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Unité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Quantité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P. Unitaire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Prix Total (HT)</w:t>
            </w:r>
          </w:p>
        </w:tc>
      </w:tr>
      <w:tr w:rsidR="009A23C7" w:rsidRPr="00A779BA" w:rsidTr="00DA129F">
        <w:trPr>
          <w:trHeight w:val="340"/>
        </w:trPr>
        <w:tc>
          <w:tcPr>
            <w:tcW w:w="10777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color w:val="366092"/>
                <w:sz w:val="18"/>
                <w:szCs w:val="18"/>
                <w:u w:val="single"/>
              </w:rPr>
            </w:pPr>
            <w:r w:rsidRPr="009A23C7">
              <w:rPr>
                <w:b/>
                <w:bCs/>
                <w:color w:val="00008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 - Installation de chantier</w:t>
            </w: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 </w:t>
            </w: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Installation de chantier          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.00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284"/>
        </w:trPr>
        <w:tc>
          <w:tcPr>
            <w:tcW w:w="1077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Signalisation temporaire :       </w:t>
            </w: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 </w:t>
            </w: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Mise en place des panneaux de signalisation temporaire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.00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Maintien et entretien des panneaux de signalisation temporaire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J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75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929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  <w:t>TOTAL A =</w:t>
            </w:r>
          </w:p>
        </w:tc>
        <w:tc>
          <w:tcPr>
            <w:tcW w:w="14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bottom"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1077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color w:val="366092"/>
                <w:sz w:val="18"/>
                <w:szCs w:val="18"/>
                <w:u w:val="single"/>
              </w:rPr>
            </w:pPr>
            <w:r w:rsidRPr="009A23C7">
              <w:rPr>
                <w:b/>
                <w:bCs/>
                <w:color w:val="00008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 - Travaux de terrassement</w:t>
            </w:r>
            <w:r w:rsidRPr="009065B0">
              <w:rPr>
                <w:rFonts w:ascii="Comic Sans MS" w:hAnsi="Comic Sans MS" w:cs="Arial"/>
                <w:b/>
                <w:bCs/>
                <w:color w:val="366092"/>
                <w:sz w:val="18"/>
                <w:szCs w:val="18"/>
                <w:u w:val="single"/>
              </w:rPr>
              <w:t xml:space="preserve"> </w:t>
            </w: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Déblai en terrain de toute nature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center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righ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6 169,00  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A23C7" w:rsidRDefault="009A23C7" w:rsidP="00DA129F">
            <w:pPr>
              <w:ind w:right="0"/>
              <w:jc w:val="center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Remblai compacté par voie humide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center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righ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5 709,00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A23C7" w:rsidRDefault="009A23C7" w:rsidP="00DA129F">
            <w:pPr>
              <w:ind w:right="0"/>
              <w:jc w:val="center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929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  <w:t>TOTAL B =</w:t>
            </w:r>
          </w:p>
        </w:tc>
        <w:tc>
          <w:tcPr>
            <w:tcW w:w="14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bottom"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1077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color w:val="366092"/>
                <w:sz w:val="18"/>
                <w:szCs w:val="18"/>
                <w:u w:val="single"/>
              </w:rPr>
            </w:pPr>
            <w:r w:rsidRPr="009A23C7">
              <w:rPr>
                <w:b/>
                <w:bCs/>
                <w:color w:val="00008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C - Construction des Ouvrages d'Art :</w:t>
            </w:r>
            <w:r w:rsidRPr="009065B0">
              <w:rPr>
                <w:rFonts w:ascii="Comic Sans MS" w:hAnsi="Comic Sans MS" w:cs="Arial"/>
                <w:b/>
                <w:bCs/>
                <w:color w:val="366092"/>
                <w:sz w:val="18"/>
                <w:szCs w:val="18"/>
                <w:u w:val="single"/>
              </w:rPr>
              <w:t xml:space="preserve"> </w:t>
            </w: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Déblai pour fouilles en tout terrain de toute nature         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1 107,58  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Remblais pour fouilles en tout terrain de toute nature       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179,88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Béton de propreté(B10) dosé à 200 kg/m3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  34,69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Béton de classe B20  dosé à 300 kg/m3 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334,72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Béton armé B25  dosé à 350 kg/m3 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  35,00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Aciers H.A             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Kg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3 715,00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Buse f  1000   Type 135 A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ml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100,00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Buse f  800   Type 135 A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ml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  12,50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Buse  Ø 600   Type 135 A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ml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  20,00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Lit de sable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  13,25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Gabions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230,50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Hérissonage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125,00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Enrochement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234,27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Joint de dilatation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ml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118,00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Joint de retrait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ml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            134,00  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929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  <w:lastRenderedPageBreak/>
              <w:t>TOTAL C =</w:t>
            </w:r>
          </w:p>
        </w:tc>
        <w:tc>
          <w:tcPr>
            <w:tcW w:w="14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bottom"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1077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8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8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D - Chaussée+ Accotements</w:t>
            </w: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Couche de 20 cm G.N.B.    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1 742,12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Couche  de 20 cm G.N.F2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3 004,42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A779BA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A779BA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A779BA">
              <w:rPr>
                <w:rFonts w:ascii="Comic Sans MS" w:hAnsi="Comic Sans MS"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Couche de 10 cm A</w:t>
            </w:r>
            <w:proofErr w:type="gramStart"/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,C</w:t>
            </w:r>
            <w:proofErr w:type="gramEnd"/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,   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1 600,00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1077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8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8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Imprégnation en émulsion 55%</w:t>
            </w:r>
            <w:r w:rsidRPr="009065B0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Fourniture du liant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65B0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14,00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Mise en œuvre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65B0">
              <w:rPr>
                <w:rFonts w:ascii="Arial" w:hAnsi="Arial" w:cs="Arial"/>
                <w:b/>
                <w:bCs/>
                <w:sz w:val="18"/>
                <w:szCs w:val="18"/>
              </w:rPr>
              <w:t>m2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8 706,59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1077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Mise en œuvre d'enduit superficiel bicouche </w:t>
            </w: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 </w:t>
            </w: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5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Fourniture du liant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65B0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24,00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Mise en œuvre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65B0">
              <w:rPr>
                <w:rFonts w:ascii="Arial" w:hAnsi="Arial" w:cs="Arial"/>
                <w:b/>
                <w:bCs/>
                <w:sz w:val="18"/>
                <w:szCs w:val="18"/>
              </w:rPr>
              <w:t>m2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8 706,59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Matériaux sélectionnés "</w:t>
            </w:r>
            <w:r w:rsidR="004038D4" w:rsidRPr="004038D4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 CM MS  TYPE 1</w:t>
            </w:r>
            <w:bookmarkStart w:id="0" w:name="_GoBack"/>
            <w:bookmarkEnd w:id="0"/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65B0">
              <w:rPr>
                <w:rFonts w:ascii="Arial" w:hAnsi="Arial" w:cs="Arial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1 002,30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9292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  <w:t>TOTAL D =</w:t>
            </w:r>
          </w:p>
        </w:tc>
        <w:tc>
          <w:tcPr>
            <w:tcW w:w="14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bottom"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10777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8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8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E - Contraintes réseau</w:t>
            </w: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Panneaux standards y/c support galvanisé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color w:val="002060"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color w:val="002060"/>
                <w:sz w:val="18"/>
                <w:szCs w:val="18"/>
              </w:rPr>
              <w:t>U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Déplacement des poteaux électriques BT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6,00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Démolition des ouvrages existants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Déplacement des regards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10,00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A23C7" w:rsidRDefault="009A23C7" w:rsidP="00DA129F">
            <w:pPr>
              <w:ind w:right="0"/>
              <w:jc w:val="left"/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Abattage des arbres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65B0">
              <w:rPr>
                <w:rFonts w:ascii="Arial" w:hAnsi="Arial" w:cs="Arial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929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065B0"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  <w:t>TOTAL E =</w:t>
            </w:r>
          </w:p>
        </w:tc>
        <w:tc>
          <w:tcPr>
            <w:tcW w:w="14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5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9A23C7">
              <w:rPr>
                <w:b/>
                <w:bCs/>
                <w:color w:val="00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 Général H.T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9A23C7" w:rsidRPr="009065B0" w:rsidTr="00DA129F">
        <w:trPr>
          <w:trHeight w:val="34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5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3C7" w:rsidRPr="009065B0" w:rsidRDefault="009A23C7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A23C7" w:rsidRPr="009A23C7" w:rsidRDefault="009A23C7" w:rsidP="00DA129F">
            <w:pPr>
              <w:ind w:right="0"/>
              <w:jc w:val="center"/>
              <w:rPr>
                <w:b/>
                <w:bCs/>
                <w:color w:val="00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Hors T.V.A.=20%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3C7" w:rsidRPr="009065B0" w:rsidRDefault="009A23C7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8B010F" w:rsidRPr="009065B0" w:rsidTr="008B010F">
        <w:trPr>
          <w:gridBefore w:val="1"/>
          <w:wBefore w:w="480" w:type="dxa"/>
          <w:trHeight w:val="340"/>
        </w:trPr>
        <w:tc>
          <w:tcPr>
            <w:tcW w:w="5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10F" w:rsidRPr="009065B0" w:rsidRDefault="008B010F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10F" w:rsidRPr="009065B0" w:rsidRDefault="008B010F" w:rsidP="00DA129F">
            <w:pPr>
              <w:ind w:right="0"/>
              <w:jc w:val="lef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B010F" w:rsidRPr="009A23C7" w:rsidRDefault="008B010F" w:rsidP="00DA129F">
            <w:pPr>
              <w:ind w:right="0"/>
              <w:jc w:val="center"/>
              <w:rPr>
                <w:b/>
                <w:bCs/>
                <w:color w:val="00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A23C7">
              <w:rPr>
                <w:b/>
                <w:bCs/>
                <w:color w:val="00000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Total Général T.T.C 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B010F" w:rsidRPr="009065B0" w:rsidRDefault="008B010F" w:rsidP="00DA129F">
            <w:pPr>
              <w:ind w:right="0"/>
              <w:jc w:val="right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</w:tbl>
    <w:p w:rsidR="009A23C7" w:rsidRPr="009065B0" w:rsidRDefault="009A23C7" w:rsidP="009A23C7">
      <w:pPr>
        <w:rPr>
          <w:b/>
          <w:bCs/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9A23C7" w:rsidRDefault="009A23C7" w:rsidP="009A23C7">
      <w:pPr>
        <w:rPr>
          <w:noProof/>
        </w:rPr>
      </w:pPr>
    </w:p>
    <w:p w:rsidR="002764BA" w:rsidRDefault="002764BA"/>
    <w:sectPr w:rsidR="00276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C7"/>
    <w:rsid w:val="002764BA"/>
    <w:rsid w:val="004038D4"/>
    <w:rsid w:val="008B010F"/>
    <w:rsid w:val="009A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3C7"/>
    <w:pPr>
      <w:spacing w:after="0" w:line="240" w:lineRule="auto"/>
      <w:ind w:right="284"/>
      <w:jc w:val="both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9A23C7"/>
    <w:pPr>
      <w:spacing w:after="0" w:line="240" w:lineRule="auto"/>
      <w:ind w:right="284"/>
      <w:jc w:val="both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3C7"/>
    <w:pPr>
      <w:spacing w:after="0" w:line="240" w:lineRule="auto"/>
      <w:ind w:right="284"/>
      <w:jc w:val="both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9A23C7"/>
    <w:pPr>
      <w:spacing w:after="0" w:line="240" w:lineRule="auto"/>
      <w:ind w:right="284"/>
      <w:jc w:val="both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LAPTOP1</cp:lastModifiedBy>
  <cp:revision>3</cp:revision>
  <dcterms:created xsi:type="dcterms:W3CDTF">2026-09-01T09:29:00Z</dcterms:created>
  <dcterms:modified xsi:type="dcterms:W3CDTF">2026-09-01T09:42:00Z</dcterms:modified>
</cp:coreProperties>
</file>