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43B143" w14:textId="514AA408" w:rsidR="00960F7A" w:rsidRPr="004855A2" w:rsidRDefault="00960F7A" w:rsidP="00960F7A">
      <w:pPr>
        <w:pStyle w:val="Corpsdetexte"/>
        <w:jc w:val="left"/>
        <w:rPr>
          <w:i w:val="0"/>
          <w:iCs/>
          <w:sz w:val="20"/>
          <w:szCs w:val="20"/>
        </w:rPr>
      </w:pPr>
      <w:r>
        <w:rPr>
          <w:b w:val="0"/>
          <w:iCs/>
          <w:noProof/>
          <w:sz w:val="20"/>
          <w:szCs w:val="20"/>
          <w:lang w:bidi="ar-SA"/>
        </w:rPr>
        <w:drawing>
          <wp:anchor distT="0" distB="0" distL="114300" distR="114300" simplePos="0" relativeHeight="251661824" behindDoc="1" locked="0" layoutInCell="1" allowOverlap="1" wp14:anchorId="3E229F3D" wp14:editId="3354769D">
            <wp:simplePos x="0" y="0"/>
            <wp:positionH relativeFrom="column">
              <wp:posOffset>3660140</wp:posOffset>
            </wp:positionH>
            <wp:positionV relativeFrom="paragraph">
              <wp:posOffset>50165</wp:posOffset>
            </wp:positionV>
            <wp:extent cx="2647950" cy="452755"/>
            <wp:effectExtent l="0" t="0" r="0" b="4445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45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55A2">
        <w:rPr>
          <w:i w:val="0"/>
          <w:iCs/>
          <w:sz w:val="20"/>
          <w:szCs w:val="20"/>
        </w:rPr>
        <w:t xml:space="preserve">ROYAUME DU MAROC </w:t>
      </w:r>
    </w:p>
    <w:p w14:paraId="2CF449D5" w14:textId="77777777" w:rsidR="00960F7A" w:rsidRPr="004855A2" w:rsidRDefault="00960F7A" w:rsidP="00960F7A">
      <w:pPr>
        <w:pStyle w:val="Corpsdetexte"/>
        <w:jc w:val="left"/>
        <w:rPr>
          <w:i w:val="0"/>
          <w:iCs/>
          <w:sz w:val="20"/>
          <w:szCs w:val="20"/>
        </w:rPr>
      </w:pPr>
      <w:r w:rsidRPr="004855A2">
        <w:rPr>
          <w:i w:val="0"/>
          <w:iCs/>
          <w:sz w:val="20"/>
          <w:szCs w:val="20"/>
        </w:rPr>
        <w:t>MINISTERE DE L’INTERIEUR</w:t>
      </w:r>
    </w:p>
    <w:p w14:paraId="32C138D6" w14:textId="77777777" w:rsidR="00960F7A" w:rsidRPr="004855A2" w:rsidRDefault="00960F7A" w:rsidP="00960F7A">
      <w:pPr>
        <w:ind w:right="5953"/>
        <w:rPr>
          <w:b/>
          <w:iCs/>
          <w:u w:val="single"/>
        </w:rPr>
      </w:pPr>
      <w:r w:rsidRPr="004855A2">
        <w:rPr>
          <w:b/>
          <w:iCs/>
          <w:u w:val="single"/>
        </w:rPr>
        <w:t>PROVINCE DE KHENIFRA</w:t>
      </w:r>
    </w:p>
    <w:p w14:paraId="39AE3605" w14:textId="2D40B5D9" w:rsidR="00960F7A" w:rsidRDefault="00960F7A" w:rsidP="00960F7A">
      <w:pPr>
        <w:ind w:right="5953"/>
        <w:rPr>
          <w:b/>
          <w:iCs/>
          <w:u w:val="single"/>
        </w:rPr>
      </w:pPr>
      <w:r w:rsidRPr="00F35861">
        <w:rPr>
          <w:b/>
          <w:iCs/>
          <w:u w:val="single"/>
        </w:rPr>
        <w:t>SECRETARIAT</w:t>
      </w:r>
      <w:r w:rsidR="00EC6AB1">
        <w:rPr>
          <w:b/>
          <w:iCs/>
          <w:u w:val="single"/>
        </w:rPr>
        <w:t xml:space="preserve"> </w:t>
      </w:r>
      <w:r w:rsidRPr="00F35861">
        <w:rPr>
          <w:b/>
          <w:iCs/>
          <w:u w:val="single"/>
        </w:rPr>
        <w:t>GENERAL</w:t>
      </w:r>
    </w:p>
    <w:p w14:paraId="04266EB8" w14:textId="77777777" w:rsidR="00960F7A" w:rsidRDefault="00960F7A" w:rsidP="00A418BF">
      <w:pPr>
        <w:jc w:val="center"/>
        <w:rPr>
          <w:b/>
          <w:bCs/>
          <w:iCs/>
          <w:w w:val="90"/>
          <w:sz w:val="28"/>
          <w:szCs w:val="28"/>
        </w:rPr>
      </w:pPr>
    </w:p>
    <w:p w14:paraId="09888A07" w14:textId="77777777" w:rsidR="00960F7A" w:rsidRDefault="00960F7A" w:rsidP="00A418BF">
      <w:pPr>
        <w:jc w:val="center"/>
        <w:rPr>
          <w:b/>
          <w:bCs/>
          <w:iCs/>
          <w:w w:val="90"/>
          <w:sz w:val="28"/>
          <w:szCs w:val="28"/>
        </w:rPr>
      </w:pPr>
    </w:p>
    <w:p w14:paraId="71BE0353" w14:textId="17A960F6" w:rsidR="00A418BF" w:rsidRDefault="003C63F8" w:rsidP="00E128F7">
      <w:pPr>
        <w:jc w:val="center"/>
        <w:rPr>
          <w:b/>
          <w:bCs/>
          <w:iCs/>
          <w:w w:val="90"/>
          <w:sz w:val="28"/>
          <w:szCs w:val="28"/>
        </w:rPr>
      </w:pPr>
      <w:r w:rsidRPr="00A418BF">
        <w:rPr>
          <w:b/>
          <w:bCs/>
          <w:iCs/>
          <w:w w:val="90"/>
          <w:sz w:val="28"/>
          <w:szCs w:val="28"/>
        </w:rPr>
        <w:t xml:space="preserve">OBJET : </w:t>
      </w:r>
      <w:r w:rsidR="00E128F7" w:rsidRPr="00E128F7">
        <w:rPr>
          <w:b/>
          <w:bCs/>
          <w:iCs/>
          <w:w w:val="90"/>
          <w:sz w:val="28"/>
          <w:szCs w:val="28"/>
        </w:rPr>
        <w:t>ACQUISITION DE CINQ VEHICULES DE TRANSPORT SCOLAIRES- PROVINCE DE KHENIFRA.</w:t>
      </w:r>
    </w:p>
    <w:p w14:paraId="7AE0CF0B" w14:textId="77777777" w:rsidR="00476D52" w:rsidRPr="00A418BF" w:rsidRDefault="00476D52" w:rsidP="00A418BF">
      <w:pPr>
        <w:jc w:val="center"/>
        <w:rPr>
          <w:b/>
          <w:bCs/>
          <w:iCs/>
          <w:w w:val="90"/>
          <w:sz w:val="28"/>
          <w:szCs w:val="28"/>
          <w:rtl/>
        </w:rPr>
      </w:pPr>
    </w:p>
    <w:p w14:paraId="21927333" w14:textId="77777777" w:rsidR="00A418BF" w:rsidRDefault="00A418BF" w:rsidP="00A418BF">
      <w:pPr>
        <w:jc w:val="center"/>
      </w:pPr>
    </w:p>
    <w:p w14:paraId="7AED5FC0" w14:textId="0A408CA3" w:rsidR="00960F7A" w:rsidRPr="00A418BF" w:rsidRDefault="00DC061F" w:rsidP="00A418BF">
      <w:pPr>
        <w:jc w:val="center"/>
        <w:rPr>
          <w:b/>
          <w:bCs/>
          <w:iCs/>
          <w:w w:val="90"/>
          <w:sz w:val="28"/>
          <w:szCs w:val="28"/>
          <w:u w:val="single"/>
        </w:rPr>
      </w:pPr>
      <w:r>
        <w:rPr>
          <w:b/>
          <w:bCs/>
          <w:iCs/>
          <w:w w:val="90"/>
          <w:sz w:val="28"/>
          <w:szCs w:val="28"/>
          <w:u w:val="single"/>
        </w:rPr>
        <w:t>Bordereau des prix-détail estimatif</w:t>
      </w:r>
    </w:p>
    <w:p w14:paraId="0A5A42AC" w14:textId="77777777" w:rsidR="00A418BF" w:rsidRPr="00A418BF" w:rsidRDefault="00A418BF" w:rsidP="00A418BF"/>
    <w:tbl>
      <w:tblPr>
        <w:tblW w:w="1061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3839"/>
        <w:gridCol w:w="1134"/>
        <w:gridCol w:w="1134"/>
        <w:gridCol w:w="1843"/>
        <w:gridCol w:w="1963"/>
      </w:tblGrid>
      <w:tr w:rsidR="00A418BF" w:rsidRPr="00A418BF" w14:paraId="410348DB" w14:textId="77777777" w:rsidTr="00960F7A">
        <w:trPr>
          <w:trHeight w:val="1898"/>
        </w:trPr>
        <w:tc>
          <w:tcPr>
            <w:tcW w:w="697" w:type="dxa"/>
            <w:shd w:val="clear" w:color="auto" w:fill="auto"/>
            <w:vAlign w:val="center"/>
          </w:tcPr>
          <w:p w14:paraId="43BC7D7A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3126859E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  <w:r w:rsidRPr="00A418BF">
              <w:rPr>
                <w:b/>
                <w:bCs/>
              </w:rPr>
              <w:t>ART.N°</w:t>
            </w:r>
          </w:p>
        </w:tc>
        <w:tc>
          <w:tcPr>
            <w:tcW w:w="3839" w:type="dxa"/>
            <w:shd w:val="clear" w:color="auto" w:fill="auto"/>
          </w:tcPr>
          <w:p w14:paraId="2DE0BF23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22117929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1361CC66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29EB28DE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3D8B8EE3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  <w:r w:rsidRPr="00A418BF">
              <w:rPr>
                <w:b/>
                <w:bCs/>
              </w:rPr>
              <w:t>Désignation des prestations</w:t>
            </w:r>
          </w:p>
        </w:tc>
        <w:tc>
          <w:tcPr>
            <w:tcW w:w="1134" w:type="dxa"/>
            <w:shd w:val="clear" w:color="auto" w:fill="auto"/>
          </w:tcPr>
          <w:p w14:paraId="2DF563D2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3A034276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2A19742C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2D8A8484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360A8F33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  <w:r w:rsidRPr="00A418BF">
              <w:rPr>
                <w:b/>
                <w:bCs/>
              </w:rPr>
              <w:t xml:space="preserve">Unité </w:t>
            </w:r>
          </w:p>
        </w:tc>
        <w:tc>
          <w:tcPr>
            <w:tcW w:w="1134" w:type="dxa"/>
            <w:shd w:val="clear" w:color="auto" w:fill="auto"/>
          </w:tcPr>
          <w:p w14:paraId="4E2469CC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65FBA1E1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017E2EBA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60D33DF4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22FCB62D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  <w:r w:rsidRPr="00A418BF">
              <w:rPr>
                <w:b/>
                <w:bCs/>
              </w:rPr>
              <w:t>Quantité</w:t>
            </w:r>
          </w:p>
        </w:tc>
        <w:tc>
          <w:tcPr>
            <w:tcW w:w="1843" w:type="dxa"/>
            <w:shd w:val="clear" w:color="auto" w:fill="auto"/>
          </w:tcPr>
          <w:p w14:paraId="53E596F1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29DC770A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09CF8C29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7A40A5FB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1D2C8B04" w14:textId="54B880D5" w:rsidR="00A418BF" w:rsidRPr="00A418BF" w:rsidRDefault="00A418BF" w:rsidP="00A418BF">
            <w:pPr>
              <w:jc w:val="center"/>
              <w:rPr>
                <w:b/>
                <w:bCs/>
              </w:rPr>
            </w:pPr>
            <w:r w:rsidRPr="00A418BF">
              <w:rPr>
                <w:b/>
                <w:bCs/>
              </w:rPr>
              <w:t>Prix unita</w:t>
            </w:r>
            <w:r w:rsidR="003C63F8">
              <w:rPr>
                <w:b/>
                <w:bCs/>
              </w:rPr>
              <w:t>ire HT</w:t>
            </w:r>
          </w:p>
        </w:tc>
        <w:tc>
          <w:tcPr>
            <w:tcW w:w="1963" w:type="dxa"/>
            <w:shd w:val="clear" w:color="auto" w:fill="auto"/>
          </w:tcPr>
          <w:p w14:paraId="50DDE39B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6B719243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7F051630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01312767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55C1468D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  <w:r w:rsidRPr="00A418BF">
              <w:rPr>
                <w:b/>
                <w:bCs/>
              </w:rPr>
              <w:t>Total</w:t>
            </w:r>
          </w:p>
          <w:p w14:paraId="72BC6889" w14:textId="5BECD551" w:rsidR="00A418BF" w:rsidRPr="00A418BF" w:rsidRDefault="003C63F8" w:rsidP="00A418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HT</w:t>
            </w:r>
          </w:p>
        </w:tc>
      </w:tr>
      <w:tr w:rsidR="00A418BF" w:rsidRPr="00A418BF" w14:paraId="1C82F0D2" w14:textId="77777777" w:rsidTr="003C63F8">
        <w:trPr>
          <w:trHeight w:val="2954"/>
        </w:trPr>
        <w:tc>
          <w:tcPr>
            <w:tcW w:w="697" w:type="dxa"/>
            <w:shd w:val="clear" w:color="auto" w:fill="auto"/>
            <w:vAlign w:val="center"/>
          </w:tcPr>
          <w:p w14:paraId="6F1EE0C3" w14:textId="3EF99105" w:rsidR="00A418BF" w:rsidRPr="00EE52EB" w:rsidRDefault="003C63F8" w:rsidP="00A418BF">
            <w:pPr>
              <w:jc w:val="center"/>
              <w:rPr>
                <w:sz w:val="32"/>
                <w:szCs w:val="32"/>
              </w:rPr>
            </w:pPr>
            <w:r w:rsidRPr="00EE52EB">
              <w:rPr>
                <w:sz w:val="32"/>
                <w:szCs w:val="32"/>
              </w:rPr>
              <w:t>1</w:t>
            </w:r>
          </w:p>
        </w:tc>
        <w:tc>
          <w:tcPr>
            <w:tcW w:w="3839" w:type="dxa"/>
            <w:shd w:val="clear" w:color="auto" w:fill="auto"/>
          </w:tcPr>
          <w:p w14:paraId="39865ABE" w14:textId="7B756126" w:rsidR="003C63F8" w:rsidRDefault="003C63F8" w:rsidP="003C63F8">
            <w:pPr>
              <w:tabs>
                <w:tab w:val="left" w:pos="459"/>
              </w:tabs>
              <w:spacing w:line="0" w:lineRule="atLeast"/>
              <w:rPr>
                <w:b/>
                <w:bCs/>
                <w:sz w:val="24"/>
                <w:szCs w:val="24"/>
              </w:rPr>
            </w:pPr>
          </w:p>
          <w:p w14:paraId="0B8AFBFC" w14:textId="77777777" w:rsidR="003C63F8" w:rsidRPr="003C63F8" w:rsidRDefault="003C63F8" w:rsidP="003C63F8">
            <w:pPr>
              <w:rPr>
                <w:sz w:val="24"/>
                <w:szCs w:val="24"/>
              </w:rPr>
            </w:pPr>
          </w:p>
          <w:p w14:paraId="6DDF1ECB" w14:textId="77777777" w:rsidR="003C63F8" w:rsidRPr="003C63F8" w:rsidRDefault="003C63F8" w:rsidP="003C63F8">
            <w:pPr>
              <w:rPr>
                <w:sz w:val="24"/>
                <w:szCs w:val="24"/>
              </w:rPr>
            </w:pPr>
          </w:p>
          <w:p w14:paraId="611CEFD4" w14:textId="23AD4091" w:rsidR="003C63F8" w:rsidRDefault="003C63F8" w:rsidP="003C63F8">
            <w:pPr>
              <w:rPr>
                <w:sz w:val="24"/>
                <w:szCs w:val="24"/>
              </w:rPr>
            </w:pPr>
          </w:p>
          <w:p w14:paraId="4892C707" w14:textId="2CCE2E46" w:rsidR="00A418BF" w:rsidRPr="003C63F8" w:rsidRDefault="00E128F7" w:rsidP="00E128F7">
            <w:pPr>
              <w:jc w:val="center"/>
              <w:rPr>
                <w:sz w:val="24"/>
                <w:szCs w:val="24"/>
              </w:rPr>
            </w:pPr>
            <w:r w:rsidRPr="00E128F7">
              <w:rPr>
                <w:sz w:val="24"/>
                <w:szCs w:val="24"/>
              </w:rPr>
              <w:t>ACQUISITION DE VEHICULES DE TRANSPOR</w:t>
            </w:r>
            <w:bookmarkStart w:id="0" w:name="_GoBack"/>
            <w:bookmarkEnd w:id="0"/>
            <w:r w:rsidRPr="00E128F7">
              <w:rPr>
                <w:sz w:val="24"/>
                <w:szCs w:val="24"/>
              </w:rPr>
              <w:t>T SCOLAIRES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53FF51" w14:textId="739F0F21" w:rsidR="00A418BF" w:rsidRPr="00A418BF" w:rsidRDefault="00693025" w:rsidP="00EE52E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U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76AD88" w14:textId="1AF73747" w:rsidR="00A418BF" w:rsidRPr="00A418BF" w:rsidRDefault="00E128F7" w:rsidP="0069302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EBEB7C" w14:textId="69600814" w:rsidR="00A418BF" w:rsidRPr="00A418BF" w:rsidRDefault="00A418BF" w:rsidP="00960F7A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1963" w:type="dxa"/>
            <w:shd w:val="clear" w:color="auto" w:fill="auto"/>
            <w:vAlign w:val="bottom"/>
          </w:tcPr>
          <w:p w14:paraId="1FB5CCEA" w14:textId="4BB47456" w:rsidR="00A418BF" w:rsidRPr="00A418BF" w:rsidRDefault="00A418BF" w:rsidP="00960F7A">
            <w:pPr>
              <w:jc w:val="both"/>
              <w:rPr>
                <w:sz w:val="32"/>
                <w:szCs w:val="32"/>
              </w:rPr>
            </w:pPr>
          </w:p>
        </w:tc>
      </w:tr>
      <w:tr w:rsidR="00A418BF" w:rsidRPr="00A418BF" w14:paraId="21F6DE60" w14:textId="77777777" w:rsidTr="00960F7A">
        <w:trPr>
          <w:trHeight w:val="829"/>
        </w:trPr>
        <w:tc>
          <w:tcPr>
            <w:tcW w:w="8647" w:type="dxa"/>
            <w:gridSpan w:val="5"/>
            <w:shd w:val="clear" w:color="auto" w:fill="auto"/>
          </w:tcPr>
          <w:p w14:paraId="665D6A86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28CC8666" w14:textId="5E9E9756" w:rsidR="00A418BF" w:rsidRPr="00A418BF" w:rsidRDefault="003C63F8" w:rsidP="00A418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 HT</w:t>
            </w:r>
          </w:p>
        </w:tc>
        <w:tc>
          <w:tcPr>
            <w:tcW w:w="1963" w:type="dxa"/>
            <w:shd w:val="clear" w:color="auto" w:fill="auto"/>
          </w:tcPr>
          <w:p w14:paraId="35BD7BE0" w14:textId="2422D051" w:rsidR="00A418BF" w:rsidRPr="00960F7A" w:rsidRDefault="00A418BF" w:rsidP="00A418B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418BF" w:rsidRPr="00A418BF" w14:paraId="17FA4257" w14:textId="77777777" w:rsidTr="00960F7A">
        <w:trPr>
          <w:trHeight w:val="829"/>
        </w:trPr>
        <w:tc>
          <w:tcPr>
            <w:tcW w:w="8647" w:type="dxa"/>
            <w:gridSpan w:val="5"/>
            <w:shd w:val="clear" w:color="auto" w:fill="auto"/>
          </w:tcPr>
          <w:p w14:paraId="16BDD169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0B175608" w14:textId="7E99E6A1" w:rsidR="00A418BF" w:rsidRPr="00A418BF" w:rsidRDefault="00A418BF" w:rsidP="00A418BF">
            <w:pPr>
              <w:jc w:val="center"/>
              <w:rPr>
                <w:b/>
                <w:bCs/>
              </w:rPr>
            </w:pPr>
            <w:r w:rsidRPr="00A418BF">
              <w:rPr>
                <w:b/>
                <w:bCs/>
              </w:rPr>
              <w:t xml:space="preserve"> Taux </w:t>
            </w:r>
            <w:r w:rsidR="00960F7A" w:rsidRPr="00A418BF">
              <w:rPr>
                <w:b/>
                <w:bCs/>
              </w:rPr>
              <w:t>TVA (20 %</w:t>
            </w:r>
            <w:r w:rsidRPr="00A418BF">
              <w:rPr>
                <w:b/>
                <w:bCs/>
              </w:rPr>
              <w:t>)</w:t>
            </w:r>
          </w:p>
        </w:tc>
        <w:tc>
          <w:tcPr>
            <w:tcW w:w="1963" w:type="dxa"/>
            <w:shd w:val="clear" w:color="auto" w:fill="auto"/>
          </w:tcPr>
          <w:p w14:paraId="7F327065" w14:textId="669E803A" w:rsidR="00A418BF" w:rsidRPr="00960F7A" w:rsidRDefault="00A418BF" w:rsidP="00A418B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418BF" w:rsidRPr="00A418BF" w14:paraId="3FD8160D" w14:textId="77777777" w:rsidTr="00960F7A">
        <w:trPr>
          <w:trHeight w:val="882"/>
        </w:trPr>
        <w:tc>
          <w:tcPr>
            <w:tcW w:w="8647" w:type="dxa"/>
            <w:gridSpan w:val="5"/>
            <w:shd w:val="clear" w:color="auto" w:fill="auto"/>
          </w:tcPr>
          <w:p w14:paraId="76CFB0DC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</w:p>
          <w:p w14:paraId="18C0DD0A" w14:textId="77777777" w:rsidR="00A418BF" w:rsidRPr="00A418BF" w:rsidRDefault="00A418BF" w:rsidP="00A418BF">
            <w:pPr>
              <w:jc w:val="center"/>
              <w:rPr>
                <w:b/>
                <w:bCs/>
              </w:rPr>
            </w:pPr>
            <w:r w:rsidRPr="00A418BF">
              <w:rPr>
                <w:b/>
                <w:bCs/>
              </w:rPr>
              <w:t>TOTAL TTC</w:t>
            </w:r>
          </w:p>
        </w:tc>
        <w:tc>
          <w:tcPr>
            <w:tcW w:w="1963" w:type="dxa"/>
            <w:shd w:val="clear" w:color="auto" w:fill="auto"/>
          </w:tcPr>
          <w:p w14:paraId="4AFADD61" w14:textId="69AA11E0" w:rsidR="00A418BF" w:rsidRPr="00960F7A" w:rsidRDefault="00A418BF" w:rsidP="00A418B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5FD2D01B" w14:textId="77777777" w:rsidR="00A418BF" w:rsidRPr="00A418BF" w:rsidRDefault="00A418BF" w:rsidP="00A418BF"/>
    <w:p w14:paraId="35867E6A" w14:textId="77777777" w:rsidR="00A418BF" w:rsidRPr="00A418BF" w:rsidRDefault="00A418BF" w:rsidP="00A418BF"/>
    <w:p w14:paraId="03AC83D9" w14:textId="77777777" w:rsidR="00A418BF" w:rsidRPr="00A418BF" w:rsidRDefault="00A418BF" w:rsidP="00A418BF"/>
    <w:p w14:paraId="2FC2D3E4" w14:textId="0C4ADF6C" w:rsidR="00A418BF" w:rsidRPr="00CB0206" w:rsidRDefault="00A418BF" w:rsidP="00A418BF">
      <w:r w:rsidRPr="00A418BF">
        <w:rPr>
          <w:w w:val="90"/>
        </w:rPr>
        <w:t xml:space="preserve">                                                                                                                                              </w:t>
      </w:r>
    </w:p>
    <w:sectPr w:rsidR="00A418BF" w:rsidRPr="00CB0206" w:rsidSect="00476D52">
      <w:headerReference w:type="default" r:id="rId8"/>
      <w:pgSz w:w="11906" w:h="16838"/>
      <w:pgMar w:top="-426" w:right="70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D6F85D" w14:textId="77777777" w:rsidR="00CF6204" w:rsidRDefault="00CF6204" w:rsidP="003743DC">
      <w:r>
        <w:separator/>
      </w:r>
    </w:p>
  </w:endnote>
  <w:endnote w:type="continuationSeparator" w:id="0">
    <w:p w14:paraId="00520E6F" w14:textId="77777777" w:rsidR="00CF6204" w:rsidRDefault="00CF6204" w:rsidP="00374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25B1DC" w14:textId="77777777" w:rsidR="00CF6204" w:rsidRDefault="00CF6204" w:rsidP="003743DC">
      <w:r>
        <w:separator/>
      </w:r>
    </w:p>
  </w:footnote>
  <w:footnote w:type="continuationSeparator" w:id="0">
    <w:p w14:paraId="600AE344" w14:textId="77777777" w:rsidR="00CF6204" w:rsidRDefault="00CF6204" w:rsidP="003743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A29E11" w14:textId="77777777" w:rsidR="003743DC" w:rsidRDefault="003743DC">
    <w:pPr>
      <w:pStyle w:val="En-tte"/>
      <w:rPr>
        <w:lang w:val="fr-MA"/>
      </w:rPr>
    </w:pPr>
  </w:p>
  <w:p w14:paraId="1F96CDAA" w14:textId="77777777" w:rsidR="003743DC" w:rsidRDefault="003743DC">
    <w:pPr>
      <w:pStyle w:val="En-tte"/>
      <w:rPr>
        <w:lang w:val="fr-MA"/>
      </w:rPr>
    </w:pPr>
  </w:p>
  <w:p w14:paraId="775CC447" w14:textId="77777777" w:rsidR="003743DC" w:rsidRDefault="003743DC">
    <w:pPr>
      <w:pStyle w:val="En-tte"/>
      <w:rPr>
        <w:lang w:val="fr-MA"/>
      </w:rPr>
    </w:pPr>
  </w:p>
  <w:p w14:paraId="3CE2C99C" w14:textId="77777777" w:rsidR="003743DC" w:rsidRDefault="003743DC">
    <w:pPr>
      <w:pStyle w:val="En-tte"/>
      <w:rPr>
        <w:lang w:val="fr-MA"/>
      </w:rPr>
    </w:pPr>
  </w:p>
  <w:p w14:paraId="635D3C36" w14:textId="77777777" w:rsidR="003743DC" w:rsidRDefault="003743DC">
    <w:pPr>
      <w:pStyle w:val="En-tte"/>
      <w:rPr>
        <w:lang w:val="fr-MA"/>
      </w:rPr>
    </w:pPr>
  </w:p>
  <w:p w14:paraId="0ADBDBF5" w14:textId="77777777" w:rsidR="003743DC" w:rsidRPr="003743DC" w:rsidRDefault="003743DC">
    <w:pPr>
      <w:pStyle w:val="En-tte"/>
      <w:rPr>
        <w:lang w:val="fr-M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5"/>
      </v:shape>
    </w:pict>
  </w:numPicBullet>
  <w:abstractNum w:abstractNumId="0">
    <w:nsid w:val="0D5F17F6"/>
    <w:multiLevelType w:val="hybridMultilevel"/>
    <w:tmpl w:val="F79007F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2C7B08"/>
    <w:multiLevelType w:val="hybridMultilevel"/>
    <w:tmpl w:val="4FAABACE"/>
    <w:lvl w:ilvl="0" w:tplc="040C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57620C29"/>
    <w:multiLevelType w:val="hybridMultilevel"/>
    <w:tmpl w:val="8ACE7AE4"/>
    <w:lvl w:ilvl="0" w:tplc="040C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CB04A1E"/>
    <w:multiLevelType w:val="hybridMultilevel"/>
    <w:tmpl w:val="32BA5778"/>
    <w:lvl w:ilvl="0" w:tplc="7B46C52A">
      <w:start w:val="2"/>
      <w:numFmt w:val="bullet"/>
      <w:lvlText w:val="-"/>
      <w:lvlJc w:val="left"/>
      <w:pPr>
        <w:ind w:left="360" w:hanging="360"/>
      </w:pPr>
      <w:rPr>
        <w:rFonts w:hint="default"/>
        <w:i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EF301C4"/>
    <w:multiLevelType w:val="hybridMultilevel"/>
    <w:tmpl w:val="2FFE7B8E"/>
    <w:lvl w:ilvl="0" w:tplc="040C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9A4"/>
    <w:rsid w:val="0001612B"/>
    <w:rsid w:val="000B799D"/>
    <w:rsid w:val="001461CC"/>
    <w:rsid w:val="001D0C43"/>
    <w:rsid w:val="00211F88"/>
    <w:rsid w:val="00302F8A"/>
    <w:rsid w:val="003649A4"/>
    <w:rsid w:val="003743DC"/>
    <w:rsid w:val="003C63F8"/>
    <w:rsid w:val="004137AC"/>
    <w:rsid w:val="00476D52"/>
    <w:rsid w:val="0052046B"/>
    <w:rsid w:val="00531979"/>
    <w:rsid w:val="00553284"/>
    <w:rsid w:val="005B5C83"/>
    <w:rsid w:val="005D722C"/>
    <w:rsid w:val="005E123B"/>
    <w:rsid w:val="006765EE"/>
    <w:rsid w:val="00693025"/>
    <w:rsid w:val="006A68A4"/>
    <w:rsid w:val="007069CE"/>
    <w:rsid w:val="0077658E"/>
    <w:rsid w:val="007C3458"/>
    <w:rsid w:val="007F1F63"/>
    <w:rsid w:val="007F4DD9"/>
    <w:rsid w:val="008D1DA9"/>
    <w:rsid w:val="00960F7A"/>
    <w:rsid w:val="00A064CE"/>
    <w:rsid w:val="00A26875"/>
    <w:rsid w:val="00A418BF"/>
    <w:rsid w:val="00B36E74"/>
    <w:rsid w:val="00B60447"/>
    <w:rsid w:val="00C56FFE"/>
    <w:rsid w:val="00CB0206"/>
    <w:rsid w:val="00CD338E"/>
    <w:rsid w:val="00CD6E10"/>
    <w:rsid w:val="00CF6204"/>
    <w:rsid w:val="00D05E13"/>
    <w:rsid w:val="00DC061F"/>
    <w:rsid w:val="00DD49AA"/>
    <w:rsid w:val="00DE414D"/>
    <w:rsid w:val="00E00E64"/>
    <w:rsid w:val="00E128F7"/>
    <w:rsid w:val="00E73FF5"/>
    <w:rsid w:val="00EC6AB1"/>
    <w:rsid w:val="00EE52EB"/>
    <w:rsid w:val="00EF4181"/>
    <w:rsid w:val="00F60D2B"/>
    <w:rsid w:val="00FB0B38"/>
    <w:rsid w:val="00FB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CA7566"/>
  <w15:docId w15:val="{C6E2F096-87DB-427E-99BC-B29D73C6A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3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743D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743DC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3743D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743DC"/>
    <w:rPr>
      <w:rFonts w:ascii="Times New Roman" w:eastAsia="Times New Roman" w:hAnsi="Times New Roman" w:cs="Times New Roman"/>
      <w:sz w:val="20"/>
      <w:szCs w:val="20"/>
      <w:lang w:eastAsia="fr-FR"/>
    </w:rPr>
  </w:style>
  <w:style w:type="table" w:styleId="Grilledutableau">
    <w:name w:val="Table Grid"/>
    <w:basedOn w:val="TableauNormal"/>
    <w:uiPriority w:val="59"/>
    <w:rsid w:val="00F60D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211F8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064C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064CE"/>
    <w:rPr>
      <w:rFonts w:ascii="Segoe UI" w:eastAsia="Times New Roman" w:hAnsi="Segoe UI" w:cs="Segoe UI"/>
      <w:sz w:val="18"/>
      <w:szCs w:val="18"/>
      <w:lang w:eastAsia="fr-FR"/>
    </w:rPr>
  </w:style>
  <w:style w:type="paragraph" w:styleId="Corpsdetexte">
    <w:name w:val="Body Text"/>
    <w:basedOn w:val="Normal"/>
    <w:link w:val="CorpsdetexteCar"/>
    <w:rsid w:val="00960F7A"/>
    <w:pPr>
      <w:ind w:right="5811"/>
      <w:jc w:val="center"/>
    </w:pPr>
    <w:rPr>
      <w:b/>
      <w:i/>
      <w:sz w:val="22"/>
      <w:szCs w:val="24"/>
      <w:u w:val="single"/>
      <w:lang w:bidi="ar-MA"/>
    </w:rPr>
  </w:style>
  <w:style w:type="character" w:customStyle="1" w:styleId="CorpsdetexteCar">
    <w:name w:val="Corps de texte Car"/>
    <w:basedOn w:val="Policepardfaut"/>
    <w:link w:val="Corpsdetexte"/>
    <w:rsid w:val="00960F7A"/>
    <w:rPr>
      <w:rFonts w:ascii="Times New Roman" w:eastAsia="Times New Roman" w:hAnsi="Times New Roman" w:cs="Times New Roman"/>
      <w:b/>
      <w:i/>
      <w:szCs w:val="24"/>
      <w:u w:val="single"/>
      <w:lang w:eastAsia="fr-FR" w:bidi="ar-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86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Norddine Afrasse</cp:lastModifiedBy>
  <cp:revision>20</cp:revision>
  <cp:lastPrinted>2025-03-04T14:44:00Z</cp:lastPrinted>
  <dcterms:created xsi:type="dcterms:W3CDTF">2025-02-21T12:48:00Z</dcterms:created>
  <dcterms:modified xsi:type="dcterms:W3CDTF">2026-09-07T12:17:00Z</dcterms:modified>
</cp:coreProperties>
</file>