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E367D" w14:textId="72EEE621" w:rsidR="001D7A11" w:rsidRDefault="001D7A11" w:rsidP="001D7A11">
      <w:pPr>
        <w:jc w:val="center"/>
        <w:rPr>
          <w:rFonts w:ascii="Footlight MT Light" w:hAnsi="Footlight MT Light" w:cs="Arial"/>
          <w:b/>
          <w:bCs/>
          <w:color w:val="002060"/>
          <w:sz w:val="28"/>
          <w:szCs w:val="28"/>
          <w:u w:val="single"/>
          <w:lang w:eastAsia="en-US" w:bidi="en-US"/>
        </w:rPr>
      </w:pPr>
      <w:r w:rsidRPr="001D7A11">
        <w:rPr>
          <w:rFonts w:ascii="Footlight MT Light" w:hAnsi="Footlight MT Light" w:cs="Arial"/>
          <w:b/>
          <w:bCs/>
          <w:color w:val="002060"/>
          <w:sz w:val="28"/>
          <w:szCs w:val="28"/>
          <w:u w:val="single"/>
          <w:lang w:eastAsia="en-US" w:bidi="en-US"/>
        </w:rPr>
        <w:t>Marché N° ………….</w:t>
      </w:r>
    </w:p>
    <w:p w14:paraId="46C022AB" w14:textId="7B349741" w:rsidR="001D7A11" w:rsidRPr="0094521E" w:rsidRDefault="001D7A11" w:rsidP="001D7A11">
      <w:pPr>
        <w:jc w:val="center"/>
        <w:rPr>
          <w:rFonts w:ascii="Footlight MT Light" w:hAnsi="Footlight MT Light" w:cs="Arial"/>
          <w:b/>
          <w:bCs/>
          <w:color w:val="002060"/>
          <w:sz w:val="28"/>
          <w:szCs w:val="28"/>
          <w:lang w:eastAsia="en-US" w:bidi="en-US"/>
        </w:rPr>
      </w:pPr>
      <w:r w:rsidRPr="0094521E">
        <w:rPr>
          <w:rFonts w:ascii="Footlight MT Light" w:hAnsi="Footlight MT Light" w:cs="Arial"/>
          <w:b/>
          <w:bCs/>
          <w:color w:val="002060"/>
          <w:sz w:val="28"/>
          <w:szCs w:val="28"/>
          <w:u w:val="single"/>
          <w:lang w:eastAsia="en-US" w:bidi="en-US"/>
        </w:rPr>
        <w:t>Objet</w:t>
      </w:r>
      <w:r w:rsidRPr="0094521E">
        <w:rPr>
          <w:rFonts w:ascii="Footlight MT Light" w:hAnsi="Footlight MT Light" w:cs="Arial"/>
          <w:b/>
          <w:bCs/>
          <w:color w:val="002060"/>
          <w:sz w:val="28"/>
          <w:szCs w:val="28"/>
          <w:lang w:eastAsia="en-US" w:bidi="en-US"/>
        </w:rPr>
        <w:t xml:space="preserve"> : </w:t>
      </w:r>
      <w:r w:rsidR="0094521E" w:rsidRPr="0094521E">
        <w:rPr>
          <w:rFonts w:ascii="Footlight MT Light" w:hAnsi="Footlight MT Light" w:cs="Arial"/>
          <w:b/>
          <w:bCs/>
          <w:color w:val="002060"/>
          <w:sz w:val="28"/>
          <w:szCs w:val="28"/>
          <w:lang w:eastAsia="en-US" w:bidi="en-US"/>
        </w:rPr>
        <w:t>Extension du réseau électrique aux douars relevant de la commune : Electrification en 2/1° catégorie du douar bouazaden doutama à la commune Tahelouante, Province d’Essaouira</w:t>
      </w:r>
      <w:r w:rsidR="0094521E">
        <w:rPr>
          <w:rFonts w:ascii="Footlight MT Light" w:hAnsi="Footlight MT Light" w:cs="Arial"/>
          <w:b/>
          <w:bCs/>
          <w:color w:val="002060"/>
          <w:sz w:val="28"/>
          <w:szCs w:val="28"/>
          <w:lang w:eastAsia="en-US" w:bidi="en-US"/>
        </w:rPr>
        <w:t>.</w:t>
      </w: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798"/>
        <w:gridCol w:w="1107"/>
        <w:gridCol w:w="1183"/>
        <w:gridCol w:w="1366"/>
        <w:gridCol w:w="1975"/>
      </w:tblGrid>
      <w:tr w:rsidR="00374649" w14:paraId="0603D818" w14:textId="77777777" w:rsidTr="00374649">
        <w:trPr>
          <w:trHeight w:val="314"/>
        </w:trPr>
        <w:tc>
          <w:tcPr>
            <w:tcW w:w="8798" w:type="dxa"/>
            <w:tcBorders>
              <w:top w:val="nil"/>
              <w:left w:val="nil"/>
              <w:bottom w:val="nil"/>
              <w:right w:val="nil"/>
            </w:tcBorders>
          </w:tcPr>
          <w:p w14:paraId="78488D13" w14:textId="46F0DCDB" w:rsidR="00374649" w:rsidRPr="00374649" w:rsidRDefault="00374649" w:rsidP="00374649">
            <w:pPr>
              <w:autoSpaceDE w:val="0"/>
              <w:autoSpaceDN w:val="0"/>
              <w:adjustRightInd w:val="0"/>
              <w:jc w:val="center"/>
              <w:rPr>
                <w:rFonts w:ascii="Footlight MT Light" w:eastAsiaTheme="minorHAnsi" w:hAnsi="Footlight MT Light" w:cs="Footlight MT Light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</w:pPr>
            <w:r w:rsidRPr="00374649">
              <w:rPr>
                <w:rFonts w:ascii="Footlight MT Light" w:eastAsiaTheme="minorHAnsi" w:hAnsi="Footlight MT Light" w:cs="Footlight MT Light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                                                       </w:t>
            </w:r>
            <w:r w:rsidRPr="00374649">
              <w:rPr>
                <w:rFonts w:ascii="Footlight MT Light" w:eastAsiaTheme="minorHAnsi" w:hAnsi="Footlight MT Light" w:cs="Footlight MT Light"/>
                <w:b/>
                <w:bCs/>
                <w:color w:val="000000"/>
                <w:sz w:val="28"/>
                <w:szCs w:val="28"/>
                <w:u w:val="single"/>
                <w:lang w:eastAsia="en-US"/>
              </w:rPr>
              <w:t>Bordereau des prix - Détail estimatif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</w:tcPr>
          <w:p w14:paraId="7B2A2962" w14:textId="77777777" w:rsidR="00374649" w:rsidRDefault="00374649">
            <w:pPr>
              <w:autoSpaceDE w:val="0"/>
              <w:autoSpaceDN w:val="0"/>
              <w:adjustRightInd w:val="0"/>
              <w:jc w:val="right"/>
              <w:rPr>
                <w:rFonts w:ascii="Footlight MT Light" w:eastAsiaTheme="minorHAnsi" w:hAnsi="Footlight MT Light" w:cs="Footlight MT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B827D5B" w14:textId="77777777" w:rsidR="00374649" w:rsidRDefault="00374649">
            <w:pPr>
              <w:autoSpaceDE w:val="0"/>
              <w:autoSpaceDN w:val="0"/>
              <w:adjustRightInd w:val="0"/>
              <w:jc w:val="right"/>
              <w:rPr>
                <w:rFonts w:ascii="Footlight MT Light" w:eastAsiaTheme="minorHAnsi" w:hAnsi="Footlight MT Light" w:cs="Footlight MT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80FBD22" w14:textId="77777777" w:rsidR="00374649" w:rsidRDefault="00374649">
            <w:pPr>
              <w:autoSpaceDE w:val="0"/>
              <w:autoSpaceDN w:val="0"/>
              <w:adjustRightInd w:val="0"/>
              <w:jc w:val="right"/>
              <w:rPr>
                <w:rFonts w:ascii="Footlight MT Light" w:eastAsiaTheme="minorHAnsi" w:hAnsi="Footlight MT Light" w:cs="Footlight MT Light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0ED7C095" w14:textId="77777777" w:rsidR="00374649" w:rsidRDefault="00374649">
            <w:pPr>
              <w:autoSpaceDE w:val="0"/>
              <w:autoSpaceDN w:val="0"/>
              <w:adjustRightInd w:val="0"/>
              <w:jc w:val="right"/>
              <w:rPr>
                <w:rFonts w:ascii="Footlight MT Light" w:eastAsiaTheme="minorHAnsi" w:hAnsi="Footlight MT Light" w:cs="Footlight MT Light"/>
                <w:color w:val="000000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Grilledutableau"/>
        <w:tblW w:w="15325" w:type="dxa"/>
        <w:tblLayout w:type="fixed"/>
        <w:tblLook w:val="04A0" w:firstRow="1" w:lastRow="0" w:firstColumn="1" w:lastColumn="0" w:noHBand="0" w:noVBand="1"/>
      </w:tblPr>
      <w:tblGrid>
        <w:gridCol w:w="1139"/>
        <w:gridCol w:w="1144"/>
        <w:gridCol w:w="7584"/>
        <w:gridCol w:w="1144"/>
        <w:gridCol w:w="1431"/>
        <w:gridCol w:w="1576"/>
        <w:gridCol w:w="1307"/>
      </w:tblGrid>
      <w:tr w:rsidR="00597403" w14:paraId="728FE8CB" w14:textId="77777777" w:rsidTr="0094521E">
        <w:trPr>
          <w:trHeight w:val="351"/>
        </w:trPr>
        <w:tc>
          <w:tcPr>
            <w:tcW w:w="1139" w:type="dxa"/>
            <w:hideMark/>
          </w:tcPr>
          <w:p w14:paraId="130749B6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N° d'ordre</w:t>
            </w:r>
          </w:p>
        </w:tc>
        <w:tc>
          <w:tcPr>
            <w:tcW w:w="1144" w:type="dxa"/>
            <w:hideMark/>
          </w:tcPr>
          <w:p w14:paraId="19A38065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N° de Service</w:t>
            </w:r>
          </w:p>
        </w:tc>
        <w:tc>
          <w:tcPr>
            <w:tcW w:w="7584" w:type="dxa"/>
            <w:hideMark/>
          </w:tcPr>
          <w:p w14:paraId="30815BCA" w14:textId="77777777" w:rsidR="00CB5EBF" w:rsidRPr="00EA2979" w:rsidRDefault="00CB5EBF" w:rsidP="008270B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 xml:space="preserve">Désignation </w:t>
            </w:r>
            <w:r w:rsidR="008270BA"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des prestations</w:t>
            </w:r>
          </w:p>
        </w:tc>
        <w:tc>
          <w:tcPr>
            <w:tcW w:w="1144" w:type="dxa"/>
            <w:hideMark/>
          </w:tcPr>
          <w:p w14:paraId="6DAB1797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1431" w:type="dxa"/>
            <w:hideMark/>
          </w:tcPr>
          <w:p w14:paraId="57B4F96F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Quantité</w:t>
            </w:r>
          </w:p>
        </w:tc>
        <w:tc>
          <w:tcPr>
            <w:tcW w:w="1573" w:type="dxa"/>
            <w:hideMark/>
          </w:tcPr>
          <w:p w14:paraId="54D201A6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Prix Unitaire</w:t>
            </w:r>
          </w:p>
        </w:tc>
        <w:tc>
          <w:tcPr>
            <w:tcW w:w="1307" w:type="dxa"/>
            <w:hideMark/>
          </w:tcPr>
          <w:p w14:paraId="17960D7B" w14:textId="77777777" w:rsidR="00CB5EBF" w:rsidRPr="00EA2979" w:rsidRDefault="00CB5EBF" w:rsidP="00F6373A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EA2979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Prix Total</w:t>
            </w:r>
          </w:p>
        </w:tc>
      </w:tr>
      <w:tr w:rsidR="00597403" w14:paraId="55BA906A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15E2AE08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1144" w:type="dxa"/>
            <w:noWrap/>
            <w:hideMark/>
          </w:tcPr>
          <w:p w14:paraId="343B2D2B" w14:textId="1F4363A2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1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-02-0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7584" w:type="dxa"/>
            <w:hideMark/>
          </w:tcPr>
          <w:p w14:paraId="5D40904E" w14:textId="4C8F9CA8" w:rsidR="00CB5EBF" w:rsidRDefault="007A65E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Pylône métallique galvanisé</w:t>
            </w:r>
            <w:r w:rsidR="007E1E94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  <w:hideMark/>
          </w:tcPr>
          <w:p w14:paraId="10ECD755" w14:textId="4EEFAAAE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1431" w:type="dxa"/>
            <w:vAlign w:val="center"/>
          </w:tcPr>
          <w:p w14:paraId="690D86EF" w14:textId="063C394B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6,261</w:t>
            </w:r>
          </w:p>
        </w:tc>
        <w:tc>
          <w:tcPr>
            <w:tcW w:w="1573" w:type="dxa"/>
            <w:vAlign w:val="center"/>
            <w:hideMark/>
          </w:tcPr>
          <w:p w14:paraId="46FE5B5C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2703BEC7" w14:textId="20380478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66466E18" w14:textId="77777777" w:rsidTr="0094521E">
        <w:trPr>
          <w:trHeight w:val="262"/>
        </w:trPr>
        <w:tc>
          <w:tcPr>
            <w:tcW w:w="1139" w:type="dxa"/>
            <w:noWrap/>
            <w:hideMark/>
          </w:tcPr>
          <w:p w14:paraId="71430E38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</w:p>
        </w:tc>
        <w:tc>
          <w:tcPr>
            <w:tcW w:w="1144" w:type="dxa"/>
            <w:noWrap/>
            <w:hideMark/>
          </w:tcPr>
          <w:p w14:paraId="348560C6" w14:textId="2126832A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3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-02-0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7584" w:type="dxa"/>
            <w:hideMark/>
          </w:tcPr>
          <w:p w14:paraId="7BDE4B17" w14:textId="460783A3" w:rsidR="00CB5EBF" w:rsidRDefault="007A65E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Massif de fondation normal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19F3B648" w14:textId="1FFCDCC5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1431" w:type="dxa"/>
            <w:vAlign w:val="center"/>
          </w:tcPr>
          <w:p w14:paraId="35A4A4A0" w14:textId="3B205AC0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42,97</w:t>
            </w:r>
          </w:p>
        </w:tc>
        <w:tc>
          <w:tcPr>
            <w:tcW w:w="1573" w:type="dxa"/>
            <w:vAlign w:val="center"/>
            <w:hideMark/>
          </w:tcPr>
          <w:p w14:paraId="084C5802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3D8FBF2" w14:textId="2010331B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66DEBFBA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36FA803C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</w:t>
            </w:r>
          </w:p>
        </w:tc>
        <w:tc>
          <w:tcPr>
            <w:tcW w:w="1144" w:type="dxa"/>
            <w:noWrap/>
            <w:hideMark/>
          </w:tcPr>
          <w:p w14:paraId="43165EC1" w14:textId="2CA45B53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8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-02-</w:t>
            </w:r>
            <w:r w:rsidR="00C41B80">
              <w:rPr>
                <w:rFonts w:ascii="Footlight MT Light" w:hAnsi="Footlight MT Light" w:cs="Calibri"/>
                <w:sz w:val="22"/>
                <w:szCs w:val="22"/>
              </w:rPr>
              <w:t>15</w:t>
            </w:r>
          </w:p>
        </w:tc>
        <w:tc>
          <w:tcPr>
            <w:tcW w:w="7584" w:type="dxa"/>
            <w:hideMark/>
          </w:tcPr>
          <w:p w14:paraId="4C3DED9A" w14:textId="6B81225F" w:rsidR="00CB5EBF" w:rsidRDefault="007A65E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Menuiserie métallique galvanisée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7ED0FE77" w14:textId="3E2C6756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KG</w:t>
            </w:r>
          </w:p>
        </w:tc>
        <w:tc>
          <w:tcPr>
            <w:tcW w:w="1431" w:type="dxa"/>
            <w:vAlign w:val="center"/>
          </w:tcPr>
          <w:p w14:paraId="32BF0D0C" w14:textId="132FBCEB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1310</w:t>
            </w:r>
          </w:p>
        </w:tc>
        <w:tc>
          <w:tcPr>
            <w:tcW w:w="1573" w:type="dxa"/>
            <w:vAlign w:val="center"/>
            <w:hideMark/>
          </w:tcPr>
          <w:p w14:paraId="66645BE6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3267EE4" w14:textId="28855F89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60A0737C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0A6E26AE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4</w:t>
            </w:r>
          </w:p>
        </w:tc>
        <w:tc>
          <w:tcPr>
            <w:tcW w:w="1144" w:type="dxa"/>
            <w:noWrap/>
            <w:hideMark/>
          </w:tcPr>
          <w:p w14:paraId="3ECE8819" w14:textId="4A3ABA6A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11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4</w:t>
            </w:r>
          </w:p>
        </w:tc>
        <w:tc>
          <w:tcPr>
            <w:tcW w:w="7584" w:type="dxa"/>
            <w:hideMark/>
          </w:tcPr>
          <w:p w14:paraId="14480B57" w14:textId="492F22C2" w:rsidR="00CB5EBF" w:rsidRDefault="007A65E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IACEM à C/C 50 A 36 KV+Terre, Spécial, Niv. D’isolement N4 ( longueur de fuite supeieur ou égale à 750 mm)</w:t>
            </w:r>
            <w:r w:rsidR="006E06EF"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2AE7BD6E" w14:textId="2EDB3CA4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vAlign w:val="center"/>
          </w:tcPr>
          <w:p w14:paraId="175B00FA" w14:textId="296F2D42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vAlign w:val="center"/>
            <w:hideMark/>
          </w:tcPr>
          <w:p w14:paraId="19412C66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450F3A8" w14:textId="1FAEE49C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1FE9D183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067B34D7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5</w:t>
            </w:r>
          </w:p>
        </w:tc>
        <w:tc>
          <w:tcPr>
            <w:tcW w:w="1144" w:type="dxa"/>
            <w:noWrap/>
            <w:hideMark/>
          </w:tcPr>
          <w:p w14:paraId="3FA6D8F3" w14:textId="2DE4D872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13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17</w:t>
            </w:r>
          </w:p>
        </w:tc>
        <w:tc>
          <w:tcPr>
            <w:tcW w:w="7584" w:type="dxa"/>
            <w:hideMark/>
          </w:tcPr>
          <w:p w14:paraId="7EDDA8A2" w14:textId="310296CE" w:rsidR="00CB5EBF" w:rsidRDefault="007A65E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Chaine d’isolateur à long fut en </w:t>
            </w:r>
            <w:r w:rsidR="007508B8">
              <w:rPr>
                <w:rFonts w:ascii="Footlight MT Light" w:hAnsi="Footlight MT Light" w:cs="Calibri"/>
                <w:sz w:val="22"/>
                <w:szCs w:val="22"/>
              </w:rPr>
              <w:t>matériaux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 composites Norme de 11 compris </w:t>
            </w:r>
            <w:r w:rsidR="00F807C4">
              <w:rPr>
                <w:rFonts w:ascii="Footlight MT Light" w:hAnsi="Footlight MT Light" w:cs="Calibri"/>
                <w:sz w:val="22"/>
                <w:szCs w:val="22"/>
              </w:rPr>
              <w:t>accessoires+ pince d’alignement (isolement 36 KV)</w:t>
            </w:r>
            <w:r w:rsidR="006E06EF"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189B3E33" w14:textId="2BB23958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vAlign w:val="center"/>
          </w:tcPr>
          <w:p w14:paraId="16ADDB02" w14:textId="2928050F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73" w:type="dxa"/>
            <w:vAlign w:val="center"/>
            <w:hideMark/>
          </w:tcPr>
          <w:p w14:paraId="26B7A336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6DFD0D08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104937CF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68174DC1" w14:textId="77777777" w:rsidR="00CB5EBF" w:rsidRDefault="00CB5EBF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6</w:t>
            </w:r>
          </w:p>
        </w:tc>
        <w:tc>
          <w:tcPr>
            <w:tcW w:w="1144" w:type="dxa"/>
            <w:noWrap/>
            <w:hideMark/>
          </w:tcPr>
          <w:p w14:paraId="610EC3AC" w14:textId="1F3B6994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13-02-18</w:t>
            </w:r>
          </w:p>
        </w:tc>
        <w:tc>
          <w:tcPr>
            <w:tcW w:w="7584" w:type="dxa"/>
            <w:hideMark/>
          </w:tcPr>
          <w:p w14:paraId="0E75802B" w14:textId="08C37CB1" w:rsidR="00CB5EBF" w:rsidRDefault="00F807C4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Chaine d’isolateur à long fut en materiaux composites Norme de 11 compris accessoires+ pince d’ancrage (isolement 36 KV)</w:t>
            </w:r>
            <w:r w:rsidR="006E06EF"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4CC2AD90" w14:textId="6F4EAFAB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vAlign w:val="center"/>
          </w:tcPr>
          <w:p w14:paraId="63895323" w14:textId="42E5BBE2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60</w:t>
            </w:r>
          </w:p>
        </w:tc>
        <w:tc>
          <w:tcPr>
            <w:tcW w:w="1573" w:type="dxa"/>
            <w:vAlign w:val="center"/>
            <w:hideMark/>
          </w:tcPr>
          <w:p w14:paraId="26476026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1B406401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0BC063C1" w14:textId="77777777" w:rsidTr="0094521E">
        <w:trPr>
          <w:trHeight w:val="247"/>
        </w:trPr>
        <w:tc>
          <w:tcPr>
            <w:tcW w:w="1139" w:type="dxa"/>
            <w:noWrap/>
            <w:hideMark/>
          </w:tcPr>
          <w:p w14:paraId="63EEB193" w14:textId="77777777" w:rsidR="00CB5EBF" w:rsidRPr="00B62285" w:rsidRDefault="00CB5EBF" w:rsidP="00B6228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7</w:t>
            </w:r>
          </w:p>
        </w:tc>
        <w:tc>
          <w:tcPr>
            <w:tcW w:w="1144" w:type="dxa"/>
            <w:noWrap/>
            <w:hideMark/>
          </w:tcPr>
          <w:p w14:paraId="571F4924" w14:textId="07663C80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14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 w:rsidR="00826334"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</w:p>
        </w:tc>
        <w:tc>
          <w:tcPr>
            <w:tcW w:w="7584" w:type="dxa"/>
            <w:hideMark/>
          </w:tcPr>
          <w:p w14:paraId="6645C3C4" w14:textId="7B4EB89E" w:rsidR="00CB5EBF" w:rsidRDefault="00F807C4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Plaque d’identification</w:t>
            </w:r>
            <w:r w:rsidR="008270BA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(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IRD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)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 grand modèle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vAlign w:val="center"/>
          </w:tcPr>
          <w:p w14:paraId="1D74204E" w14:textId="38B636FF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vAlign w:val="center"/>
          </w:tcPr>
          <w:p w14:paraId="0B080B9C" w14:textId="0265B5A1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73" w:type="dxa"/>
            <w:vAlign w:val="center"/>
            <w:hideMark/>
          </w:tcPr>
          <w:p w14:paraId="4EB206C9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1EBB1FD1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75FD6984" w14:textId="77777777" w:rsidTr="0094521E">
        <w:trPr>
          <w:trHeight w:val="223"/>
        </w:trPr>
        <w:tc>
          <w:tcPr>
            <w:tcW w:w="1139" w:type="dxa"/>
            <w:noWrap/>
            <w:hideMark/>
          </w:tcPr>
          <w:p w14:paraId="6EBF99E2" w14:textId="77777777" w:rsidR="00CB5EBF" w:rsidRP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8</w:t>
            </w:r>
          </w:p>
        </w:tc>
        <w:tc>
          <w:tcPr>
            <w:tcW w:w="1144" w:type="dxa"/>
            <w:noWrap/>
            <w:hideMark/>
          </w:tcPr>
          <w:p w14:paraId="477F6AD6" w14:textId="135BFCC0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15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9</w:t>
            </w:r>
          </w:p>
        </w:tc>
        <w:tc>
          <w:tcPr>
            <w:tcW w:w="7584" w:type="dxa"/>
            <w:hideMark/>
          </w:tcPr>
          <w:p w14:paraId="7E3277C5" w14:textId="3B49947A" w:rsidR="00CB5EBF" w:rsidRPr="006E06EF" w:rsidRDefault="001918D8">
            <w:pPr>
              <w:rPr>
                <w:rFonts w:ascii="Footlight MT Light" w:hAnsi="Footlight MT Light" w:cs="Calibri"/>
                <w:sz w:val="22"/>
                <w:szCs w:val="22"/>
                <w:lang w:val="en-US"/>
              </w:rPr>
            </w:pPr>
            <w:r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>Furniture</w:t>
            </w:r>
            <w:r w:rsidR="00F807C4"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 xml:space="preserve"> câble Almelec 75.50 mm2</w:t>
            </w:r>
            <w:r w:rsid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>( F</w:t>
            </w:r>
            <w:r w:rsid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>)</w:t>
            </w:r>
          </w:p>
        </w:tc>
        <w:tc>
          <w:tcPr>
            <w:tcW w:w="1144" w:type="dxa"/>
            <w:vAlign w:val="center"/>
            <w:hideMark/>
          </w:tcPr>
          <w:p w14:paraId="7129AD36" w14:textId="1CD96E29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KG</w:t>
            </w:r>
          </w:p>
        </w:tc>
        <w:tc>
          <w:tcPr>
            <w:tcW w:w="1431" w:type="dxa"/>
            <w:vAlign w:val="center"/>
          </w:tcPr>
          <w:p w14:paraId="66E6D924" w14:textId="505AE1CC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770</w:t>
            </w:r>
          </w:p>
        </w:tc>
        <w:tc>
          <w:tcPr>
            <w:tcW w:w="1573" w:type="dxa"/>
            <w:vAlign w:val="center"/>
            <w:hideMark/>
          </w:tcPr>
          <w:p w14:paraId="412522E7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48B8D62D" w14:textId="13850659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37661074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15C5DFBF" w14:textId="77777777" w:rsidR="00CB5EBF" w:rsidRDefault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9</w:t>
            </w:r>
          </w:p>
        </w:tc>
        <w:tc>
          <w:tcPr>
            <w:tcW w:w="1144" w:type="dxa"/>
            <w:noWrap/>
            <w:hideMark/>
          </w:tcPr>
          <w:p w14:paraId="6325605A" w14:textId="57589A0C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15-01-09</w:t>
            </w:r>
          </w:p>
        </w:tc>
        <w:tc>
          <w:tcPr>
            <w:tcW w:w="7584" w:type="dxa"/>
            <w:hideMark/>
          </w:tcPr>
          <w:p w14:paraId="2BEE3EDA" w14:textId="60DBF487" w:rsidR="00CB5EBF" w:rsidRDefault="00F807C4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Transport, déroulage, réglage, compris élagage d’arbres eventuels (sans </w:t>
            </w:r>
            <w:r w:rsidR="001918D8">
              <w:rPr>
                <w:rFonts w:ascii="Footlight MT Light" w:hAnsi="Footlight MT Light" w:cs="Calibri"/>
                <w:sz w:val="22"/>
                <w:szCs w:val="22"/>
              </w:rPr>
              <w:t>dessouchage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) du conducteur almelec 75.5 mm2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(M )</w:t>
            </w:r>
          </w:p>
        </w:tc>
        <w:tc>
          <w:tcPr>
            <w:tcW w:w="1144" w:type="dxa"/>
            <w:noWrap/>
            <w:vAlign w:val="center"/>
            <w:hideMark/>
          </w:tcPr>
          <w:p w14:paraId="6DEE0915" w14:textId="6E709DEE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Km-Unif</w:t>
            </w:r>
          </w:p>
        </w:tc>
        <w:tc>
          <w:tcPr>
            <w:tcW w:w="1431" w:type="dxa"/>
            <w:noWrap/>
            <w:vAlign w:val="center"/>
          </w:tcPr>
          <w:p w14:paraId="5FDF6D4D" w14:textId="5162BE65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3,13</w:t>
            </w:r>
          </w:p>
        </w:tc>
        <w:tc>
          <w:tcPr>
            <w:tcW w:w="1573" w:type="dxa"/>
            <w:noWrap/>
            <w:vAlign w:val="center"/>
            <w:hideMark/>
          </w:tcPr>
          <w:p w14:paraId="19711AC9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231D5582" w14:textId="7151375B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17AF7E9C" w14:textId="77777777" w:rsidTr="0094521E">
        <w:trPr>
          <w:trHeight w:val="247"/>
        </w:trPr>
        <w:tc>
          <w:tcPr>
            <w:tcW w:w="1139" w:type="dxa"/>
            <w:noWrap/>
            <w:hideMark/>
          </w:tcPr>
          <w:p w14:paraId="6191FCC4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10</w:t>
            </w:r>
          </w:p>
        </w:tc>
        <w:tc>
          <w:tcPr>
            <w:tcW w:w="1144" w:type="dxa"/>
            <w:noWrap/>
            <w:hideMark/>
          </w:tcPr>
          <w:p w14:paraId="389AE81C" w14:textId="3B958B62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16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-01</w:t>
            </w:r>
          </w:p>
        </w:tc>
        <w:tc>
          <w:tcPr>
            <w:tcW w:w="7584" w:type="dxa"/>
            <w:hideMark/>
          </w:tcPr>
          <w:p w14:paraId="29C74C25" w14:textId="36C31EF1" w:rsidR="009C0E9C" w:rsidRDefault="00F807C4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Localisateur de défaut ordinaire sur réseau aérien MT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5DC0F657" w14:textId="77777777" w:rsidR="009C0E9C" w:rsidRPr="005C1A04" w:rsidRDefault="009C0E9C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4EB74BB6" w14:textId="542EF844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68E0525E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00C4C468" w14:textId="53C592A5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2744BB79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4298DC52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11</w:t>
            </w:r>
          </w:p>
        </w:tc>
        <w:tc>
          <w:tcPr>
            <w:tcW w:w="1144" w:type="dxa"/>
            <w:noWrap/>
            <w:hideMark/>
          </w:tcPr>
          <w:p w14:paraId="7D491D39" w14:textId="23193682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80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-02-01</w:t>
            </w:r>
          </w:p>
        </w:tc>
        <w:tc>
          <w:tcPr>
            <w:tcW w:w="7584" w:type="dxa"/>
            <w:hideMark/>
          </w:tcPr>
          <w:p w14:paraId="78F31DB9" w14:textId="32C5FBAC" w:rsidR="009C0E9C" w:rsidRPr="00960824" w:rsidRDefault="00960824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960824">
              <w:rPr>
                <w:rFonts w:ascii="Footlight MT Light" w:hAnsi="Footlight MT Light" w:cs="Calibri"/>
                <w:sz w:val="22"/>
                <w:szCs w:val="22"/>
              </w:rPr>
              <w:t>Etude complete reseau 2° categorie comprena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nt reconnaissance, balisage, levé du profil, report sur calque repartition des supports, calcul mécanique et electrique y compris reprise éventuelle après examen par ONEE avec fourniture de 16 plans l’ensemble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21C83287" w14:textId="0D41D208" w:rsidR="009C0E9C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KM</w:t>
            </w:r>
          </w:p>
        </w:tc>
        <w:tc>
          <w:tcPr>
            <w:tcW w:w="1431" w:type="dxa"/>
            <w:noWrap/>
            <w:vAlign w:val="center"/>
          </w:tcPr>
          <w:p w14:paraId="18472350" w14:textId="28F71ECC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7C22655D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4E978E8E" w14:textId="5D97B60E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36839135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12D8DB4A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12</w:t>
            </w:r>
          </w:p>
        </w:tc>
        <w:tc>
          <w:tcPr>
            <w:tcW w:w="1144" w:type="dxa"/>
            <w:noWrap/>
            <w:hideMark/>
          </w:tcPr>
          <w:p w14:paraId="2461608E" w14:textId="1C6A1B70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80-02-09</w:t>
            </w:r>
          </w:p>
        </w:tc>
        <w:tc>
          <w:tcPr>
            <w:tcW w:w="7584" w:type="dxa"/>
            <w:hideMark/>
          </w:tcPr>
          <w:p w14:paraId="46C1E3AE" w14:textId="165952D6" w:rsidR="009C0E9C" w:rsidRDefault="00BE6ABE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Confection du dossier technique de branchements MT par commune en 20 exemplaires sur chemise simple (Modèle ONEE)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1748579D" w14:textId="77777777" w:rsidR="009C0E9C" w:rsidRPr="005C1A04" w:rsidRDefault="009C0E9C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4D55EDDD" w14:textId="2B6546A3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74930A3A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  <w:hideMark/>
          </w:tcPr>
          <w:p w14:paraId="47FC5632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33E2D9E7" w14:textId="77777777" w:rsidTr="0094521E">
        <w:trPr>
          <w:trHeight w:val="306"/>
        </w:trPr>
        <w:tc>
          <w:tcPr>
            <w:tcW w:w="1139" w:type="dxa"/>
            <w:noWrap/>
            <w:hideMark/>
          </w:tcPr>
          <w:p w14:paraId="70667E4F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13</w:t>
            </w:r>
          </w:p>
        </w:tc>
        <w:tc>
          <w:tcPr>
            <w:tcW w:w="1144" w:type="dxa"/>
            <w:noWrap/>
            <w:hideMark/>
          </w:tcPr>
          <w:p w14:paraId="270897A9" w14:textId="2DAB6730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7584" w:type="dxa"/>
            <w:hideMark/>
          </w:tcPr>
          <w:p w14:paraId="0FAEE4B9" w14:textId="60A5D363" w:rsidR="009C0E9C" w:rsidRDefault="00BE6ABE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Jeu de 3 raccords de branchement (RDB) section 75.50 mm2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438934C5" w14:textId="672C2EFD" w:rsidR="009C0E9C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JEU</w:t>
            </w:r>
          </w:p>
        </w:tc>
        <w:tc>
          <w:tcPr>
            <w:tcW w:w="1431" w:type="dxa"/>
            <w:noWrap/>
            <w:vAlign w:val="center"/>
          </w:tcPr>
          <w:p w14:paraId="01BA3FD0" w14:textId="67539C7A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73" w:type="dxa"/>
            <w:noWrap/>
            <w:vAlign w:val="center"/>
            <w:hideMark/>
          </w:tcPr>
          <w:p w14:paraId="612EC4A9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5A3B66C8" w14:textId="2030296E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EA2979" w14:paraId="74AEDC1E" w14:textId="77777777" w:rsidTr="0094521E">
        <w:trPr>
          <w:trHeight w:val="236"/>
        </w:trPr>
        <w:tc>
          <w:tcPr>
            <w:tcW w:w="15325" w:type="dxa"/>
            <w:gridSpan w:val="7"/>
            <w:noWrap/>
          </w:tcPr>
          <w:p w14:paraId="1244CE66" w14:textId="37FF35A4" w:rsidR="00EA2979" w:rsidRPr="00EA2979" w:rsidRDefault="00EA2979" w:rsidP="006F5D4D">
            <w:pPr>
              <w:jc w:val="center"/>
              <w:rPr>
                <w:rFonts w:ascii="Footlight MT Light" w:hAnsi="Footlight MT Light" w:cs="Calibri"/>
                <w:b/>
                <w:bCs/>
                <w:u w:val="single"/>
              </w:rPr>
            </w:pPr>
            <w:r w:rsidRPr="00EA2979">
              <w:rPr>
                <w:rFonts w:ascii="Footlight MT Light" w:hAnsi="Footlight MT Light" w:cs="Calibri"/>
                <w:b/>
                <w:bCs/>
                <w:u w:val="single"/>
              </w:rPr>
              <w:t>Génie civil poste de transformation</w:t>
            </w:r>
          </w:p>
        </w:tc>
      </w:tr>
      <w:tr w:rsidR="009C0E9C" w14:paraId="0DAF2E09" w14:textId="77777777" w:rsidTr="0094521E">
        <w:trPr>
          <w:trHeight w:val="476"/>
        </w:trPr>
        <w:tc>
          <w:tcPr>
            <w:tcW w:w="1139" w:type="dxa"/>
            <w:noWrap/>
            <w:hideMark/>
          </w:tcPr>
          <w:p w14:paraId="20CE4531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14</w:t>
            </w:r>
          </w:p>
        </w:tc>
        <w:tc>
          <w:tcPr>
            <w:tcW w:w="1144" w:type="dxa"/>
            <w:noWrap/>
            <w:hideMark/>
          </w:tcPr>
          <w:p w14:paraId="24412D36" w14:textId="761521E5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60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-09</w:t>
            </w:r>
          </w:p>
        </w:tc>
        <w:tc>
          <w:tcPr>
            <w:tcW w:w="7584" w:type="dxa"/>
            <w:hideMark/>
          </w:tcPr>
          <w:p w14:paraId="7370443C" w14:textId="525C3250" w:rsidR="009C0E9C" w:rsidRDefault="00BE6ABE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Génie civil poste de transformation aérien type H61 sur pylône métallique galvanisé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</w:p>
        </w:tc>
        <w:tc>
          <w:tcPr>
            <w:tcW w:w="1144" w:type="dxa"/>
            <w:noWrap/>
            <w:vAlign w:val="center"/>
            <w:hideMark/>
          </w:tcPr>
          <w:p w14:paraId="34F6A6E9" w14:textId="788B7CE6" w:rsidR="009C0E9C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756E0EE2" w14:textId="0DA6D62E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1A3DF6EE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5636C1A1" w14:textId="72B21B7A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699DAD24" w14:textId="77777777" w:rsidTr="0094521E">
        <w:trPr>
          <w:trHeight w:val="275"/>
        </w:trPr>
        <w:tc>
          <w:tcPr>
            <w:tcW w:w="1139" w:type="dxa"/>
            <w:noWrap/>
            <w:hideMark/>
          </w:tcPr>
          <w:p w14:paraId="1485BC01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15</w:t>
            </w:r>
          </w:p>
        </w:tc>
        <w:tc>
          <w:tcPr>
            <w:tcW w:w="1144" w:type="dxa"/>
            <w:noWrap/>
            <w:hideMark/>
          </w:tcPr>
          <w:p w14:paraId="698A36B2" w14:textId="723AC150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61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</w:p>
        </w:tc>
        <w:tc>
          <w:tcPr>
            <w:tcW w:w="7584" w:type="dxa"/>
            <w:hideMark/>
          </w:tcPr>
          <w:p w14:paraId="76613DAD" w14:textId="6878E200" w:rsidR="009C0E9C" w:rsidRDefault="00BE6ABE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Equipement et montage poste type H61 36 KV triphasé+basse tension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0B880F16" w14:textId="2BB234C2" w:rsidR="009C0E9C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7DB76E91" w14:textId="54735EBA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0119BDFF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539A82ED" w14:textId="35D51234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7FDA3461" w14:textId="77777777" w:rsidTr="0094521E">
        <w:trPr>
          <w:trHeight w:val="252"/>
        </w:trPr>
        <w:tc>
          <w:tcPr>
            <w:tcW w:w="1139" w:type="dxa"/>
            <w:noWrap/>
            <w:hideMark/>
          </w:tcPr>
          <w:p w14:paraId="61082AB9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16</w:t>
            </w:r>
          </w:p>
        </w:tc>
        <w:tc>
          <w:tcPr>
            <w:tcW w:w="1144" w:type="dxa"/>
            <w:noWrap/>
            <w:hideMark/>
          </w:tcPr>
          <w:p w14:paraId="115BE396" w14:textId="53171984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7584" w:type="dxa"/>
            <w:hideMark/>
          </w:tcPr>
          <w:p w14:paraId="0D36A5F2" w14:textId="5BF279BD" w:rsidR="009C0E9C" w:rsidRDefault="00494B2F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Fusible MT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0488EE17" w14:textId="3D18302B" w:rsidR="009C0E9C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JEU</w:t>
            </w:r>
          </w:p>
        </w:tc>
        <w:tc>
          <w:tcPr>
            <w:tcW w:w="1431" w:type="dxa"/>
            <w:noWrap/>
            <w:vAlign w:val="center"/>
          </w:tcPr>
          <w:p w14:paraId="14228C2D" w14:textId="6905F25D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0C684715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177BB4F7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9C0E9C" w14:paraId="7CAD9872" w14:textId="77777777" w:rsidTr="0094521E">
        <w:trPr>
          <w:trHeight w:val="238"/>
        </w:trPr>
        <w:tc>
          <w:tcPr>
            <w:tcW w:w="1139" w:type="dxa"/>
            <w:noWrap/>
            <w:hideMark/>
          </w:tcPr>
          <w:p w14:paraId="71186678" w14:textId="77777777" w:rsidR="009C0E9C" w:rsidRDefault="009C0E9C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17</w:t>
            </w:r>
          </w:p>
        </w:tc>
        <w:tc>
          <w:tcPr>
            <w:tcW w:w="1144" w:type="dxa"/>
            <w:noWrap/>
            <w:hideMark/>
          </w:tcPr>
          <w:p w14:paraId="502005E6" w14:textId="5E684FE8" w:rsidR="009C0E9C" w:rsidRDefault="00C41B80" w:rsidP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70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9C0E9C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4</w:t>
            </w:r>
          </w:p>
        </w:tc>
        <w:tc>
          <w:tcPr>
            <w:tcW w:w="7584" w:type="dxa"/>
            <w:hideMark/>
          </w:tcPr>
          <w:p w14:paraId="778F2F94" w14:textId="50A12FBD" w:rsidR="009C0E9C" w:rsidRDefault="00494B2F" w:rsidP="009C0E9C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Transformateur de puissance triphasé 22kV/B2 H61 bornes 36 kV 50 kVA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 )</w:t>
            </w:r>
          </w:p>
        </w:tc>
        <w:tc>
          <w:tcPr>
            <w:tcW w:w="1144" w:type="dxa"/>
            <w:noWrap/>
            <w:vAlign w:val="center"/>
            <w:hideMark/>
          </w:tcPr>
          <w:p w14:paraId="4B21379A" w14:textId="77777777" w:rsidR="009C0E9C" w:rsidRPr="005C1A04" w:rsidRDefault="009C0E9C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545EEC15" w14:textId="242FD019" w:rsidR="009C0E9C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  <w:hideMark/>
          </w:tcPr>
          <w:p w14:paraId="5893B300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546EAE1" w14:textId="77777777" w:rsidR="009C0E9C" w:rsidRDefault="009C0E9C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30D88D84" w14:textId="77777777" w:rsidTr="0094521E">
        <w:trPr>
          <w:trHeight w:val="234"/>
        </w:trPr>
        <w:tc>
          <w:tcPr>
            <w:tcW w:w="1139" w:type="dxa"/>
            <w:noWrap/>
            <w:hideMark/>
          </w:tcPr>
          <w:p w14:paraId="2ABE3E08" w14:textId="77777777" w:rsidR="00CB5EBF" w:rsidRDefault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18</w:t>
            </w:r>
          </w:p>
        </w:tc>
        <w:tc>
          <w:tcPr>
            <w:tcW w:w="1144" w:type="dxa"/>
            <w:noWrap/>
            <w:hideMark/>
          </w:tcPr>
          <w:p w14:paraId="5F5E930B" w14:textId="3723AD40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01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7584" w:type="dxa"/>
            <w:hideMark/>
          </w:tcPr>
          <w:p w14:paraId="4A3BFA8A" w14:textId="10486BB0" w:rsidR="00CB5EBF" w:rsidRDefault="00494B2F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Pylône métallique galvanisé 2*AB2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  <w:hideMark/>
          </w:tcPr>
          <w:p w14:paraId="7A076F66" w14:textId="7193B0D4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1431" w:type="dxa"/>
            <w:noWrap/>
            <w:vAlign w:val="center"/>
          </w:tcPr>
          <w:p w14:paraId="0A499225" w14:textId="6592B80D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0,964</w:t>
            </w:r>
          </w:p>
        </w:tc>
        <w:tc>
          <w:tcPr>
            <w:tcW w:w="1573" w:type="dxa"/>
            <w:noWrap/>
            <w:vAlign w:val="center"/>
            <w:hideMark/>
          </w:tcPr>
          <w:p w14:paraId="4378531C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A191F74" w14:textId="4A282A89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1D0F4573" w14:textId="77777777" w:rsidTr="0094521E">
        <w:trPr>
          <w:trHeight w:val="265"/>
        </w:trPr>
        <w:tc>
          <w:tcPr>
            <w:tcW w:w="1139" w:type="dxa"/>
            <w:noWrap/>
            <w:hideMark/>
          </w:tcPr>
          <w:p w14:paraId="7EB9DBD6" w14:textId="77777777" w:rsidR="00CB5EBF" w:rsidRDefault="009C0E9C" w:rsidP="00F72A04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19</w:t>
            </w:r>
          </w:p>
        </w:tc>
        <w:tc>
          <w:tcPr>
            <w:tcW w:w="1144" w:type="dxa"/>
            <w:noWrap/>
            <w:hideMark/>
          </w:tcPr>
          <w:p w14:paraId="3B33AD9C" w14:textId="3ED4A292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03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7584" w:type="dxa"/>
            <w:hideMark/>
          </w:tcPr>
          <w:p w14:paraId="4897FFBB" w14:textId="4CE7D9D5" w:rsidR="00CB5EBF" w:rsidRDefault="00494B2F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Massif de fondation </w:t>
            </w:r>
            <w:r w:rsidR="003007A7">
              <w:rPr>
                <w:rFonts w:ascii="Footlight MT Light" w:hAnsi="Footlight MT Light" w:cs="Calibri"/>
                <w:sz w:val="22"/>
                <w:szCs w:val="22"/>
              </w:rPr>
              <w:t>normal (</w:t>
            </w:r>
            <w:r w:rsidR="003007A7" w:rsidRPr="006E06EF">
              <w:rPr>
                <w:rFonts w:ascii="Footlight MT Light" w:hAnsi="Footlight MT Light" w:cs="Calibri"/>
                <w:sz w:val="22"/>
                <w:szCs w:val="22"/>
              </w:rPr>
              <w:t>F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+</w:t>
            </w:r>
            <w:r w:rsidR="003007A7" w:rsidRPr="006E06EF">
              <w:rPr>
                <w:rFonts w:ascii="Footlight MT Light" w:hAnsi="Footlight MT Light" w:cs="Calibri"/>
                <w:sz w:val="22"/>
                <w:szCs w:val="22"/>
              </w:rPr>
              <w:t>M)</w:t>
            </w:r>
          </w:p>
        </w:tc>
        <w:tc>
          <w:tcPr>
            <w:tcW w:w="1144" w:type="dxa"/>
            <w:noWrap/>
            <w:vAlign w:val="center"/>
            <w:hideMark/>
          </w:tcPr>
          <w:p w14:paraId="0A3A7C68" w14:textId="68904A36" w:rsidR="00CB5EBF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M3</w:t>
            </w:r>
          </w:p>
        </w:tc>
        <w:tc>
          <w:tcPr>
            <w:tcW w:w="1431" w:type="dxa"/>
            <w:noWrap/>
            <w:vAlign w:val="center"/>
          </w:tcPr>
          <w:p w14:paraId="00C36299" w14:textId="24F8809B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6,760</w:t>
            </w:r>
          </w:p>
        </w:tc>
        <w:tc>
          <w:tcPr>
            <w:tcW w:w="1573" w:type="dxa"/>
            <w:noWrap/>
            <w:vAlign w:val="center"/>
            <w:hideMark/>
          </w:tcPr>
          <w:p w14:paraId="62AA3FA0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857D83C" w14:textId="01F494DA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6A384793" w14:textId="77777777" w:rsidTr="0094521E">
        <w:trPr>
          <w:trHeight w:val="117"/>
        </w:trPr>
        <w:tc>
          <w:tcPr>
            <w:tcW w:w="1139" w:type="dxa"/>
            <w:noWrap/>
            <w:hideMark/>
          </w:tcPr>
          <w:p w14:paraId="6DE80379" w14:textId="77777777" w:rsidR="00CB5EBF" w:rsidRDefault="009C0E9C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20</w:t>
            </w:r>
          </w:p>
        </w:tc>
        <w:tc>
          <w:tcPr>
            <w:tcW w:w="1144" w:type="dxa"/>
            <w:noWrap/>
            <w:hideMark/>
          </w:tcPr>
          <w:p w14:paraId="78DA29B9" w14:textId="0698DD34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04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01</w:t>
            </w:r>
          </w:p>
        </w:tc>
        <w:tc>
          <w:tcPr>
            <w:tcW w:w="7584" w:type="dxa"/>
            <w:hideMark/>
          </w:tcPr>
          <w:p w14:paraId="7E660C75" w14:textId="73AB3E45" w:rsidR="00494B2F" w:rsidRPr="00494B2F" w:rsidRDefault="00494B2F" w:rsidP="00494B2F">
            <w:pPr>
              <w:rPr>
                <w:rFonts w:ascii="Bookman Old Style" w:hAnsi="Bookman Old Style" w:cs="Calibri"/>
                <w:color w:val="000000"/>
                <w:sz w:val="16"/>
                <w:szCs w:val="16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Poteau Bois S/C  8 m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  <w:p w14:paraId="647F8648" w14:textId="0DA625D0" w:rsidR="00CB5EBF" w:rsidRDefault="00CB5EBF">
            <w:pPr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B4F5D8A" w14:textId="77777777" w:rsidR="00CB5EBF" w:rsidRPr="005C1A04" w:rsidRDefault="00CB5EBF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7EC42164" w14:textId="73D165F8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573" w:type="dxa"/>
            <w:noWrap/>
            <w:vAlign w:val="center"/>
            <w:hideMark/>
          </w:tcPr>
          <w:p w14:paraId="4541E440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0BDE4CE3" w14:textId="1EFF22D3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597403" w14:paraId="6C33CA59" w14:textId="77777777" w:rsidTr="0094521E">
        <w:trPr>
          <w:trHeight w:val="129"/>
        </w:trPr>
        <w:tc>
          <w:tcPr>
            <w:tcW w:w="1139" w:type="dxa"/>
            <w:noWrap/>
            <w:hideMark/>
          </w:tcPr>
          <w:p w14:paraId="0C1ECB91" w14:textId="77777777" w:rsidR="00CB5EBF" w:rsidRDefault="009C0E9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144" w:type="dxa"/>
            <w:noWrap/>
            <w:hideMark/>
          </w:tcPr>
          <w:p w14:paraId="14742224" w14:textId="55FB26A1" w:rsidR="00CB5EBF" w:rsidRDefault="00C41B80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05</w:t>
            </w:r>
            <w:r w:rsidR="00CB5EBF">
              <w:rPr>
                <w:rFonts w:ascii="Footlight MT Light" w:hAnsi="Footlight MT Light" w:cs="Calibri"/>
                <w:sz w:val="22"/>
                <w:szCs w:val="22"/>
              </w:rPr>
              <w:t>-02-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01</w:t>
            </w:r>
          </w:p>
        </w:tc>
        <w:tc>
          <w:tcPr>
            <w:tcW w:w="7584" w:type="dxa"/>
            <w:hideMark/>
          </w:tcPr>
          <w:p w14:paraId="464E75DA" w14:textId="5692C033" w:rsidR="00CB5EBF" w:rsidRDefault="00494B2F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0" w:name="_Hlk231232043"/>
            <w:r>
              <w:rPr>
                <w:rFonts w:ascii="Footlight MT Light" w:hAnsi="Footlight MT Light" w:cs="Calibri"/>
                <w:sz w:val="22"/>
                <w:szCs w:val="22"/>
              </w:rPr>
              <w:t xml:space="preserve">Contrefichage poteau </w:t>
            </w:r>
            <w:r w:rsidR="00FF1B74">
              <w:rPr>
                <w:rFonts w:ascii="Footlight MT Light" w:hAnsi="Footlight MT Light" w:cs="Calibri"/>
                <w:sz w:val="22"/>
                <w:szCs w:val="22"/>
              </w:rPr>
              <w:t>bois (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F+</w:t>
            </w:r>
            <w:r w:rsidR="00FF1B74" w:rsidRPr="006E06EF">
              <w:rPr>
                <w:rFonts w:ascii="Footlight MT Light" w:hAnsi="Footlight MT Light" w:cs="Calibri"/>
                <w:sz w:val="22"/>
                <w:szCs w:val="22"/>
              </w:rPr>
              <w:t>M)</w:t>
            </w:r>
            <w:bookmarkEnd w:id="0"/>
          </w:p>
        </w:tc>
        <w:tc>
          <w:tcPr>
            <w:tcW w:w="1144" w:type="dxa"/>
            <w:noWrap/>
            <w:vAlign w:val="center"/>
            <w:hideMark/>
          </w:tcPr>
          <w:p w14:paraId="4B0BFD91" w14:textId="77777777" w:rsidR="00CB5EBF" w:rsidRPr="005C1A04" w:rsidRDefault="00CB5EBF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260B878F" w14:textId="4D030CE9" w:rsidR="00CB5EBF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1573" w:type="dxa"/>
            <w:noWrap/>
            <w:vAlign w:val="center"/>
            <w:hideMark/>
          </w:tcPr>
          <w:p w14:paraId="235C314C" w14:textId="7777777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22DBFADE" w14:textId="3CE7B1E7" w:rsidR="00CB5EBF" w:rsidRDefault="00CB5EBF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F72A04" w14:paraId="167633F9" w14:textId="77777777" w:rsidTr="0094521E">
        <w:trPr>
          <w:trHeight w:val="140"/>
        </w:trPr>
        <w:tc>
          <w:tcPr>
            <w:tcW w:w="1139" w:type="dxa"/>
            <w:noWrap/>
          </w:tcPr>
          <w:p w14:paraId="19E69EE9" w14:textId="77777777" w:rsidR="00F72A04" w:rsidRDefault="009C0E9C" w:rsidP="00F72A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144" w:type="dxa"/>
            <w:noWrap/>
          </w:tcPr>
          <w:p w14:paraId="3F6B1DBF" w14:textId="01B2366E" w:rsidR="00F72A04" w:rsidRDefault="00C41B80" w:rsidP="00F72A04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06</w:t>
            </w:r>
            <w:r w:rsidR="00F72A04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F72A04">
              <w:rPr>
                <w:rFonts w:ascii="Footlight MT Light" w:hAnsi="Footlight MT Light" w:cs="Calibri"/>
                <w:sz w:val="22"/>
                <w:szCs w:val="22"/>
              </w:rPr>
              <w:t>-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0</w:t>
            </w:r>
            <w:r w:rsidR="00F72A04">
              <w:rPr>
                <w:rFonts w:ascii="Footlight MT Light" w:hAnsi="Footlight MT Light" w:cs="Calibri"/>
                <w:sz w:val="22"/>
                <w:szCs w:val="22"/>
              </w:rPr>
              <w:t>1</w:t>
            </w:r>
          </w:p>
        </w:tc>
        <w:tc>
          <w:tcPr>
            <w:tcW w:w="7584" w:type="dxa"/>
          </w:tcPr>
          <w:p w14:paraId="0B60FEB5" w14:textId="69CD3980" w:rsidR="00F72A04" w:rsidRDefault="007508B8" w:rsidP="00F72A04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1" w:name="_Hlk231232208"/>
            <w:r>
              <w:rPr>
                <w:rFonts w:ascii="Footlight MT Light" w:hAnsi="Footlight MT Light" w:cs="Calibri"/>
                <w:sz w:val="22"/>
                <w:szCs w:val="22"/>
              </w:rPr>
              <w:t>J</w:t>
            </w:r>
            <w:r w:rsidR="00494B2F">
              <w:rPr>
                <w:rFonts w:ascii="Footlight MT Light" w:hAnsi="Footlight MT Light" w:cs="Calibri"/>
                <w:sz w:val="22"/>
                <w:szCs w:val="22"/>
              </w:rPr>
              <w:t xml:space="preserve">umelage poteau </w:t>
            </w:r>
            <w:r w:rsidR="00FF1B74">
              <w:rPr>
                <w:rFonts w:ascii="Footlight MT Light" w:hAnsi="Footlight MT Light" w:cs="Calibri"/>
                <w:sz w:val="22"/>
                <w:szCs w:val="22"/>
              </w:rPr>
              <w:t>bois (</w:t>
            </w:r>
            <w:r w:rsidR="00FF1B74" w:rsidRPr="006E06EF">
              <w:rPr>
                <w:rFonts w:ascii="Footlight MT Light" w:hAnsi="Footlight MT Light" w:cs="Calibri"/>
                <w:sz w:val="22"/>
                <w:szCs w:val="22"/>
              </w:rPr>
              <w:t>F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+</w:t>
            </w:r>
            <w:r w:rsidR="00FF1B74" w:rsidRPr="006E06EF">
              <w:rPr>
                <w:rFonts w:ascii="Footlight MT Light" w:hAnsi="Footlight MT Light" w:cs="Calibri"/>
                <w:sz w:val="22"/>
                <w:szCs w:val="22"/>
              </w:rPr>
              <w:t>M)</w:t>
            </w:r>
            <w:bookmarkEnd w:id="1"/>
          </w:p>
        </w:tc>
        <w:tc>
          <w:tcPr>
            <w:tcW w:w="1144" w:type="dxa"/>
            <w:noWrap/>
            <w:vAlign w:val="center"/>
          </w:tcPr>
          <w:p w14:paraId="231822D3" w14:textId="689C056D" w:rsidR="00F72A04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6FFCAD8D" w14:textId="3DACA867" w:rsidR="00F72A04" w:rsidRPr="005C1A04" w:rsidRDefault="00327615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1573" w:type="dxa"/>
            <w:noWrap/>
            <w:vAlign w:val="center"/>
          </w:tcPr>
          <w:p w14:paraId="4B9ADD34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0F24EBC9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F72A04" w14:paraId="0243ACA1" w14:textId="77777777" w:rsidTr="0094521E">
        <w:trPr>
          <w:trHeight w:val="110"/>
        </w:trPr>
        <w:tc>
          <w:tcPr>
            <w:tcW w:w="1139" w:type="dxa"/>
            <w:noWrap/>
          </w:tcPr>
          <w:p w14:paraId="4FB4828A" w14:textId="77777777" w:rsidR="00F72A04" w:rsidRDefault="009C0E9C" w:rsidP="00F72A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23</w:t>
            </w:r>
          </w:p>
        </w:tc>
        <w:tc>
          <w:tcPr>
            <w:tcW w:w="1144" w:type="dxa"/>
            <w:noWrap/>
          </w:tcPr>
          <w:p w14:paraId="5B00D2FB" w14:textId="12255E70" w:rsidR="00F72A04" w:rsidRDefault="00C41B80" w:rsidP="00F72A04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13</w:t>
            </w:r>
            <w:r w:rsidR="00F72A04">
              <w:rPr>
                <w:rFonts w:ascii="Footlight MT Light" w:hAnsi="Footlight MT Light" w:cs="Calibri"/>
                <w:sz w:val="22"/>
                <w:szCs w:val="22"/>
              </w:rPr>
              <w:t>-0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2</w:t>
            </w:r>
            <w:r w:rsidR="00F72A04">
              <w:rPr>
                <w:rFonts w:ascii="Footlight MT Light" w:hAnsi="Footlight MT Light" w:cs="Calibri"/>
                <w:sz w:val="22"/>
                <w:szCs w:val="22"/>
              </w:rPr>
              <w:t>-1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8</w:t>
            </w:r>
          </w:p>
        </w:tc>
        <w:tc>
          <w:tcPr>
            <w:tcW w:w="7584" w:type="dxa"/>
          </w:tcPr>
          <w:p w14:paraId="49AAC1C6" w14:textId="7ADAC7BA" w:rsidR="00F72A04" w:rsidRDefault="00FF1F0F" w:rsidP="00F72A04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bookmarkStart w:id="2" w:name="_Hlk231233077"/>
            <w:r w:rsidR="007508B8">
              <w:rPr>
                <w:rFonts w:ascii="Footlight MT Light" w:hAnsi="Footlight MT Light" w:cs="Calibri"/>
                <w:sz w:val="22"/>
                <w:szCs w:val="22"/>
              </w:rPr>
              <w:t>Chaine d’isolateur à long fut en matériaux composites Norme de 11 compris accessoires+ pince d’ancrage (isolement 36 KV)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  <w:bookmarkEnd w:id="2"/>
          </w:p>
        </w:tc>
        <w:tc>
          <w:tcPr>
            <w:tcW w:w="1144" w:type="dxa"/>
            <w:noWrap/>
            <w:vAlign w:val="center"/>
          </w:tcPr>
          <w:p w14:paraId="36D8938F" w14:textId="58F39991" w:rsidR="00F72A04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2DA1AB7E" w14:textId="03E96F0C" w:rsidR="00F72A04" w:rsidRPr="005C1A04" w:rsidRDefault="00BB58DE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73" w:type="dxa"/>
            <w:noWrap/>
            <w:vAlign w:val="center"/>
          </w:tcPr>
          <w:p w14:paraId="2E3CD2BF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6E6DB849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F72A04" w14:paraId="2CEDD124" w14:textId="77777777" w:rsidTr="0094521E">
        <w:trPr>
          <w:trHeight w:val="87"/>
        </w:trPr>
        <w:tc>
          <w:tcPr>
            <w:tcW w:w="1139" w:type="dxa"/>
            <w:noWrap/>
          </w:tcPr>
          <w:p w14:paraId="7942435F" w14:textId="77777777" w:rsidR="00F72A04" w:rsidRDefault="009C0E9C" w:rsidP="00F72A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144" w:type="dxa"/>
            <w:noWrap/>
          </w:tcPr>
          <w:p w14:paraId="7E1F9E21" w14:textId="56264BF9" w:rsidR="00F72A04" w:rsidRDefault="00C41B80" w:rsidP="00F72A04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14-02-01</w:t>
            </w:r>
          </w:p>
        </w:tc>
        <w:tc>
          <w:tcPr>
            <w:tcW w:w="7584" w:type="dxa"/>
          </w:tcPr>
          <w:p w14:paraId="1E024A42" w14:textId="71876440" w:rsidR="00F72A04" w:rsidRDefault="007508B8" w:rsidP="00F72A04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3" w:name="_Hlk231233346"/>
            <w:r>
              <w:rPr>
                <w:rFonts w:ascii="Footlight MT Light" w:hAnsi="Footlight MT Light" w:cs="Calibri"/>
                <w:sz w:val="22"/>
                <w:szCs w:val="22"/>
              </w:rPr>
              <w:t xml:space="preserve">Plaque d’identification (IRD) petit </w:t>
            </w:r>
            <w:r w:rsidR="00770F72">
              <w:rPr>
                <w:rFonts w:ascii="Footlight MT Light" w:hAnsi="Footlight MT Light" w:cs="Calibri"/>
                <w:sz w:val="22"/>
                <w:szCs w:val="22"/>
              </w:rPr>
              <w:t>modèle (</w:t>
            </w:r>
            <w:r w:rsidR="00770F72" w:rsidRPr="006E06EF">
              <w:rPr>
                <w:rFonts w:ascii="Footlight MT Light" w:hAnsi="Footlight MT Light" w:cs="Calibri"/>
                <w:sz w:val="22"/>
                <w:szCs w:val="22"/>
              </w:rPr>
              <w:t>F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+</w:t>
            </w:r>
            <w:bookmarkEnd w:id="3"/>
            <w:r w:rsidR="00770F72" w:rsidRPr="006E06EF">
              <w:rPr>
                <w:rFonts w:ascii="Footlight MT Light" w:hAnsi="Footlight MT Light" w:cs="Calibri"/>
                <w:sz w:val="22"/>
                <w:szCs w:val="22"/>
              </w:rPr>
              <w:t>M)</w:t>
            </w:r>
          </w:p>
        </w:tc>
        <w:tc>
          <w:tcPr>
            <w:tcW w:w="1144" w:type="dxa"/>
            <w:noWrap/>
            <w:vAlign w:val="center"/>
          </w:tcPr>
          <w:p w14:paraId="58E7799A" w14:textId="77777777" w:rsidR="00F72A04" w:rsidRPr="005C1A04" w:rsidRDefault="00F6373A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4330E88E" w14:textId="2D55CC9E" w:rsidR="00F72A04" w:rsidRPr="005C1A04" w:rsidRDefault="00BB58DE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465660BC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AC9DB45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F72A04" w14:paraId="4E4E0EFE" w14:textId="77777777" w:rsidTr="0094521E">
        <w:trPr>
          <w:trHeight w:val="164"/>
        </w:trPr>
        <w:tc>
          <w:tcPr>
            <w:tcW w:w="1139" w:type="dxa"/>
            <w:noWrap/>
          </w:tcPr>
          <w:p w14:paraId="3A7D1B49" w14:textId="77777777" w:rsidR="00F72A04" w:rsidRDefault="009C0E9C" w:rsidP="00F72A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144" w:type="dxa"/>
            <w:noWrap/>
          </w:tcPr>
          <w:p w14:paraId="6C8C84C0" w14:textId="5B692F1C" w:rsidR="00F72A04" w:rsidRDefault="00C41B80" w:rsidP="00F72A04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15-00-09</w:t>
            </w:r>
          </w:p>
        </w:tc>
        <w:tc>
          <w:tcPr>
            <w:tcW w:w="7584" w:type="dxa"/>
          </w:tcPr>
          <w:p w14:paraId="65CDB3A8" w14:textId="6D8CF67B" w:rsidR="00F72A04" w:rsidRPr="006E06EF" w:rsidRDefault="007508B8" w:rsidP="009C0E9C">
            <w:pPr>
              <w:rPr>
                <w:rFonts w:ascii="Footlight MT Light" w:hAnsi="Footlight MT Light" w:cs="Calibri"/>
                <w:sz w:val="22"/>
                <w:szCs w:val="22"/>
                <w:lang w:val="en-US"/>
              </w:rPr>
            </w:pPr>
            <w:r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>Fourniture câble Almelec 75.50 mm2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 xml:space="preserve"> </w:t>
            </w:r>
            <w:r w:rsidR="00770F72" w:rsidRPr="006E06EF">
              <w:rPr>
                <w:rFonts w:ascii="Footlight MT Light" w:hAnsi="Footlight MT Light" w:cs="Calibri"/>
                <w:sz w:val="22"/>
                <w:szCs w:val="22"/>
                <w:lang w:val="en-US"/>
              </w:rPr>
              <w:t>(F)</w:t>
            </w:r>
          </w:p>
        </w:tc>
        <w:tc>
          <w:tcPr>
            <w:tcW w:w="1144" w:type="dxa"/>
            <w:noWrap/>
            <w:vAlign w:val="center"/>
          </w:tcPr>
          <w:p w14:paraId="1F722241" w14:textId="3179B448" w:rsidR="00F72A04" w:rsidRPr="005C1A04" w:rsidRDefault="00327615" w:rsidP="000F503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KG</w:t>
            </w:r>
          </w:p>
        </w:tc>
        <w:tc>
          <w:tcPr>
            <w:tcW w:w="1431" w:type="dxa"/>
            <w:noWrap/>
            <w:vAlign w:val="center"/>
          </w:tcPr>
          <w:p w14:paraId="7898D281" w14:textId="06F19BE5" w:rsidR="00F72A04" w:rsidRPr="005C1A04" w:rsidRDefault="00BB58DE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71,20</w:t>
            </w:r>
          </w:p>
        </w:tc>
        <w:tc>
          <w:tcPr>
            <w:tcW w:w="1573" w:type="dxa"/>
            <w:noWrap/>
            <w:vAlign w:val="center"/>
          </w:tcPr>
          <w:p w14:paraId="19D0963A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21FF02E" w14:textId="77777777" w:rsidR="00F72A04" w:rsidRDefault="00F72A04" w:rsidP="006F5D4D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0E97F3FB" w14:textId="77777777" w:rsidTr="0094521E">
        <w:trPr>
          <w:trHeight w:val="164"/>
        </w:trPr>
        <w:tc>
          <w:tcPr>
            <w:tcW w:w="1139" w:type="dxa"/>
            <w:noWrap/>
          </w:tcPr>
          <w:p w14:paraId="7B52173F" w14:textId="19BC85DD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144" w:type="dxa"/>
            <w:noWrap/>
          </w:tcPr>
          <w:p w14:paraId="1752D130" w14:textId="517C368A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15-01-09</w:t>
            </w:r>
          </w:p>
        </w:tc>
        <w:tc>
          <w:tcPr>
            <w:tcW w:w="7584" w:type="dxa"/>
          </w:tcPr>
          <w:p w14:paraId="5F2FD74E" w14:textId="6F8A8013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Transport, déroulage, réglage, compris élagage d’arbres éventuels (sans dessouchage) du conducteur almelec 75.5 mm2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(M )</w:t>
            </w:r>
          </w:p>
        </w:tc>
        <w:tc>
          <w:tcPr>
            <w:tcW w:w="1144" w:type="dxa"/>
            <w:noWrap/>
            <w:vAlign w:val="center"/>
          </w:tcPr>
          <w:p w14:paraId="4963C65E" w14:textId="2B5373D8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Km-Unif</w:t>
            </w:r>
          </w:p>
        </w:tc>
        <w:tc>
          <w:tcPr>
            <w:tcW w:w="1431" w:type="dxa"/>
            <w:noWrap/>
            <w:vAlign w:val="center"/>
          </w:tcPr>
          <w:p w14:paraId="13BDE7BB" w14:textId="70283A08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0,80</w:t>
            </w:r>
          </w:p>
        </w:tc>
        <w:tc>
          <w:tcPr>
            <w:tcW w:w="1573" w:type="dxa"/>
            <w:noWrap/>
            <w:vAlign w:val="center"/>
          </w:tcPr>
          <w:p w14:paraId="776FB3C4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1350674F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5FD399E5" w14:textId="77777777" w:rsidTr="0094521E">
        <w:trPr>
          <w:trHeight w:val="164"/>
        </w:trPr>
        <w:tc>
          <w:tcPr>
            <w:tcW w:w="1139" w:type="dxa"/>
            <w:noWrap/>
          </w:tcPr>
          <w:p w14:paraId="44BC939C" w14:textId="6760751F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4" w:name="_Hlk231234106"/>
            <w:r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144" w:type="dxa"/>
            <w:noWrap/>
          </w:tcPr>
          <w:p w14:paraId="11778FFB" w14:textId="4F732423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20-02-01</w:t>
            </w:r>
          </w:p>
        </w:tc>
        <w:tc>
          <w:tcPr>
            <w:tcW w:w="7584" w:type="dxa"/>
          </w:tcPr>
          <w:p w14:paraId="32DB4E86" w14:textId="0817F97E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Terre de </w:t>
            </w:r>
            <w:r w:rsidR="00F9055C">
              <w:rPr>
                <w:rFonts w:ascii="Footlight MT Light" w:hAnsi="Footlight MT Light" w:cs="Calibri"/>
                <w:sz w:val="22"/>
                <w:szCs w:val="22"/>
              </w:rPr>
              <w:t>réseau (</w:t>
            </w:r>
            <w:r w:rsidR="00F9055C" w:rsidRPr="006E06EF">
              <w:rPr>
                <w:rFonts w:ascii="Footlight MT Light" w:hAnsi="Footlight MT Light" w:cs="Calibri"/>
                <w:sz w:val="22"/>
                <w:szCs w:val="22"/>
              </w:rPr>
              <w:t>F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+</w:t>
            </w:r>
            <w:r w:rsidR="00F9055C" w:rsidRPr="006E06EF">
              <w:rPr>
                <w:rFonts w:ascii="Footlight MT Light" w:hAnsi="Footlight MT Light" w:cs="Calibri"/>
                <w:sz w:val="22"/>
                <w:szCs w:val="22"/>
              </w:rPr>
              <w:t>M)</w:t>
            </w:r>
          </w:p>
        </w:tc>
        <w:tc>
          <w:tcPr>
            <w:tcW w:w="1144" w:type="dxa"/>
            <w:noWrap/>
            <w:vAlign w:val="center"/>
          </w:tcPr>
          <w:p w14:paraId="22604951" w14:textId="3B8FF8B7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62E96BB6" w14:textId="52473140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73" w:type="dxa"/>
            <w:noWrap/>
            <w:vAlign w:val="center"/>
          </w:tcPr>
          <w:p w14:paraId="2FD6034E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4049872D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bookmarkEnd w:id="4"/>
      <w:tr w:rsidR="00327615" w14:paraId="76616DFA" w14:textId="77777777" w:rsidTr="0094521E">
        <w:trPr>
          <w:trHeight w:val="164"/>
        </w:trPr>
        <w:tc>
          <w:tcPr>
            <w:tcW w:w="1139" w:type="dxa"/>
            <w:noWrap/>
          </w:tcPr>
          <w:p w14:paraId="028596AF" w14:textId="36936969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144" w:type="dxa"/>
            <w:noWrap/>
          </w:tcPr>
          <w:p w14:paraId="59F2783C" w14:textId="7EE118AC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21-02-01</w:t>
            </w:r>
          </w:p>
        </w:tc>
        <w:tc>
          <w:tcPr>
            <w:tcW w:w="7584" w:type="dxa"/>
          </w:tcPr>
          <w:p w14:paraId="0DD57A39" w14:textId="1180753F" w:rsidR="006E06EF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5" w:name="_Hlk231234498"/>
            <w:r>
              <w:rPr>
                <w:rFonts w:ascii="Footlight MT Light" w:hAnsi="Footlight MT Light" w:cs="Calibri"/>
                <w:sz w:val="22"/>
                <w:szCs w:val="22"/>
              </w:rPr>
              <w:t xml:space="preserve">Appareil d’éclairage public (sur poteau, </w:t>
            </w:r>
            <w:r w:rsidR="00F9055C">
              <w:rPr>
                <w:rFonts w:ascii="Footlight MT Light" w:hAnsi="Footlight MT Light" w:cs="Calibri"/>
                <w:sz w:val="22"/>
                <w:szCs w:val="22"/>
              </w:rPr>
              <w:t>candélabre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 ou </w:t>
            </w:r>
            <w:r w:rsidR="00F9055C">
              <w:rPr>
                <w:rFonts w:ascii="Footlight MT Light" w:hAnsi="Footlight MT Light" w:cs="Calibri"/>
                <w:sz w:val="22"/>
                <w:szCs w:val="22"/>
              </w:rPr>
              <w:t>façade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), équipé, de tous les accessoires d’alimentation nécessaires pour lampe à vapeur de mercure 80W 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</w:p>
          <w:p w14:paraId="45FB8CA3" w14:textId="5881FD0B" w:rsidR="00327615" w:rsidRDefault="006E06EF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  <w:bookmarkEnd w:id="5"/>
          </w:p>
        </w:tc>
        <w:tc>
          <w:tcPr>
            <w:tcW w:w="1144" w:type="dxa"/>
            <w:noWrap/>
            <w:vAlign w:val="center"/>
          </w:tcPr>
          <w:p w14:paraId="5E4F16D7" w14:textId="666321BD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1B2C16D7" w14:textId="10395745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573" w:type="dxa"/>
            <w:noWrap/>
            <w:vAlign w:val="center"/>
          </w:tcPr>
          <w:p w14:paraId="0574FCB1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740EC9D2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0998CB3E" w14:textId="77777777" w:rsidTr="0094521E">
        <w:trPr>
          <w:trHeight w:val="164"/>
        </w:trPr>
        <w:tc>
          <w:tcPr>
            <w:tcW w:w="1139" w:type="dxa"/>
            <w:noWrap/>
          </w:tcPr>
          <w:p w14:paraId="514E40DF" w14:textId="7E64D927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144" w:type="dxa"/>
            <w:noWrap/>
          </w:tcPr>
          <w:p w14:paraId="421B9915" w14:textId="1A723F2D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24-02-04</w:t>
            </w:r>
          </w:p>
        </w:tc>
        <w:tc>
          <w:tcPr>
            <w:tcW w:w="7584" w:type="dxa"/>
          </w:tcPr>
          <w:p w14:paraId="37CC8DF3" w14:textId="7BCFF450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6" w:name="_Hlk231234788"/>
            <w:r>
              <w:rPr>
                <w:rFonts w:ascii="Footlight MT Light" w:hAnsi="Footlight MT Light" w:cs="Calibri"/>
                <w:sz w:val="22"/>
                <w:szCs w:val="22"/>
              </w:rPr>
              <w:t xml:space="preserve">Coffret métallique standard de commande d’éclairage public équipé, posé sur socle, </w:t>
            </w:r>
            <w:r w:rsidR="00F9055C">
              <w:rPr>
                <w:rFonts w:ascii="Footlight MT Light" w:hAnsi="Footlight MT Light" w:cs="Calibri"/>
                <w:sz w:val="22"/>
                <w:szCs w:val="22"/>
              </w:rPr>
              <w:t>façade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 ou poteau ( compris confection socle et ferrures </w:t>
            </w:r>
            <w:r w:rsidR="00F9055C">
              <w:rPr>
                <w:rFonts w:ascii="Footlight MT Light" w:hAnsi="Footlight MT Light" w:cs="Calibri"/>
                <w:sz w:val="22"/>
                <w:szCs w:val="22"/>
              </w:rPr>
              <w:t>fixation Terre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) Galvanisé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  <w:bookmarkEnd w:id="6"/>
          </w:p>
        </w:tc>
        <w:tc>
          <w:tcPr>
            <w:tcW w:w="1144" w:type="dxa"/>
            <w:noWrap/>
            <w:vAlign w:val="center"/>
          </w:tcPr>
          <w:p w14:paraId="3D6E7C84" w14:textId="081DEE87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52ABBA9B" w14:textId="02D59E94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2122A04E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486C9B90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33C42496" w14:textId="77777777" w:rsidTr="0094521E">
        <w:trPr>
          <w:trHeight w:val="164"/>
        </w:trPr>
        <w:tc>
          <w:tcPr>
            <w:tcW w:w="1139" w:type="dxa"/>
            <w:noWrap/>
          </w:tcPr>
          <w:p w14:paraId="324B7EBF" w14:textId="5777CF76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144" w:type="dxa"/>
            <w:noWrap/>
          </w:tcPr>
          <w:p w14:paraId="154A46CC" w14:textId="59A846D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34-00-06</w:t>
            </w:r>
          </w:p>
        </w:tc>
        <w:tc>
          <w:tcPr>
            <w:tcW w:w="7584" w:type="dxa"/>
          </w:tcPr>
          <w:p w14:paraId="5D8AB8AE" w14:textId="28078495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7" w:name="_Hlk231235144"/>
            <w:r w:rsidRPr="00965125">
              <w:rPr>
                <w:rFonts w:ascii="Footlight MT Light" w:hAnsi="Footlight MT Light" w:cs="Calibri"/>
                <w:sz w:val="22"/>
                <w:szCs w:val="22"/>
              </w:rPr>
              <w:t>Câble isolé préassemblé en aluminium avec porteur en Almelec 3x70 Alu+16 alu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+</w:t>
            </w:r>
            <w:r w:rsidRPr="00965125">
              <w:rPr>
                <w:rFonts w:ascii="Footlight MT Light" w:hAnsi="Footlight MT Light" w:cs="Calibri"/>
                <w:sz w:val="22"/>
                <w:szCs w:val="22"/>
              </w:rPr>
              <w:t xml:space="preserve"> 54,6 Alm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 )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</w:t>
            </w:r>
            <w:bookmarkEnd w:id="7"/>
          </w:p>
        </w:tc>
        <w:tc>
          <w:tcPr>
            <w:tcW w:w="1144" w:type="dxa"/>
            <w:noWrap/>
            <w:vAlign w:val="center"/>
          </w:tcPr>
          <w:p w14:paraId="2DDBCA5F" w14:textId="4C834EFC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1431" w:type="dxa"/>
            <w:noWrap/>
            <w:vAlign w:val="center"/>
          </w:tcPr>
          <w:p w14:paraId="63EF6C36" w14:textId="003F9D50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2720</w:t>
            </w:r>
          </w:p>
        </w:tc>
        <w:tc>
          <w:tcPr>
            <w:tcW w:w="1573" w:type="dxa"/>
            <w:noWrap/>
            <w:vAlign w:val="center"/>
          </w:tcPr>
          <w:p w14:paraId="73173B51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5D4B7B40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2B1C18D1" w14:textId="77777777" w:rsidTr="0094521E">
        <w:trPr>
          <w:trHeight w:val="164"/>
        </w:trPr>
        <w:tc>
          <w:tcPr>
            <w:tcW w:w="1139" w:type="dxa"/>
            <w:noWrap/>
          </w:tcPr>
          <w:p w14:paraId="12BF6516" w14:textId="11A9C587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144" w:type="dxa"/>
            <w:noWrap/>
          </w:tcPr>
          <w:p w14:paraId="5395BA95" w14:textId="56EF0374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34-01-04</w:t>
            </w:r>
          </w:p>
        </w:tc>
        <w:tc>
          <w:tcPr>
            <w:tcW w:w="7584" w:type="dxa"/>
          </w:tcPr>
          <w:p w14:paraId="3223CBCF" w14:textId="75797E22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bookmarkStart w:id="8" w:name="_Hlk231235612"/>
            <w:r w:rsidRPr="00F41D3F">
              <w:rPr>
                <w:rFonts w:ascii="Footlight MT Light" w:hAnsi="Footlight MT Light" w:cs="Calibri"/>
                <w:sz w:val="22"/>
                <w:szCs w:val="22"/>
              </w:rPr>
              <w:t xml:space="preserve">Pose sans accessoires Câble isolé 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Triphasé </w:t>
            </w:r>
            <w:r w:rsidRPr="00F41D3F">
              <w:rPr>
                <w:rFonts w:ascii="Footlight MT Light" w:hAnsi="Footlight MT Light" w:cs="Calibri"/>
                <w:sz w:val="22"/>
                <w:szCs w:val="22"/>
              </w:rPr>
              <w:t xml:space="preserve">Préassemblé en </w:t>
            </w:r>
            <w:r w:rsidRPr="00965125">
              <w:rPr>
                <w:rFonts w:ascii="Footlight MT Light" w:hAnsi="Footlight MT Light" w:cs="Calibri"/>
                <w:sz w:val="22"/>
                <w:szCs w:val="22"/>
              </w:rPr>
              <w:t>aluminium</w:t>
            </w:r>
            <w:r w:rsidRPr="00F41D3F">
              <w:rPr>
                <w:rFonts w:ascii="Footlight MT Light" w:hAnsi="Footlight MT Light" w:cs="Calibri"/>
                <w:sz w:val="22"/>
                <w:szCs w:val="22"/>
              </w:rPr>
              <w:t xml:space="preserve"> (y compris manchons de jonctions éventuelles) diverses sections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(M )</w:t>
            </w:r>
            <w:bookmarkEnd w:id="8"/>
          </w:p>
        </w:tc>
        <w:tc>
          <w:tcPr>
            <w:tcW w:w="1144" w:type="dxa"/>
            <w:noWrap/>
            <w:vAlign w:val="center"/>
          </w:tcPr>
          <w:p w14:paraId="224E8A56" w14:textId="355B500F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1431" w:type="dxa"/>
            <w:noWrap/>
            <w:vAlign w:val="center"/>
          </w:tcPr>
          <w:p w14:paraId="3A1DB951" w14:textId="64B47FD4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2720</w:t>
            </w:r>
          </w:p>
        </w:tc>
        <w:tc>
          <w:tcPr>
            <w:tcW w:w="1573" w:type="dxa"/>
            <w:noWrap/>
            <w:vAlign w:val="center"/>
          </w:tcPr>
          <w:p w14:paraId="215B3B7C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4405BC78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03BECC8B" w14:textId="77777777" w:rsidTr="0094521E">
        <w:trPr>
          <w:trHeight w:val="164"/>
        </w:trPr>
        <w:tc>
          <w:tcPr>
            <w:tcW w:w="1139" w:type="dxa"/>
            <w:noWrap/>
          </w:tcPr>
          <w:p w14:paraId="6B78C897" w14:textId="0CDC7850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144" w:type="dxa"/>
            <w:noWrap/>
          </w:tcPr>
          <w:p w14:paraId="13B43475" w14:textId="69800F0C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36-02-01</w:t>
            </w:r>
          </w:p>
        </w:tc>
        <w:tc>
          <w:tcPr>
            <w:tcW w:w="7584" w:type="dxa"/>
          </w:tcPr>
          <w:p w14:paraId="034D19B1" w14:textId="01274908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F41D3F">
              <w:rPr>
                <w:rFonts w:ascii="Footlight MT Light" w:hAnsi="Footlight MT Light" w:cs="Calibri"/>
                <w:sz w:val="22"/>
                <w:szCs w:val="22"/>
              </w:rPr>
              <w:t>Accessoires pour câble isolé torsadé préassemblé tendu sur poteau ou potelet ensemble d’alignement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</w:tcPr>
          <w:p w14:paraId="3FDF3CB8" w14:textId="74B45572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72293922" w14:textId="2F79D2E9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61</w:t>
            </w:r>
          </w:p>
        </w:tc>
        <w:tc>
          <w:tcPr>
            <w:tcW w:w="1573" w:type="dxa"/>
            <w:noWrap/>
            <w:vAlign w:val="center"/>
          </w:tcPr>
          <w:p w14:paraId="3281B979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5B534FE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0F5A44BD" w14:textId="77777777" w:rsidTr="0094521E">
        <w:trPr>
          <w:trHeight w:val="164"/>
        </w:trPr>
        <w:tc>
          <w:tcPr>
            <w:tcW w:w="1139" w:type="dxa"/>
            <w:noWrap/>
          </w:tcPr>
          <w:p w14:paraId="6A9F743D" w14:textId="0605041D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144" w:type="dxa"/>
            <w:noWrap/>
          </w:tcPr>
          <w:p w14:paraId="023B3F3A" w14:textId="45F4AAD1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36-02-02</w:t>
            </w:r>
          </w:p>
        </w:tc>
        <w:tc>
          <w:tcPr>
            <w:tcW w:w="7584" w:type="dxa"/>
          </w:tcPr>
          <w:p w14:paraId="35F5393C" w14:textId="7B40700E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F41D3F">
              <w:rPr>
                <w:rFonts w:ascii="Footlight MT Light" w:hAnsi="Footlight MT Light" w:cs="Calibri"/>
                <w:sz w:val="22"/>
                <w:szCs w:val="22"/>
              </w:rPr>
              <w:t>Accessoires pour câble isolé torsadé préassemblé tendu sur poteau ou potelet ensemble d’a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ncrage simple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</w:tcPr>
          <w:p w14:paraId="1BA1903D" w14:textId="2D05E24E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20272BAF" w14:textId="76D441A1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73" w:type="dxa"/>
            <w:noWrap/>
            <w:vAlign w:val="center"/>
          </w:tcPr>
          <w:p w14:paraId="19C3A2E8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014D58F4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6BDED3BB" w14:textId="77777777" w:rsidTr="0094521E">
        <w:trPr>
          <w:trHeight w:val="164"/>
        </w:trPr>
        <w:tc>
          <w:tcPr>
            <w:tcW w:w="1139" w:type="dxa"/>
            <w:noWrap/>
          </w:tcPr>
          <w:p w14:paraId="098F98CF" w14:textId="63DEF9C1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</w:t>
            </w:r>
          </w:p>
        </w:tc>
        <w:tc>
          <w:tcPr>
            <w:tcW w:w="1144" w:type="dxa"/>
            <w:noWrap/>
          </w:tcPr>
          <w:p w14:paraId="64E5EE0D" w14:textId="2E5A1055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36-02-03</w:t>
            </w:r>
          </w:p>
        </w:tc>
        <w:tc>
          <w:tcPr>
            <w:tcW w:w="7584" w:type="dxa"/>
          </w:tcPr>
          <w:p w14:paraId="63EA530B" w14:textId="361BD8D3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F41D3F">
              <w:rPr>
                <w:rFonts w:ascii="Footlight MT Light" w:hAnsi="Footlight MT Light" w:cs="Calibri"/>
                <w:sz w:val="22"/>
                <w:szCs w:val="22"/>
              </w:rPr>
              <w:t>Accessoires pour câble isolé torsadé préassemblé tendu sur poteau ou potelet ensemble d’a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ncrage double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</w:tcPr>
          <w:p w14:paraId="2F80C389" w14:textId="1BEC78B2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79DA1FE1" w14:textId="7A6F7C63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41</w:t>
            </w:r>
          </w:p>
        </w:tc>
        <w:tc>
          <w:tcPr>
            <w:tcW w:w="1573" w:type="dxa"/>
            <w:noWrap/>
            <w:vAlign w:val="center"/>
          </w:tcPr>
          <w:p w14:paraId="4005F506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F95AB71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77CA240E" w14:textId="77777777" w:rsidTr="0094521E">
        <w:trPr>
          <w:trHeight w:val="164"/>
        </w:trPr>
        <w:tc>
          <w:tcPr>
            <w:tcW w:w="1139" w:type="dxa"/>
            <w:noWrap/>
          </w:tcPr>
          <w:p w14:paraId="77EA938E" w14:textId="7E44DC8C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144" w:type="dxa"/>
            <w:noWrap/>
          </w:tcPr>
          <w:p w14:paraId="7D2B9768" w14:textId="395DF9D9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36-02-27</w:t>
            </w:r>
          </w:p>
        </w:tc>
        <w:tc>
          <w:tcPr>
            <w:tcW w:w="7584" w:type="dxa"/>
          </w:tcPr>
          <w:p w14:paraId="0C5C757C" w14:textId="75521040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F41D3F">
              <w:rPr>
                <w:rFonts w:ascii="Footlight MT Light" w:hAnsi="Footlight MT Light" w:cs="Calibri"/>
                <w:sz w:val="22"/>
                <w:szCs w:val="22"/>
              </w:rPr>
              <w:t xml:space="preserve">Connecteur 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 xml:space="preserve">de </w:t>
            </w:r>
            <w:r w:rsidRPr="00F41D3F">
              <w:rPr>
                <w:rFonts w:ascii="Footlight MT Light" w:hAnsi="Footlight MT Light" w:cs="Calibri"/>
                <w:sz w:val="22"/>
                <w:szCs w:val="22"/>
              </w:rPr>
              <w:t>dérivation à perforation d’isolant réseau sur réseau en câble préassemblé isolé à 6k</w:t>
            </w:r>
            <w:r>
              <w:rPr>
                <w:rFonts w:ascii="Footlight MT Light" w:hAnsi="Footlight MT Light" w:cs="Calibri"/>
                <w:sz w:val="22"/>
                <w:szCs w:val="22"/>
              </w:rPr>
              <w:t>V</w:t>
            </w:r>
            <w:r w:rsidRPr="00F41D3F">
              <w:rPr>
                <w:rFonts w:ascii="Footlight MT Light" w:hAnsi="Footlight MT Light" w:cs="Calibri"/>
                <w:sz w:val="22"/>
                <w:szCs w:val="22"/>
              </w:rPr>
              <w:t xml:space="preserve"> de 35 à 70 mm2 Alu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</w:tcPr>
          <w:p w14:paraId="5213BD89" w14:textId="64E41BAF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5A5B000B" w14:textId="0BC5E967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1573" w:type="dxa"/>
            <w:noWrap/>
            <w:vAlign w:val="center"/>
          </w:tcPr>
          <w:p w14:paraId="701D8693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37C0BAC7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327615" w14:paraId="15731B9A" w14:textId="77777777" w:rsidTr="0094521E">
        <w:trPr>
          <w:trHeight w:val="164"/>
        </w:trPr>
        <w:tc>
          <w:tcPr>
            <w:tcW w:w="1139" w:type="dxa"/>
            <w:noWrap/>
          </w:tcPr>
          <w:p w14:paraId="7BA7F6AC" w14:textId="1E0F7A9E" w:rsidR="00327615" w:rsidRDefault="00327615" w:rsidP="0032761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144" w:type="dxa"/>
            <w:noWrap/>
          </w:tcPr>
          <w:p w14:paraId="75AF170C" w14:textId="249BC698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36-02-28</w:t>
            </w:r>
          </w:p>
        </w:tc>
        <w:tc>
          <w:tcPr>
            <w:tcW w:w="7584" w:type="dxa"/>
          </w:tcPr>
          <w:p w14:paraId="59141D38" w14:textId="0AA4753F" w:rsidR="00327615" w:rsidRDefault="00327615" w:rsidP="00327615">
            <w:pPr>
              <w:rPr>
                <w:rFonts w:ascii="Footlight MT Light" w:hAnsi="Footlight MT Light" w:cs="Calibri"/>
                <w:sz w:val="22"/>
                <w:szCs w:val="22"/>
              </w:rPr>
            </w:pPr>
            <w:r w:rsidRPr="00C41B80">
              <w:rPr>
                <w:rFonts w:ascii="Footlight MT Light" w:hAnsi="Footlight MT Light" w:cs="Calibri"/>
                <w:sz w:val="22"/>
                <w:szCs w:val="22"/>
              </w:rPr>
              <w:t>Connecteur simple dérivation à perforation d'isolant isolé à 6 kV pour section de 1,5 à 25 mm2 sur conducteur d'EP</w:t>
            </w:r>
            <w:r w:rsidR="006E06EF">
              <w:rPr>
                <w:rFonts w:ascii="Footlight MT Light" w:hAnsi="Footlight MT Light" w:cs="Calibri"/>
                <w:sz w:val="22"/>
                <w:szCs w:val="22"/>
              </w:rPr>
              <w:t xml:space="preserve">  </w:t>
            </w:r>
            <w:r w:rsidR="006E06EF" w:rsidRPr="006E06EF">
              <w:rPr>
                <w:rFonts w:ascii="Footlight MT Light" w:hAnsi="Footlight MT Light" w:cs="Calibri"/>
                <w:sz w:val="22"/>
                <w:szCs w:val="22"/>
              </w:rPr>
              <w:t>( F+M )</w:t>
            </w:r>
          </w:p>
        </w:tc>
        <w:tc>
          <w:tcPr>
            <w:tcW w:w="1144" w:type="dxa"/>
            <w:noWrap/>
            <w:vAlign w:val="center"/>
          </w:tcPr>
          <w:p w14:paraId="73B1E2E7" w14:textId="0CE04360" w:rsidR="00327615" w:rsidRPr="005C1A04" w:rsidRDefault="00327615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431" w:type="dxa"/>
            <w:noWrap/>
            <w:vAlign w:val="center"/>
          </w:tcPr>
          <w:p w14:paraId="0A5AB7E6" w14:textId="5224A1A6" w:rsidR="00327615" w:rsidRPr="005C1A04" w:rsidRDefault="00BB58DE" w:rsidP="00327615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1573" w:type="dxa"/>
            <w:noWrap/>
            <w:vAlign w:val="center"/>
          </w:tcPr>
          <w:p w14:paraId="554DAF52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  <w:tc>
          <w:tcPr>
            <w:tcW w:w="1307" w:type="dxa"/>
            <w:vAlign w:val="center"/>
          </w:tcPr>
          <w:p w14:paraId="204BC28B" w14:textId="77777777" w:rsidR="00327615" w:rsidRDefault="00327615" w:rsidP="00327615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</w:p>
        </w:tc>
      </w:tr>
      <w:tr w:rsidR="00D747AB" w14:paraId="23F89DA0" w14:textId="77777777" w:rsidTr="0094521E">
        <w:trPr>
          <w:trHeight w:val="180"/>
        </w:trPr>
        <w:tc>
          <w:tcPr>
            <w:tcW w:w="1139" w:type="dxa"/>
            <w:noWrap/>
            <w:hideMark/>
          </w:tcPr>
          <w:p w14:paraId="23A210E6" w14:textId="0ED53855" w:rsidR="00D747AB" w:rsidRDefault="007A65EB" w:rsidP="00D747AB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37</w:t>
            </w:r>
          </w:p>
        </w:tc>
        <w:tc>
          <w:tcPr>
            <w:tcW w:w="8728" w:type="dxa"/>
            <w:gridSpan w:val="2"/>
            <w:noWrap/>
            <w:hideMark/>
          </w:tcPr>
          <w:p w14:paraId="1B6F0D3E" w14:textId="24EC4DD7" w:rsidR="00D747AB" w:rsidRDefault="008A5D01" w:rsidP="00D747A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</w:t>
            </w:r>
            <w:r w:rsidR="00D747AB">
              <w:rPr>
                <w:rFonts w:ascii="Footlight MT Light" w:hAnsi="Footlight MT Light" w:cs="Calibri"/>
                <w:sz w:val="22"/>
                <w:szCs w:val="22"/>
              </w:rPr>
              <w:t>eine soins moyenne tension</w:t>
            </w:r>
          </w:p>
        </w:tc>
        <w:tc>
          <w:tcPr>
            <w:tcW w:w="1144" w:type="dxa"/>
            <w:noWrap/>
            <w:hideMark/>
          </w:tcPr>
          <w:p w14:paraId="0E5BB428" w14:textId="77777777" w:rsidR="00D747AB" w:rsidRPr="005C1A04" w:rsidRDefault="00D747AB" w:rsidP="00D747AB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ENS</w:t>
            </w:r>
          </w:p>
        </w:tc>
        <w:tc>
          <w:tcPr>
            <w:tcW w:w="1431" w:type="dxa"/>
            <w:noWrap/>
            <w:vAlign w:val="center"/>
          </w:tcPr>
          <w:p w14:paraId="6F1B1195" w14:textId="04CB7DF5" w:rsidR="00D747AB" w:rsidRPr="00FD3EC8" w:rsidRDefault="00FD3EC8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FD3EC8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123 882,78</w:t>
            </w:r>
          </w:p>
        </w:tc>
        <w:tc>
          <w:tcPr>
            <w:tcW w:w="1573" w:type="dxa"/>
            <w:noWrap/>
            <w:vAlign w:val="center"/>
            <w:hideMark/>
          </w:tcPr>
          <w:p w14:paraId="7C7E8406" w14:textId="2F82FCD3" w:rsidR="00D747AB" w:rsidRPr="00BC2222" w:rsidRDefault="00FD3EC8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307" w:type="dxa"/>
            <w:noWrap/>
            <w:vAlign w:val="center"/>
            <w:hideMark/>
          </w:tcPr>
          <w:p w14:paraId="1C9BE6F9" w14:textId="5B461676" w:rsidR="00D747AB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123 882,78</w:t>
            </w:r>
          </w:p>
        </w:tc>
      </w:tr>
      <w:tr w:rsidR="00D747AB" w14:paraId="7E6A4703" w14:textId="77777777" w:rsidTr="0094521E">
        <w:trPr>
          <w:trHeight w:val="225"/>
        </w:trPr>
        <w:tc>
          <w:tcPr>
            <w:tcW w:w="1139" w:type="dxa"/>
            <w:noWrap/>
          </w:tcPr>
          <w:p w14:paraId="13C3BB53" w14:textId="756001F4" w:rsidR="00D747AB" w:rsidRDefault="007A65EB" w:rsidP="00D747AB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38</w:t>
            </w:r>
          </w:p>
        </w:tc>
        <w:tc>
          <w:tcPr>
            <w:tcW w:w="8728" w:type="dxa"/>
            <w:gridSpan w:val="2"/>
            <w:noWrap/>
          </w:tcPr>
          <w:p w14:paraId="56F61B78" w14:textId="1D78EF8F" w:rsidR="00D747AB" w:rsidRDefault="008A5D01" w:rsidP="00D747A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R</w:t>
            </w:r>
            <w:r w:rsidR="00D747AB">
              <w:rPr>
                <w:rFonts w:ascii="Footlight MT Light" w:hAnsi="Footlight MT Light" w:cs="Calibri"/>
                <w:sz w:val="22"/>
                <w:szCs w:val="22"/>
              </w:rPr>
              <w:t xml:space="preserve">accordement BT  </w:t>
            </w:r>
          </w:p>
        </w:tc>
        <w:tc>
          <w:tcPr>
            <w:tcW w:w="1144" w:type="dxa"/>
            <w:noWrap/>
          </w:tcPr>
          <w:p w14:paraId="3A88ACE6" w14:textId="77777777" w:rsidR="00D747AB" w:rsidRPr="005C1A04" w:rsidRDefault="00D747AB" w:rsidP="00D747AB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ENS</w:t>
            </w:r>
          </w:p>
        </w:tc>
        <w:tc>
          <w:tcPr>
            <w:tcW w:w="1431" w:type="dxa"/>
            <w:noWrap/>
            <w:vAlign w:val="center"/>
          </w:tcPr>
          <w:p w14:paraId="285DD962" w14:textId="77777777" w:rsidR="00D747AB" w:rsidRPr="005C1A04" w:rsidRDefault="00D747AB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noWrap/>
            <w:vAlign w:val="center"/>
          </w:tcPr>
          <w:p w14:paraId="336958AC" w14:textId="5DFAD98B" w:rsidR="00D747AB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1 200,00</w:t>
            </w:r>
          </w:p>
        </w:tc>
        <w:tc>
          <w:tcPr>
            <w:tcW w:w="1307" w:type="dxa"/>
            <w:noWrap/>
            <w:vAlign w:val="center"/>
          </w:tcPr>
          <w:p w14:paraId="6B7B90AE" w14:textId="03EE68AE" w:rsidR="00D747AB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1 200</w:t>
            </w:r>
            <w:r w:rsidR="00D747AB"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,00</w:t>
            </w:r>
          </w:p>
        </w:tc>
      </w:tr>
      <w:tr w:rsidR="00D747AB" w14:paraId="52CFB60B" w14:textId="77777777" w:rsidTr="0094521E">
        <w:trPr>
          <w:trHeight w:val="246"/>
        </w:trPr>
        <w:tc>
          <w:tcPr>
            <w:tcW w:w="1139" w:type="dxa"/>
            <w:tcBorders>
              <w:bottom w:val="single" w:sz="12" w:space="0" w:color="auto"/>
            </w:tcBorders>
            <w:noWrap/>
          </w:tcPr>
          <w:p w14:paraId="4E333C32" w14:textId="0044E7A0" w:rsidR="00D747AB" w:rsidRDefault="007A65EB" w:rsidP="00D747AB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39</w:t>
            </w:r>
          </w:p>
        </w:tc>
        <w:tc>
          <w:tcPr>
            <w:tcW w:w="8728" w:type="dxa"/>
            <w:gridSpan w:val="2"/>
            <w:tcBorders>
              <w:bottom w:val="single" w:sz="12" w:space="0" w:color="auto"/>
            </w:tcBorders>
            <w:noWrap/>
          </w:tcPr>
          <w:p w14:paraId="1E99189E" w14:textId="77777777" w:rsidR="00D747AB" w:rsidRDefault="00D747AB" w:rsidP="00D747A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Participation sur puissance installée MT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noWrap/>
          </w:tcPr>
          <w:p w14:paraId="72521FB1" w14:textId="77777777" w:rsidR="00D747AB" w:rsidRPr="005C1A04" w:rsidRDefault="00D747AB" w:rsidP="00D747AB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ENS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noWrap/>
            <w:vAlign w:val="center"/>
          </w:tcPr>
          <w:p w14:paraId="5396AF47" w14:textId="7789144D" w:rsidR="00D747AB" w:rsidRPr="005C1A04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50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noWrap/>
            <w:vAlign w:val="center"/>
          </w:tcPr>
          <w:p w14:paraId="56CF18DF" w14:textId="2DE3DBF9" w:rsidR="00D747AB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685</w:t>
            </w:r>
            <w:r w:rsidR="00D747AB"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,</w:t>
            </w: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307" w:type="dxa"/>
            <w:noWrap/>
            <w:vAlign w:val="center"/>
          </w:tcPr>
          <w:p w14:paraId="61FA1A4C" w14:textId="24E9B258" w:rsidR="00D747AB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34 285</w:t>
            </w:r>
            <w:r w:rsidR="00D747AB"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,</w:t>
            </w: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00</w:t>
            </w:r>
          </w:p>
        </w:tc>
      </w:tr>
      <w:tr w:rsidR="008A5D01" w14:paraId="5CA7F7A3" w14:textId="77777777" w:rsidTr="0094521E">
        <w:trPr>
          <w:trHeight w:val="246"/>
        </w:trPr>
        <w:tc>
          <w:tcPr>
            <w:tcW w:w="1139" w:type="dxa"/>
            <w:tcBorders>
              <w:bottom w:val="single" w:sz="12" w:space="0" w:color="auto"/>
            </w:tcBorders>
            <w:noWrap/>
          </w:tcPr>
          <w:p w14:paraId="254EEB81" w14:textId="17FE5E57" w:rsidR="008A5D01" w:rsidRDefault="00FD3EC8" w:rsidP="00D747AB">
            <w:pPr>
              <w:jc w:val="center"/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>40</w:t>
            </w:r>
          </w:p>
        </w:tc>
        <w:tc>
          <w:tcPr>
            <w:tcW w:w="8728" w:type="dxa"/>
            <w:gridSpan w:val="2"/>
            <w:tcBorders>
              <w:bottom w:val="single" w:sz="12" w:space="0" w:color="auto"/>
            </w:tcBorders>
            <w:noWrap/>
          </w:tcPr>
          <w:p w14:paraId="5FAD8B4E" w14:textId="3586806C" w:rsidR="008A5D01" w:rsidRDefault="008A5D01" w:rsidP="00D747AB">
            <w:pPr>
              <w:rPr>
                <w:rFonts w:ascii="Footlight MT Light" w:hAnsi="Footlight MT Light" w:cs="Calibri"/>
                <w:sz w:val="22"/>
                <w:szCs w:val="22"/>
              </w:rPr>
            </w:pPr>
            <w:r>
              <w:rPr>
                <w:rFonts w:ascii="Footlight MT Light" w:hAnsi="Footlight MT Light" w:cs="Calibri"/>
                <w:sz w:val="22"/>
                <w:szCs w:val="22"/>
              </w:rPr>
              <w:t xml:space="preserve">Raccordement MT  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noWrap/>
          </w:tcPr>
          <w:p w14:paraId="1FC60834" w14:textId="614B3BFC" w:rsidR="008A5D01" w:rsidRPr="005C1A04" w:rsidRDefault="008A5D01" w:rsidP="00D747AB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ENS</w:t>
            </w:r>
          </w:p>
        </w:tc>
        <w:tc>
          <w:tcPr>
            <w:tcW w:w="1431" w:type="dxa"/>
            <w:tcBorders>
              <w:bottom w:val="single" w:sz="12" w:space="0" w:color="auto"/>
            </w:tcBorders>
            <w:noWrap/>
            <w:vAlign w:val="center"/>
          </w:tcPr>
          <w:p w14:paraId="0B3576B4" w14:textId="1E4927D0" w:rsidR="008A5D01" w:rsidRPr="005C1A04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</w:pPr>
            <w:r w:rsidRPr="005C1A04">
              <w:rPr>
                <w:rFonts w:ascii="Footlight MT Light" w:hAnsi="Footlight MT Light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noWrap/>
            <w:vAlign w:val="center"/>
          </w:tcPr>
          <w:p w14:paraId="1D1799A1" w14:textId="14E52290" w:rsidR="008A5D01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1 920,00</w:t>
            </w:r>
          </w:p>
        </w:tc>
        <w:tc>
          <w:tcPr>
            <w:tcW w:w="1307" w:type="dxa"/>
            <w:noWrap/>
            <w:vAlign w:val="center"/>
          </w:tcPr>
          <w:p w14:paraId="2D6D7ED8" w14:textId="6A57022D" w:rsidR="008A5D01" w:rsidRPr="00BC2222" w:rsidRDefault="008A5D01" w:rsidP="006F5D4D">
            <w:pPr>
              <w:jc w:val="center"/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</w:pPr>
            <w:r w:rsidRPr="00BC2222">
              <w:rPr>
                <w:rFonts w:ascii="Footlight MT Light" w:hAnsi="Footlight MT Light" w:cs="Calibri"/>
                <w:b/>
                <w:bCs/>
                <w:sz w:val="20"/>
                <w:szCs w:val="20"/>
              </w:rPr>
              <w:t>1 920,00</w:t>
            </w:r>
          </w:p>
        </w:tc>
      </w:tr>
      <w:tr w:rsidR="00FF1F0F" w14:paraId="575212B0" w14:textId="77777777" w:rsidTr="0094521E">
        <w:trPr>
          <w:trHeight w:val="105"/>
        </w:trPr>
        <w:tc>
          <w:tcPr>
            <w:tcW w:w="14018" w:type="dxa"/>
            <w:gridSpan w:val="6"/>
            <w:tcBorders>
              <w:left w:val="single" w:sz="12" w:space="0" w:color="auto"/>
              <w:bottom w:val="single" w:sz="12" w:space="0" w:color="auto"/>
            </w:tcBorders>
            <w:noWrap/>
          </w:tcPr>
          <w:p w14:paraId="05879513" w14:textId="77777777" w:rsidR="00FF1F0F" w:rsidRPr="00EA2979" w:rsidRDefault="00FF1F0F" w:rsidP="00D747AB">
            <w:pPr>
              <w:jc w:val="center"/>
              <w:rPr>
                <w:rFonts w:ascii="Footlight MT Light" w:hAnsi="Footlight MT Light" w:cs="Calibri"/>
                <w:b/>
                <w:bCs/>
              </w:rPr>
            </w:pPr>
            <w:r w:rsidRPr="00EA2979">
              <w:rPr>
                <w:rFonts w:ascii="Footlight MT Light" w:hAnsi="Footlight MT Light" w:cs="Calibri"/>
                <w:b/>
                <w:bCs/>
              </w:rPr>
              <w:t>TOTAL HT</w:t>
            </w:r>
          </w:p>
        </w:tc>
        <w:tc>
          <w:tcPr>
            <w:tcW w:w="1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3D6E9B8C" w14:textId="77777777" w:rsidR="00FF1F0F" w:rsidRDefault="00FF1F0F" w:rsidP="00D747AB">
            <w:pPr>
              <w:jc w:val="center"/>
              <w:rPr>
                <w:rFonts w:ascii="Footlight MT Light" w:hAnsi="Footlight MT Light" w:cs="Calibri"/>
                <w:sz w:val="20"/>
                <w:szCs w:val="20"/>
              </w:rPr>
            </w:pPr>
          </w:p>
        </w:tc>
      </w:tr>
      <w:tr w:rsidR="00FF1F0F" w14:paraId="1A89A813" w14:textId="77777777" w:rsidTr="0094521E">
        <w:trPr>
          <w:trHeight w:val="109"/>
        </w:trPr>
        <w:tc>
          <w:tcPr>
            <w:tcW w:w="140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02A3D90F" w14:textId="77777777" w:rsidR="00FF1F0F" w:rsidRPr="00EA2979" w:rsidRDefault="00FF1F0F" w:rsidP="00D747AB">
            <w:pPr>
              <w:jc w:val="center"/>
              <w:rPr>
                <w:rFonts w:ascii="Footlight MT Light" w:hAnsi="Footlight MT Light" w:cs="Calibri"/>
                <w:b/>
                <w:bCs/>
              </w:rPr>
            </w:pPr>
            <w:r w:rsidRPr="00EA2979">
              <w:rPr>
                <w:rFonts w:ascii="Footlight MT Light" w:hAnsi="Footlight MT Light" w:cs="Calibri"/>
                <w:b/>
                <w:bCs/>
              </w:rPr>
              <w:t>T.V.A 20 %</w:t>
            </w:r>
          </w:p>
        </w:tc>
        <w:tc>
          <w:tcPr>
            <w:tcW w:w="1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2CAD63C" w14:textId="77777777" w:rsidR="00FF1F0F" w:rsidRDefault="00FF1F0F" w:rsidP="00D747AB">
            <w:pPr>
              <w:jc w:val="center"/>
              <w:rPr>
                <w:rFonts w:ascii="Footlight MT Light" w:hAnsi="Footlight MT Light" w:cs="Calibri"/>
                <w:sz w:val="20"/>
                <w:szCs w:val="20"/>
              </w:rPr>
            </w:pPr>
          </w:p>
        </w:tc>
      </w:tr>
      <w:tr w:rsidR="00FF1F0F" w14:paraId="3AE38E19" w14:textId="77777777" w:rsidTr="0094521E">
        <w:trPr>
          <w:trHeight w:val="152"/>
        </w:trPr>
        <w:tc>
          <w:tcPr>
            <w:tcW w:w="140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2E019714" w14:textId="16121519" w:rsidR="00FF1F0F" w:rsidRPr="00EA2979" w:rsidRDefault="00FF1F0F" w:rsidP="00D747AB">
            <w:pPr>
              <w:jc w:val="center"/>
              <w:rPr>
                <w:rFonts w:ascii="Footlight MT Light" w:hAnsi="Footlight MT Light" w:cs="Calibri"/>
                <w:b/>
                <w:bCs/>
              </w:rPr>
            </w:pPr>
            <w:r w:rsidRPr="00EA2979">
              <w:rPr>
                <w:rFonts w:ascii="Footlight MT Light" w:hAnsi="Footlight MT Light" w:cs="Calibri"/>
                <w:b/>
                <w:bCs/>
              </w:rPr>
              <w:t xml:space="preserve">TOTAL TTC </w:t>
            </w:r>
          </w:p>
        </w:tc>
        <w:tc>
          <w:tcPr>
            <w:tcW w:w="1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0E0D9A42" w14:textId="77777777" w:rsidR="00FF1F0F" w:rsidRDefault="00FF1F0F" w:rsidP="00D747AB">
            <w:pPr>
              <w:jc w:val="center"/>
              <w:rPr>
                <w:rFonts w:ascii="Footlight MT Light" w:hAnsi="Footlight MT Light" w:cs="Calibri"/>
                <w:sz w:val="20"/>
                <w:szCs w:val="20"/>
              </w:rPr>
            </w:pPr>
          </w:p>
        </w:tc>
      </w:tr>
      <w:tr w:rsidR="00CB5EBF" w14:paraId="158FC22D" w14:textId="77777777" w:rsidTr="0094521E">
        <w:trPr>
          <w:trHeight w:val="689"/>
        </w:trPr>
        <w:tc>
          <w:tcPr>
            <w:tcW w:w="15325" w:type="dxa"/>
            <w:gridSpan w:val="7"/>
            <w:noWrap/>
            <w:hideMark/>
          </w:tcPr>
          <w:p w14:paraId="46CF30CB" w14:textId="2B9B9752" w:rsidR="00CB5EBF" w:rsidRPr="005C1A04" w:rsidRDefault="00CB5EBF">
            <w:pPr>
              <w:rPr>
                <w:rFonts w:ascii="Footlight MT Light" w:hAnsi="Footlight MT Light" w:cs="Calibri"/>
                <w:b/>
                <w:bCs/>
              </w:rPr>
            </w:pPr>
            <w:r w:rsidRPr="005C1A04">
              <w:rPr>
                <w:rFonts w:ascii="Footlight MT Light" w:hAnsi="Footlight MT Light" w:cs="Calibri"/>
                <w:b/>
                <w:bCs/>
              </w:rPr>
              <w:t xml:space="preserve">Arrêté le présent bordereau des prix - détail estimatif à la somme de : </w:t>
            </w:r>
            <w:r w:rsidR="0045697D" w:rsidRPr="005C1A04">
              <w:rPr>
                <w:rFonts w:ascii="Footlight MT Light" w:hAnsi="Footlight MT Light" w:cs="Calibri"/>
                <w:b/>
                <w:bCs/>
              </w:rPr>
              <w:t>……………………………………………………………………</w:t>
            </w:r>
          </w:p>
        </w:tc>
      </w:tr>
    </w:tbl>
    <w:p w14:paraId="46DC70E1" w14:textId="2E28CA91" w:rsidR="005D0323" w:rsidRPr="00F25B80" w:rsidRDefault="005D0323" w:rsidP="0094521E">
      <w:pPr>
        <w:spacing w:line="276" w:lineRule="auto"/>
        <w:jc w:val="center"/>
        <w:rPr>
          <w:rFonts w:asciiTheme="majorHAnsi" w:hAnsiTheme="majorHAnsi"/>
          <w:lang w:eastAsia="zh-CN"/>
        </w:rPr>
      </w:pPr>
    </w:p>
    <w:sectPr w:rsidR="005D0323" w:rsidRPr="00F25B80" w:rsidSect="006B764F">
      <w:pgSz w:w="16838" w:h="11906" w:orient="landscape"/>
      <w:pgMar w:top="851" w:right="851" w:bottom="964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85A40" w14:textId="77777777" w:rsidR="00612319" w:rsidRDefault="00612319" w:rsidP="002B5AF7">
      <w:r>
        <w:separator/>
      </w:r>
    </w:p>
  </w:endnote>
  <w:endnote w:type="continuationSeparator" w:id="0">
    <w:p w14:paraId="7BB80FC6" w14:textId="77777777" w:rsidR="00612319" w:rsidRDefault="00612319" w:rsidP="002B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 LtEx BT"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2545B" w14:textId="77777777" w:rsidR="00612319" w:rsidRDefault="00612319" w:rsidP="002B5AF7">
      <w:r>
        <w:separator/>
      </w:r>
    </w:p>
  </w:footnote>
  <w:footnote w:type="continuationSeparator" w:id="0">
    <w:p w14:paraId="78186A46" w14:textId="77777777" w:rsidR="00612319" w:rsidRDefault="00612319" w:rsidP="002B5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F9E52C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B23FE"/>
    <w:multiLevelType w:val="hybridMultilevel"/>
    <w:tmpl w:val="0884F776"/>
    <w:lvl w:ilvl="0" w:tplc="C8FE4F5A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</w:lvl>
    <w:lvl w:ilvl="1" w:tplc="0540AD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bCs w:val="0"/>
        <w:sz w:val="18"/>
        <w:szCs w:val="18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D7E89"/>
    <w:multiLevelType w:val="hybridMultilevel"/>
    <w:tmpl w:val="BD8C4380"/>
    <w:lvl w:ilvl="0" w:tplc="584A9D3E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04199"/>
    <w:multiLevelType w:val="hybridMultilevel"/>
    <w:tmpl w:val="5BC06732"/>
    <w:lvl w:ilvl="0" w:tplc="F5B84C24">
      <w:start w:val="7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1559A"/>
    <w:multiLevelType w:val="multilevel"/>
    <w:tmpl w:val="8F682518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49120FE"/>
    <w:multiLevelType w:val="hybridMultilevel"/>
    <w:tmpl w:val="5106C02E"/>
    <w:lvl w:ilvl="0" w:tplc="86CA5C88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8702F0"/>
    <w:multiLevelType w:val="singleLevel"/>
    <w:tmpl w:val="00ECDBBE"/>
    <w:lvl w:ilvl="0">
      <w:numFmt w:val="bullet"/>
      <w:lvlText w:val="-"/>
      <w:lvlJc w:val="left"/>
      <w:pPr>
        <w:tabs>
          <w:tab w:val="num" w:pos="645"/>
        </w:tabs>
        <w:ind w:left="645" w:hanging="360"/>
      </w:pPr>
    </w:lvl>
  </w:abstractNum>
  <w:abstractNum w:abstractNumId="7" w15:restartNumberingAfterBreak="0">
    <w:nsid w:val="1ABD099A"/>
    <w:multiLevelType w:val="singleLevel"/>
    <w:tmpl w:val="CA20A60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1B9F69D0"/>
    <w:multiLevelType w:val="hybridMultilevel"/>
    <w:tmpl w:val="48A2010C"/>
    <w:lvl w:ilvl="0" w:tplc="040C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9" w15:restartNumberingAfterBreak="0">
    <w:nsid w:val="1CFB70BA"/>
    <w:multiLevelType w:val="hybridMultilevel"/>
    <w:tmpl w:val="9E9E8AEA"/>
    <w:lvl w:ilvl="0" w:tplc="EFA2D332">
      <w:start w:val="1"/>
      <w:numFmt w:val="decimal"/>
      <w:lvlText w:val="%1-"/>
      <w:lvlJc w:val="left"/>
      <w:pPr>
        <w:ind w:left="125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974" w:hanging="360"/>
      </w:pPr>
    </w:lvl>
    <w:lvl w:ilvl="2" w:tplc="040C001B" w:tentative="1">
      <w:start w:val="1"/>
      <w:numFmt w:val="lowerRoman"/>
      <w:lvlText w:val="%3."/>
      <w:lvlJc w:val="right"/>
      <w:pPr>
        <w:ind w:left="2694" w:hanging="180"/>
      </w:pPr>
    </w:lvl>
    <w:lvl w:ilvl="3" w:tplc="040C000F" w:tentative="1">
      <w:start w:val="1"/>
      <w:numFmt w:val="decimal"/>
      <w:lvlText w:val="%4."/>
      <w:lvlJc w:val="left"/>
      <w:pPr>
        <w:ind w:left="3414" w:hanging="360"/>
      </w:pPr>
    </w:lvl>
    <w:lvl w:ilvl="4" w:tplc="040C0019" w:tentative="1">
      <w:start w:val="1"/>
      <w:numFmt w:val="lowerLetter"/>
      <w:lvlText w:val="%5."/>
      <w:lvlJc w:val="left"/>
      <w:pPr>
        <w:ind w:left="4134" w:hanging="360"/>
      </w:pPr>
    </w:lvl>
    <w:lvl w:ilvl="5" w:tplc="040C001B" w:tentative="1">
      <w:start w:val="1"/>
      <w:numFmt w:val="lowerRoman"/>
      <w:lvlText w:val="%6."/>
      <w:lvlJc w:val="right"/>
      <w:pPr>
        <w:ind w:left="4854" w:hanging="180"/>
      </w:pPr>
    </w:lvl>
    <w:lvl w:ilvl="6" w:tplc="040C000F" w:tentative="1">
      <w:start w:val="1"/>
      <w:numFmt w:val="decimal"/>
      <w:lvlText w:val="%7."/>
      <w:lvlJc w:val="left"/>
      <w:pPr>
        <w:ind w:left="5574" w:hanging="360"/>
      </w:pPr>
    </w:lvl>
    <w:lvl w:ilvl="7" w:tplc="040C0019" w:tentative="1">
      <w:start w:val="1"/>
      <w:numFmt w:val="lowerLetter"/>
      <w:lvlText w:val="%8."/>
      <w:lvlJc w:val="left"/>
      <w:pPr>
        <w:ind w:left="6294" w:hanging="360"/>
      </w:pPr>
    </w:lvl>
    <w:lvl w:ilvl="8" w:tplc="040C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10" w15:restartNumberingAfterBreak="0">
    <w:nsid w:val="2262310C"/>
    <w:multiLevelType w:val="singleLevel"/>
    <w:tmpl w:val="B0543338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11" w15:restartNumberingAfterBreak="0">
    <w:nsid w:val="23F7634F"/>
    <w:multiLevelType w:val="hybridMultilevel"/>
    <w:tmpl w:val="22289C2E"/>
    <w:lvl w:ilvl="0" w:tplc="040C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12" w15:restartNumberingAfterBreak="0">
    <w:nsid w:val="288F3300"/>
    <w:multiLevelType w:val="hybridMultilevel"/>
    <w:tmpl w:val="9BE87F46"/>
    <w:lvl w:ilvl="0" w:tplc="FDE49E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A6621"/>
    <w:multiLevelType w:val="hybridMultilevel"/>
    <w:tmpl w:val="B100E288"/>
    <w:lvl w:ilvl="0" w:tplc="910620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F5F63"/>
    <w:multiLevelType w:val="hybridMultilevel"/>
    <w:tmpl w:val="2CE24878"/>
    <w:lvl w:ilvl="0" w:tplc="DD9C316A">
      <w:start w:val="3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736068"/>
    <w:multiLevelType w:val="hybridMultilevel"/>
    <w:tmpl w:val="93EAF984"/>
    <w:lvl w:ilvl="0" w:tplc="30BC16F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972399"/>
    <w:multiLevelType w:val="hybridMultilevel"/>
    <w:tmpl w:val="EE0012FA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32497"/>
    <w:multiLevelType w:val="hybridMultilevel"/>
    <w:tmpl w:val="E96A3E0E"/>
    <w:lvl w:ilvl="0" w:tplc="3B2EC0AE">
      <w:start w:val="16"/>
      <w:numFmt w:val="bullet"/>
      <w:lvlText w:val=""/>
      <w:lvlJc w:val="left"/>
      <w:pPr>
        <w:ind w:left="1816" w:hanging="360"/>
      </w:pPr>
      <w:rPr>
        <w:rFonts w:ascii="Symbol" w:eastAsia="Times New Roman" w:hAnsi="Symbo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19" w15:restartNumberingAfterBreak="0">
    <w:nsid w:val="404B418D"/>
    <w:multiLevelType w:val="hybridMultilevel"/>
    <w:tmpl w:val="06E61390"/>
    <w:lvl w:ilvl="0" w:tplc="4E3E0D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C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C52DB"/>
    <w:multiLevelType w:val="singleLevel"/>
    <w:tmpl w:val="2544F3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b w:val="0"/>
        <w:strike w:val="0"/>
        <w:dstrike w:val="0"/>
        <w:u w:val="none"/>
        <w:effect w:val="none"/>
      </w:rPr>
    </w:lvl>
  </w:abstractNum>
  <w:abstractNum w:abstractNumId="21" w15:restartNumberingAfterBreak="0">
    <w:nsid w:val="48D95E46"/>
    <w:multiLevelType w:val="hybridMultilevel"/>
    <w:tmpl w:val="F3549D50"/>
    <w:lvl w:ilvl="0" w:tplc="005E7788">
      <w:start w:val="1"/>
      <w:numFmt w:val="bullet"/>
      <w:lvlText w:val="-"/>
      <w:lvlJc w:val="left"/>
      <w:pPr>
        <w:tabs>
          <w:tab w:val="num" w:pos="2421"/>
        </w:tabs>
        <w:ind w:left="2421" w:hanging="360"/>
      </w:pPr>
      <w:rPr>
        <w:rFonts w:ascii="Swis721 LtEx BT" w:hAnsi="Swis721 LtEx BT" w:hint="default"/>
      </w:rPr>
    </w:lvl>
    <w:lvl w:ilvl="1" w:tplc="0A641500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EDE279D8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C3FAE682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A734FDC8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73028C32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D2F80C8C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D7EE77F0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B7FCBF6E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96E37C6"/>
    <w:multiLevelType w:val="hybridMultilevel"/>
    <w:tmpl w:val="EDC427D2"/>
    <w:lvl w:ilvl="0" w:tplc="35B6E5D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8"/>
        <w:szCs w:val="18"/>
      </w:rPr>
    </w:lvl>
    <w:lvl w:ilvl="1" w:tplc="315860F6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0C001B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0C000F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0C0019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0C001B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0C000F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0C0019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0C001B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23" w15:restartNumberingAfterBreak="0">
    <w:nsid w:val="4AE02C1D"/>
    <w:multiLevelType w:val="hybridMultilevel"/>
    <w:tmpl w:val="01487C68"/>
    <w:lvl w:ilvl="0" w:tplc="0802841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8"/>
        <w:szCs w:val="18"/>
      </w:rPr>
    </w:lvl>
    <w:lvl w:ilvl="1" w:tplc="040C0003">
      <w:start w:val="1"/>
      <w:numFmt w:val="bullet"/>
      <w:lvlText w:val="o"/>
      <w:lvlJc w:val="left"/>
      <w:pPr>
        <w:tabs>
          <w:tab w:val="num" w:pos="1275"/>
        </w:tabs>
        <w:ind w:left="127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95"/>
        </w:tabs>
        <w:ind w:left="199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715"/>
        </w:tabs>
        <w:ind w:left="271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435"/>
        </w:tabs>
        <w:ind w:left="343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155"/>
        </w:tabs>
        <w:ind w:left="415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875"/>
        </w:tabs>
        <w:ind w:left="487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595"/>
        </w:tabs>
        <w:ind w:left="559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315"/>
        </w:tabs>
        <w:ind w:left="6315" w:hanging="360"/>
      </w:pPr>
      <w:rPr>
        <w:rFonts w:ascii="Wingdings" w:hAnsi="Wingdings" w:hint="default"/>
      </w:rPr>
    </w:lvl>
  </w:abstractNum>
  <w:abstractNum w:abstractNumId="24" w15:restartNumberingAfterBreak="0">
    <w:nsid w:val="500461A2"/>
    <w:multiLevelType w:val="hybridMultilevel"/>
    <w:tmpl w:val="BF5018A8"/>
    <w:lvl w:ilvl="0" w:tplc="40684D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955D73"/>
    <w:multiLevelType w:val="singleLevel"/>
    <w:tmpl w:val="2E4C7B24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53C2ED9"/>
    <w:multiLevelType w:val="hybridMultilevel"/>
    <w:tmpl w:val="19D8B878"/>
    <w:lvl w:ilvl="0" w:tplc="FF6A2D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815A6"/>
    <w:multiLevelType w:val="hybridMultilevel"/>
    <w:tmpl w:val="4D88AA90"/>
    <w:lvl w:ilvl="0" w:tplc="1396B8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87A3A"/>
    <w:multiLevelType w:val="hybridMultilevel"/>
    <w:tmpl w:val="CE566F42"/>
    <w:lvl w:ilvl="0" w:tplc="70ECAC56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5C55CF"/>
    <w:multiLevelType w:val="singleLevel"/>
    <w:tmpl w:val="56824930"/>
    <w:lvl w:ilvl="0">
      <w:start w:val="2"/>
      <w:numFmt w:val="bullet"/>
      <w:lvlText w:val="-"/>
      <w:lvlJc w:val="left"/>
      <w:pPr>
        <w:tabs>
          <w:tab w:val="num" w:pos="360"/>
        </w:tabs>
        <w:ind w:left="357" w:hanging="357"/>
      </w:pPr>
    </w:lvl>
  </w:abstractNum>
  <w:abstractNum w:abstractNumId="30" w15:restartNumberingAfterBreak="0">
    <w:nsid w:val="5CD17B96"/>
    <w:multiLevelType w:val="hybridMultilevel"/>
    <w:tmpl w:val="01F21186"/>
    <w:lvl w:ilvl="0" w:tplc="403CD0FE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2C785B06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8190F9A6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7BC0958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76687AC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C2C46A2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918538E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79655EE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DFEA94E4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5D2C226C"/>
    <w:multiLevelType w:val="singleLevel"/>
    <w:tmpl w:val="D72C608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DF971CA"/>
    <w:multiLevelType w:val="hybridMultilevel"/>
    <w:tmpl w:val="76C25EDA"/>
    <w:lvl w:ilvl="0" w:tplc="5F8E3CC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sz w:val="20"/>
        <w:szCs w:val="2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EEF33AB"/>
    <w:multiLevelType w:val="hybridMultilevel"/>
    <w:tmpl w:val="3C90DF16"/>
    <w:lvl w:ilvl="0" w:tplc="040C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34" w15:restartNumberingAfterBreak="0">
    <w:nsid w:val="5FC42CC1"/>
    <w:multiLevelType w:val="multilevel"/>
    <w:tmpl w:val="85CA14C2"/>
    <w:lvl w:ilvl="0">
      <w:start w:val="1"/>
      <w:numFmt w:val="lowerLetter"/>
      <w:lvlText w:val="%1)"/>
      <w:lvlJc w:val="left"/>
      <w:pPr>
        <w:tabs>
          <w:tab w:val="num" w:pos="648"/>
        </w:tabs>
        <w:ind w:left="648" w:hanging="360"/>
      </w:pPr>
    </w:lvl>
    <w:lvl w:ilvl="1">
      <w:start w:val="1"/>
      <w:numFmt w:val="bullet"/>
      <w:lvlText w:val=""/>
      <w:lvlJc w:val="left"/>
      <w:pPr>
        <w:tabs>
          <w:tab w:val="num" w:pos="1368"/>
        </w:tabs>
        <w:ind w:left="1368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B366E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52F0061"/>
    <w:multiLevelType w:val="hybridMultilevel"/>
    <w:tmpl w:val="04CED39E"/>
    <w:lvl w:ilvl="0" w:tplc="46582E1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D6C3D"/>
    <w:multiLevelType w:val="hybridMultilevel"/>
    <w:tmpl w:val="7E6EDD2A"/>
    <w:lvl w:ilvl="0" w:tplc="30BC16F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EF22AC"/>
    <w:multiLevelType w:val="hybridMultilevel"/>
    <w:tmpl w:val="D7C08B4A"/>
    <w:lvl w:ilvl="0" w:tplc="30BC16FE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22640C"/>
    <w:multiLevelType w:val="multilevel"/>
    <w:tmpl w:val="DE3EA73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0" w15:restartNumberingAfterBreak="0">
    <w:nsid w:val="6C47245F"/>
    <w:multiLevelType w:val="hybridMultilevel"/>
    <w:tmpl w:val="67D83CB2"/>
    <w:lvl w:ilvl="0" w:tplc="152A4592">
      <w:start w:val="1"/>
      <w:numFmt w:val="lowerLetter"/>
      <w:lvlText w:val="%1-"/>
      <w:lvlJc w:val="left"/>
      <w:pPr>
        <w:ind w:left="720" w:hanging="360"/>
      </w:pPr>
    </w:lvl>
    <w:lvl w:ilvl="1" w:tplc="416064B6">
      <w:start w:val="1"/>
      <w:numFmt w:val="lowerLetter"/>
      <w:lvlText w:val="%2."/>
      <w:lvlJc w:val="left"/>
      <w:pPr>
        <w:ind w:left="1440" w:hanging="360"/>
      </w:pPr>
    </w:lvl>
    <w:lvl w:ilvl="2" w:tplc="37868014">
      <w:start w:val="1"/>
      <w:numFmt w:val="lowerRoman"/>
      <w:lvlText w:val="%3."/>
      <w:lvlJc w:val="right"/>
      <w:pPr>
        <w:ind w:left="2160" w:hanging="180"/>
      </w:pPr>
    </w:lvl>
    <w:lvl w:ilvl="3" w:tplc="FF6A3DA4">
      <w:start w:val="1"/>
      <w:numFmt w:val="decimal"/>
      <w:lvlText w:val="%4."/>
      <w:lvlJc w:val="left"/>
      <w:pPr>
        <w:ind w:left="2880" w:hanging="360"/>
      </w:pPr>
    </w:lvl>
    <w:lvl w:ilvl="4" w:tplc="3BE05342">
      <w:start w:val="1"/>
      <w:numFmt w:val="lowerLetter"/>
      <w:lvlText w:val="%5."/>
      <w:lvlJc w:val="left"/>
      <w:pPr>
        <w:ind w:left="3600" w:hanging="360"/>
      </w:pPr>
    </w:lvl>
    <w:lvl w:ilvl="5" w:tplc="96A23438">
      <w:start w:val="1"/>
      <w:numFmt w:val="lowerRoman"/>
      <w:lvlText w:val="%6."/>
      <w:lvlJc w:val="right"/>
      <w:pPr>
        <w:ind w:left="4320" w:hanging="180"/>
      </w:pPr>
    </w:lvl>
    <w:lvl w:ilvl="6" w:tplc="B4221126">
      <w:start w:val="1"/>
      <w:numFmt w:val="decimal"/>
      <w:lvlText w:val="%7."/>
      <w:lvlJc w:val="left"/>
      <w:pPr>
        <w:ind w:left="5040" w:hanging="360"/>
      </w:pPr>
    </w:lvl>
    <w:lvl w:ilvl="7" w:tplc="5D3A1590">
      <w:start w:val="1"/>
      <w:numFmt w:val="lowerLetter"/>
      <w:lvlText w:val="%8."/>
      <w:lvlJc w:val="left"/>
      <w:pPr>
        <w:ind w:left="5760" w:hanging="360"/>
      </w:pPr>
    </w:lvl>
    <w:lvl w:ilvl="8" w:tplc="BB72BE7A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D3053"/>
    <w:multiLevelType w:val="hybridMultilevel"/>
    <w:tmpl w:val="5B949A62"/>
    <w:lvl w:ilvl="0" w:tplc="089EEC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9B660C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77986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12CC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14D7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73CA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C6CF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1A8A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FFAC41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16448"/>
    <w:multiLevelType w:val="hybridMultilevel"/>
    <w:tmpl w:val="84D08378"/>
    <w:lvl w:ilvl="0" w:tplc="EE72491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396198D"/>
    <w:multiLevelType w:val="hybridMultilevel"/>
    <w:tmpl w:val="DA744D24"/>
    <w:lvl w:ilvl="0" w:tplc="A67A2C82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38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4" w15:restartNumberingAfterBreak="0">
    <w:nsid w:val="7880291B"/>
    <w:multiLevelType w:val="hybridMultilevel"/>
    <w:tmpl w:val="28082C9E"/>
    <w:lvl w:ilvl="0" w:tplc="D584BE68">
      <w:start w:val="1"/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105CBE"/>
    <w:multiLevelType w:val="singleLevel"/>
    <w:tmpl w:val="4EB01774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">
    <w:abstractNumId w:val="30"/>
  </w:num>
  <w:num w:numId="3">
    <w:abstractNumId w:val="25"/>
  </w:num>
  <w:num w:numId="4">
    <w:abstractNumId w:val="20"/>
  </w:num>
  <w:num w:numId="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9">
    <w:abstractNumId w:val="41"/>
  </w:num>
  <w:num w:numId="10">
    <w:abstractNumId w:val="35"/>
  </w:num>
  <w:num w:numId="11">
    <w:abstractNumId w:val="10"/>
  </w:num>
  <w:num w:numId="12">
    <w:abstractNumId w:val="19"/>
  </w:num>
  <w:num w:numId="13">
    <w:abstractNumId w:val="31"/>
  </w:num>
  <w:num w:numId="14">
    <w:abstractNumId w:val="21"/>
  </w:num>
  <w:num w:numId="15">
    <w:abstractNumId w:val="29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  <w:lvlOverride w:ilvl="0">
      <w:lvl w:ilvl="0">
        <w:numFmt w:val="bullet"/>
        <w:lvlText w:val=""/>
        <w:legacy w:legacy="1" w:legacySpace="57" w:legacyIndent="397"/>
        <w:lvlJc w:val="left"/>
        <w:pPr>
          <w:ind w:left="567" w:hanging="397"/>
        </w:pPr>
        <w:rPr>
          <w:rFonts w:ascii="Symbol" w:hAnsi="Symbol" w:hint="default"/>
          <w:sz w:val="16"/>
        </w:rPr>
      </w:lvl>
    </w:lvlOverride>
  </w:num>
  <w:num w:numId="19">
    <w:abstractNumId w:val="9"/>
  </w:num>
  <w:num w:numId="20">
    <w:abstractNumId w:val="12"/>
  </w:num>
  <w:num w:numId="21">
    <w:abstractNumId w:val="11"/>
  </w:num>
  <w:num w:numId="22">
    <w:abstractNumId w:val="8"/>
  </w:num>
  <w:num w:numId="23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18"/>
  </w:num>
  <w:num w:numId="38">
    <w:abstractNumId w:val="33"/>
  </w:num>
  <w:num w:numId="39">
    <w:abstractNumId w:val="27"/>
  </w:num>
  <w:num w:numId="40">
    <w:abstractNumId w:val="42"/>
  </w:num>
  <w:num w:numId="41">
    <w:abstractNumId w:val="3"/>
  </w:num>
  <w:num w:numId="42">
    <w:abstractNumId w:val="3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</w:num>
  <w:num w:numId="46">
    <w:abstractNumId w:val="5"/>
  </w:num>
  <w:num w:numId="47">
    <w:abstractNumId w:val="43"/>
  </w:num>
  <w:num w:numId="48">
    <w:abstractNumId w:val="36"/>
  </w:num>
  <w:num w:numId="49">
    <w:abstractNumId w:val="45"/>
  </w:num>
  <w:num w:numId="5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BA"/>
    <w:rsid w:val="000006D0"/>
    <w:rsid w:val="00001493"/>
    <w:rsid w:val="00001B9C"/>
    <w:rsid w:val="0000260A"/>
    <w:rsid w:val="00003399"/>
    <w:rsid w:val="00003790"/>
    <w:rsid w:val="00003A07"/>
    <w:rsid w:val="00004A51"/>
    <w:rsid w:val="00004C0B"/>
    <w:rsid w:val="00004EAF"/>
    <w:rsid w:val="00005DD6"/>
    <w:rsid w:val="000071A5"/>
    <w:rsid w:val="00010C21"/>
    <w:rsid w:val="00011313"/>
    <w:rsid w:val="00011D87"/>
    <w:rsid w:val="0001206C"/>
    <w:rsid w:val="000133CA"/>
    <w:rsid w:val="00013946"/>
    <w:rsid w:val="00013BC3"/>
    <w:rsid w:val="000143AF"/>
    <w:rsid w:val="00016910"/>
    <w:rsid w:val="00017541"/>
    <w:rsid w:val="00017E6C"/>
    <w:rsid w:val="00021840"/>
    <w:rsid w:val="00021D25"/>
    <w:rsid w:val="00022877"/>
    <w:rsid w:val="00023C23"/>
    <w:rsid w:val="00023D88"/>
    <w:rsid w:val="00025498"/>
    <w:rsid w:val="00026B67"/>
    <w:rsid w:val="0002705A"/>
    <w:rsid w:val="000309D1"/>
    <w:rsid w:val="00031488"/>
    <w:rsid w:val="00031656"/>
    <w:rsid w:val="000324DD"/>
    <w:rsid w:val="00032D92"/>
    <w:rsid w:val="00032FB4"/>
    <w:rsid w:val="00033426"/>
    <w:rsid w:val="0003347C"/>
    <w:rsid w:val="00035A73"/>
    <w:rsid w:val="00035E36"/>
    <w:rsid w:val="00036136"/>
    <w:rsid w:val="000369D2"/>
    <w:rsid w:val="00037041"/>
    <w:rsid w:val="000373F1"/>
    <w:rsid w:val="0003780E"/>
    <w:rsid w:val="00037F08"/>
    <w:rsid w:val="000408D4"/>
    <w:rsid w:val="00040AD5"/>
    <w:rsid w:val="00041089"/>
    <w:rsid w:val="0004143E"/>
    <w:rsid w:val="00042AA3"/>
    <w:rsid w:val="00043AD4"/>
    <w:rsid w:val="00043D7B"/>
    <w:rsid w:val="00043E12"/>
    <w:rsid w:val="0004482F"/>
    <w:rsid w:val="00044A56"/>
    <w:rsid w:val="00046CF8"/>
    <w:rsid w:val="000470F8"/>
    <w:rsid w:val="000507F7"/>
    <w:rsid w:val="00050F12"/>
    <w:rsid w:val="00051709"/>
    <w:rsid w:val="00051716"/>
    <w:rsid w:val="00052F65"/>
    <w:rsid w:val="00053843"/>
    <w:rsid w:val="0005418B"/>
    <w:rsid w:val="0005471E"/>
    <w:rsid w:val="000553D8"/>
    <w:rsid w:val="00056C75"/>
    <w:rsid w:val="00057907"/>
    <w:rsid w:val="00057B90"/>
    <w:rsid w:val="0006007E"/>
    <w:rsid w:val="00060A15"/>
    <w:rsid w:val="00060F0E"/>
    <w:rsid w:val="00060F29"/>
    <w:rsid w:val="0006123D"/>
    <w:rsid w:val="00062A01"/>
    <w:rsid w:val="00064A0E"/>
    <w:rsid w:val="00064BC9"/>
    <w:rsid w:val="00065419"/>
    <w:rsid w:val="00066138"/>
    <w:rsid w:val="0006624B"/>
    <w:rsid w:val="00066589"/>
    <w:rsid w:val="00067C16"/>
    <w:rsid w:val="00073171"/>
    <w:rsid w:val="000731A8"/>
    <w:rsid w:val="00074052"/>
    <w:rsid w:val="0007449F"/>
    <w:rsid w:val="0007571F"/>
    <w:rsid w:val="000761F0"/>
    <w:rsid w:val="000767E7"/>
    <w:rsid w:val="000772E5"/>
    <w:rsid w:val="000805CC"/>
    <w:rsid w:val="0008069E"/>
    <w:rsid w:val="00081CD7"/>
    <w:rsid w:val="00082261"/>
    <w:rsid w:val="00083E37"/>
    <w:rsid w:val="00084040"/>
    <w:rsid w:val="00084958"/>
    <w:rsid w:val="0008516D"/>
    <w:rsid w:val="00085469"/>
    <w:rsid w:val="000854EA"/>
    <w:rsid w:val="00086FF8"/>
    <w:rsid w:val="0008740A"/>
    <w:rsid w:val="00087F3B"/>
    <w:rsid w:val="00091877"/>
    <w:rsid w:val="00092725"/>
    <w:rsid w:val="00093C20"/>
    <w:rsid w:val="00093F65"/>
    <w:rsid w:val="00094103"/>
    <w:rsid w:val="000952E5"/>
    <w:rsid w:val="000957B5"/>
    <w:rsid w:val="00095DE0"/>
    <w:rsid w:val="000962A4"/>
    <w:rsid w:val="00096966"/>
    <w:rsid w:val="000A12DB"/>
    <w:rsid w:val="000A39C5"/>
    <w:rsid w:val="000A4808"/>
    <w:rsid w:val="000A72C2"/>
    <w:rsid w:val="000A7C0A"/>
    <w:rsid w:val="000A7FAD"/>
    <w:rsid w:val="000B07B2"/>
    <w:rsid w:val="000B3F70"/>
    <w:rsid w:val="000B42B7"/>
    <w:rsid w:val="000B47C1"/>
    <w:rsid w:val="000B5976"/>
    <w:rsid w:val="000B5C4B"/>
    <w:rsid w:val="000B715E"/>
    <w:rsid w:val="000B79C5"/>
    <w:rsid w:val="000C0CAD"/>
    <w:rsid w:val="000C0D80"/>
    <w:rsid w:val="000C0EF9"/>
    <w:rsid w:val="000C36EC"/>
    <w:rsid w:val="000C4D51"/>
    <w:rsid w:val="000C685F"/>
    <w:rsid w:val="000C74F1"/>
    <w:rsid w:val="000D075E"/>
    <w:rsid w:val="000D0EDF"/>
    <w:rsid w:val="000D2546"/>
    <w:rsid w:val="000D2F04"/>
    <w:rsid w:val="000D34A8"/>
    <w:rsid w:val="000D377C"/>
    <w:rsid w:val="000D4494"/>
    <w:rsid w:val="000D6774"/>
    <w:rsid w:val="000E04E1"/>
    <w:rsid w:val="000E1A20"/>
    <w:rsid w:val="000E4E7F"/>
    <w:rsid w:val="000E56E5"/>
    <w:rsid w:val="000E5EB5"/>
    <w:rsid w:val="000E65D9"/>
    <w:rsid w:val="000E7B1C"/>
    <w:rsid w:val="000F074D"/>
    <w:rsid w:val="000F07E8"/>
    <w:rsid w:val="000F3C31"/>
    <w:rsid w:val="000F47BA"/>
    <w:rsid w:val="000F4F0A"/>
    <w:rsid w:val="000F503D"/>
    <w:rsid w:val="000F55D9"/>
    <w:rsid w:val="000F5754"/>
    <w:rsid w:val="000F6D24"/>
    <w:rsid w:val="000F7B55"/>
    <w:rsid w:val="000F7F35"/>
    <w:rsid w:val="00100633"/>
    <w:rsid w:val="001012F4"/>
    <w:rsid w:val="00101A94"/>
    <w:rsid w:val="00101B67"/>
    <w:rsid w:val="0010349C"/>
    <w:rsid w:val="001034EF"/>
    <w:rsid w:val="00103718"/>
    <w:rsid w:val="0010371B"/>
    <w:rsid w:val="0010381C"/>
    <w:rsid w:val="00103A6A"/>
    <w:rsid w:val="00103DF1"/>
    <w:rsid w:val="001052B1"/>
    <w:rsid w:val="00106A9B"/>
    <w:rsid w:val="00106DB4"/>
    <w:rsid w:val="00107964"/>
    <w:rsid w:val="00107FE1"/>
    <w:rsid w:val="001114F4"/>
    <w:rsid w:val="00111EFC"/>
    <w:rsid w:val="00113C49"/>
    <w:rsid w:val="001147AD"/>
    <w:rsid w:val="001149CD"/>
    <w:rsid w:val="0011607B"/>
    <w:rsid w:val="00116409"/>
    <w:rsid w:val="00117FC7"/>
    <w:rsid w:val="00120200"/>
    <w:rsid w:val="0012193A"/>
    <w:rsid w:val="0012259B"/>
    <w:rsid w:val="00123155"/>
    <w:rsid w:val="001237E8"/>
    <w:rsid w:val="001246AB"/>
    <w:rsid w:val="00125AB2"/>
    <w:rsid w:val="0012685B"/>
    <w:rsid w:val="00126F28"/>
    <w:rsid w:val="001270A9"/>
    <w:rsid w:val="00127C9F"/>
    <w:rsid w:val="00130738"/>
    <w:rsid w:val="00130AD2"/>
    <w:rsid w:val="00130C89"/>
    <w:rsid w:val="00130CDD"/>
    <w:rsid w:val="00130E9C"/>
    <w:rsid w:val="001312B4"/>
    <w:rsid w:val="001318AB"/>
    <w:rsid w:val="00132934"/>
    <w:rsid w:val="00133394"/>
    <w:rsid w:val="001335E9"/>
    <w:rsid w:val="00133B46"/>
    <w:rsid w:val="00133CCA"/>
    <w:rsid w:val="0013502A"/>
    <w:rsid w:val="001401C9"/>
    <w:rsid w:val="00140E20"/>
    <w:rsid w:val="001421E3"/>
    <w:rsid w:val="00142B3C"/>
    <w:rsid w:val="001434B4"/>
    <w:rsid w:val="001437DC"/>
    <w:rsid w:val="00143DAB"/>
    <w:rsid w:val="00143E03"/>
    <w:rsid w:val="001451FB"/>
    <w:rsid w:val="00146187"/>
    <w:rsid w:val="00147A0D"/>
    <w:rsid w:val="00151EF8"/>
    <w:rsid w:val="00152B09"/>
    <w:rsid w:val="00153897"/>
    <w:rsid w:val="00153DDD"/>
    <w:rsid w:val="00154B64"/>
    <w:rsid w:val="00155FD4"/>
    <w:rsid w:val="00161E14"/>
    <w:rsid w:val="001648CA"/>
    <w:rsid w:val="00164BEA"/>
    <w:rsid w:val="00166EBA"/>
    <w:rsid w:val="00167161"/>
    <w:rsid w:val="00167506"/>
    <w:rsid w:val="00167C38"/>
    <w:rsid w:val="0017112C"/>
    <w:rsid w:val="001716C8"/>
    <w:rsid w:val="001737D6"/>
    <w:rsid w:val="00173A61"/>
    <w:rsid w:val="00173B6D"/>
    <w:rsid w:val="00174418"/>
    <w:rsid w:val="00174496"/>
    <w:rsid w:val="001749D9"/>
    <w:rsid w:val="00174B24"/>
    <w:rsid w:val="0017584C"/>
    <w:rsid w:val="0017652E"/>
    <w:rsid w:val="0018259A"/>
    <w:rsid w:val="001825CA"/>
    <w:rsid w:val="00183164"/>
    <w:rsid w:val="001834DD"/>
    <w:rsid w:val="001835C9"/>
    <w:rsid w:val="001837C5"/>
    <w:rsid w:val="00184260"/>
    <w:rsid w:val="001849C8"/>
    <w:rsid w:val="00185DE4"/>
    <w:rsid w:val="00187B5A"/>
    <w:rsid w:val="00187F6C"/>
    <w:rsid w:val="00190DD0"/>
    <w:rsid w:val="001913B1"/>
    <w:rsid w:val="001916C1"/>
    <w:rsid w:val="001918D8"/>
    <w:rsid w:val="001931CA"/>
    <w:rsid w:val="00193A5A"/>
    <w:rsid w:val="001943DC"/>
    <w:rsid w:val="001949C1"/>
    <w:rsid w:val="00196168"/>
    <w:rsid w:val="00196465"/>
    <w:rsid w:val="00196863"/>
    <w:rsid w:val="0019726D"/>
    <w:rsid w:val="001A0CF2"/>
    <w:rsid w:val="001A4027"/>
    <w:rsid w:val="001A6269"/>
    <w:rsid w:val="001A652A"/>
    <w:rsid w:val="001A7949"/>
    <w:rsid w:val="001B1589"/>
    <w:rsid w:val="001B2CB4"/>
    <w:rsid w:val="001B356D"/>
    <w:rsid w:val="001B3737"/>
    <w:rsid w:val="001B414D"/>
    <w:rsid w:val="001B52BD"/>
    <w:rsid w:val="001B5637"/>
    <w:rsid w:val="001B63F0"/>
    <w:rsid w:val="001B672E"/>
    <w:rsid w:val="001B67D9"/>
    <w:rsid w:val="001C14D5"/>
    <w:rsid w:val="001C248C"/>
    <w:rsid w:val="001C2913"/>
    <w:rsid w:val="001C3720"/>
    <w:rsid w:val="001C3A86"/>
    <w:rsid w:val="001C414F"/>
    <w:rsid w:val="001C4784"/>
    <w:rsid w:val="001C5D7A"/>
    <w:rsid w:val="001D181A"/>
    <w:rsid w:val="001D1BD3"/>
    <w:rsid w:val="001D2B43"/>
    <w:rsid w:val="001D2EAA"/>
    <w:rsid w:val="001D300F"/>
    <w:rsid w:val="001D3EF1"/>
    <w:rsid w:val="001D4A51"/>
    <w:rsid w:val="001D668D"/>
    <w:rsid w:val="001D7A11"/>
    <w:rsid w:val="001E0B0E"/>
    <w:rsid w:val="001E125F"/>
    <w:rsid w:val="001E2314"/>
    <w:rsid w:val="001E24B6"/>
    <w:rsid w:val="001E30F2"/>
    <w:rsid w:val="001E3D05"/>
    <w:rsid w:val="001E5687"/>
    <w:rsid w:val="001E59FD"/>
    <w:rsid w:val="001E724F"/>
    <w:rsid w:val="001F0468"/>
    <w:rsid w:val="001F05F6"/>
    <w:rsid w:val="001F0647"/>
    <w:rsid w:val="001F0C60"/>
    <w:rsid w:val="001F1786"/>
    <w:rsid w:val="001F2140"/>
    <w:rsid w:val="001F2930"/>
    <w:rsid w:val="001F45E9"/>
    <w:rsid w:val="001F5393"/>
    <w:rsid w:val="001F5EDB"/>
    <w:rsid w:val="001F6B83"/>
    <w:rsid w:val="00200F64"/>
    <w:rsid w:val="002016BC"/>
    <w:rsid w:val="00201D63"/>
    <w:rsid w:val="002026BF"/>
    <w:rsid w:val="0020353E"/>
    <w:rsid w:val="00203807"/>
    <w:rsid w:val="0020442A"/>
    <w:rsid w:val="00204CB7"/>
    <w:rsid w:val="0020564E"/>
    <w:rsid w:val="00205E41"/>
    <w:rsid w:val="00206C5B"/>
    <w:rsid w:val="00207380"/>
    <w:rsid w:val="00207C22"/>
    <w:rsid w:val="002100AD"/>
    <w:rsid w:val="0021200C"/>
    <w:rsid w:val="00212C16"/>
    <w:rsid w:val="00220D8E"/>
    <w:rsid w:val="002234C5"/>
    <w:rsid w:val="00223957"/>
    <w:rsid w:val="00225C42"/>
    <w:rsid w:val="00226927"/>
    <w:rsid w:val="002273AE"/>
    <w:rsid w:val="00232E20"/>
    <w:rsid w:val="0023354E"/>
    <w:rsid w:val="00233DC6"/>
    <w:rsid w:val="0023412D"/>
    <w:rsid w:val="002353FE"/>
    <w:rsid w:val="0023666F"/>
    <w:rsid w:val="002375BA"/>
    <w:rsid w:val="00240ABD"/>
    <w:rsid w:val="002414AC"/>
    <w:rsid w:val="002426B9"/>
    <w:rsid w:val="0024404B"/>
    <w:rsid w:val="00245644"/>
    <w:rsid w:val="00245E14"/>
    <w:rsid w:val="00245FF5"/>
    <w:rsid w:val="00247F0C"/>
    <w:rsid w:val="00250199"/>
    <w:rsid w:val="00250DB7"/>
    <w:rsid w:val="0025129B"/>
    <w:rsid w:val="00251BB0"/>
    <w:rsid w:val="002520D1"/>
    <w:rsid w:val="0025320F"/>
    <w:rsid w:val="00255308"/>
    <w:rsid w:val="00255EBA"/>
    <w:rsid w:val="002566DD"/>
    <w:rsid w:val="00261DFC"/>
    <w:rsid w:val="002639EF"/>
    <w:rsid w:val="0026410B"/>
    <w:rsid w:val="00264946"/>
    <w:rsid w:val="0026708A"/>
    <w:rsid w:val="0027065E"/>
    <w:rsid w:val="0027069D"/>
    <w:rsid w:val="00270B36"/>
    <w:rsid w:val="00271D30"/>
    <w:rsid w:val="00271ED2"/>
    <w:rsid w:val="00273874"/>
    <w:rsid w:val="002755DF"/>
    <w:rsid w:val="00276049"/>
    <w:rsid w:val="00280044"/>
    <w:rsid w:val="0028130E"/>
    <w:rsid w:val="00282A6E"/>
    <w:rsid w:val="00282CA9"/>
    <w:rsid w:val="00282F6B"/>
    <w:rsid w:val="002839B0"/>
    <w:rsid w:val="002843A6"/>
    <w:rsid w:val="0028487E"/>
    <w:rsid w:val="00284EDA"/>
    <w:rsid w:val="002854C0"/>
    <w:rsid w:val="00285C66"/>
    <w:rsid w:val="00286B73"/>
    <w:rsid w:val="002874D0"/>
    <w:rsid w:val="00287BA2"/>
    <w:rsid w:val="0029092C"/>
    <w:rsid w:val="0029149A"/>
    <w:rsid w:val="0029242E"/>
    <w:rsid w:val="00292EC8"/>
    <w:rsid w:val="002934C5"/>
    <w:rsid w:val="00293EF4"/>
    <w:rsid w:val="0029417B"/>
    <w:rsid w:val="00296144"/>
    <w:rsid w:val="00297144"/>
    <w:rsid w:val="00297E78"/>
    <w:rsid w:val="002A0843"/>
    <w:rsid w:val="002A0E66"/>
    <w:rsid w:val="002A175F"/>
    <w:rsid w:val="002A1E31"/>
    <w:rsid w:val="002A2727"/>
    <w:rsid w:val="002A3A9F"/>
    <w:rsid w:val="002A4E54"/>
    <w:rsid w:val="002A62AB"/>
    <w:rsid w:val="002A6BE1"/>
    <w:rsid w:val="002B00CF"/>
    <w:rsid w:val="002B0715"/>
    <w:rsid w:val="002B0BAD"/>
    <w:rsid w:val="002B250A"/>
    <w:rsid w:val="002B2709"/>
    <w:rsid w:val="002B2952"/>
    <w:rsid w:val="002B2F7F"/>
    <w:rsid w:val="002B3198"/>
    <w:rsid w:val="002B3363"/>
    <w:rsid w:val="002B3468"/>
    <w:rsid w:val="002B3B67"/>
    <w:rsid w:val="002B43C0"/>
    <w:rsid w:val="002B4F25"/>
    <w:rsid w:val="002B54E0"/>
    <w:rsid w:val="002B594F"/>
    <w:rsid w:val="002B5AF7"/>
    <w:rsid w:val="002B5DCD"/>
    <w:rsid w:val="002B6B78"/>
    <w:rsid w:val="002B6EF2"/>
    <w:rsid w:val="002B7FA1"/>
    <w:rsid w:val="002C17DC"/>
    <w:rsid w:val="002C19F7"/>
    <w:rsid w:val="002C1C21"/>
    <w:rsid w:val="002C2417"/>
    <w:rsid w:val="002C363C"/>
    <w:rsid w:val="002C4A46"/>
    <w:rsid w:val="002C55F9"/>
    <w:rsid w:val="002C60A3"/>
    <w:rsid w:val="002C63DF"/>
    <w:rsid w:val="002C63E0"/>
    <w:rsid w:val="002C6CE7"/>
    <w:rsid w:val="002C7725"/>
    <w:rsid w:val="002C7EF2"/>
    <w:rsid w:val="002D00B2"/>
    <w:rsid w:val="002D0F3A"/>
    <w:rsid w:val="002D149F"/>
    <w:rsid w:val="002D2BCB"/>
    <w:rsid w:val="002D2C9D"/>
    <w:rsid w:val="002D4532"/>
    <w:rsid w:val="002D54B9"/>
    <w:rsid w:val="002D5849"/>
    <w:rsid w:val="002D596B"/>
    <w:rsid w:val="002D5C99"/>
    <w:rsid w:val="002D6788"/>
    <w:rsid w:val="002E13E7"/>
    <w:rsid w:val="002E14B7"/>
    <w:rsid w:val="002E1D9E"/>
    <w:rsid w:val="002E230E"/>
    <w:rsid w:val="002E270A"/>
    <w:rsid w:val="002E27D9"/>
    <w:rsid w:val="002E2D7C"/>
    <w:rsid w:val="002E3F13"/>
    <w:rsid w:val="002E6BAA"/>
    <w:rsid w:val="002E7A62"/>
    <w:rsid w:val="002F0147"/>
    <w:rsid w:val="002F0D9C"/>
    <w:rsid w:val="002F184B"/>
    <w:rsid w:val="002F4359"/>
    <w:rsid w:val="002F4519"/>
    <w:rsid w:val="002F46DF"/>
    <w:rsid w:val="002F5020"/>
    <w:rsid w:val="002F78C5"/>
    <w:rsid w:val="003007A7"/>
    <w:rsid w:val="0030238B"/>
    <w:rsid w:val="00303DE6"/>
    <w:rsid w:val="00304670"/>
    <w:rsid w:val="00304EBC"/>
    <w:rsid w:val="003059F3"/>
    <w:rsid w:val="00305CB5"/>
    <w:rsid w:val="00307416"/>
    <w:rsid w:val="003074E9"/>
    <w:rsid w:val="0030758D"/>
    <w:rsid w:val="003079DF"/>
    <w:rsid w:val="003107DF"/>
    <w:rsid w:val="00311940"/>
    <w:rsid w:val="00311E89"/>
    <w:rsid w:val="00312243"/>
    <w:rsid w:val="003128F2"/>
    <w:rsid w:val="00312B6E"/>
    <w:rsid w:val="00312D5D"/>
    <w:rsid w:val="00313B84"/>
    <w:rsid w:val="0031731F"/>
    <w:rsid w:val="003226DB"/>
    <w:rsid w:val="00322729"/>
    <w:rsid w:val="00323172"/>
    <w:rsid w:val="00323216"/>
    <w:rsid w:val="00323DAE"/>
    <w:rsid w:val="003243D9"/>
    <w:rsid w:val="00324E2A"/>
    <w:rsid w:val="00325007"/>
    <w:rsid w:val="00325313"/>
    <w:rsid w:val="00325EF6"/>
    <w:rsid w:val="00326E17"/>
    <w:rsid w:val="00326FA1"/>
    <w:rsid w:val="00327615"/>
    <w:rsid w:val="0033133C"/>
    <w:rsid w:val="003321AB"/>
    <w:rsid w:val="00332E28"/>
    <w:rsid w:val="00333AE6"/>
    <w:rsid w:val="00333E11"/>
    <w:rsid w:val="00334ABE"/>
    <w:rsid w:val="00334F29"/>
    <w:rsid w:val="0033536A"/>
    <w:rsid w:val="00335A08"/>
    <w:rsid w:val="0033601A"/>
    <w:rsid w:val="00336BFE"/>
    <w:rsid w:val="00336FE1"/>
    <w:rsid w:val="00337165"/>
    <w:rsid w:val="00337AE7"/>
    <w:rsid w:val="00337EB3"/>
    <w:rsid w:val="00340010"/>
    <w:rsid w:val="00340874"/>
    <w:rsid w:val="00340FF5"/>
    <w:rsid w:val="003413E3"/>
    <w:rsid w:val="0034158D"/>
    <w:rsid w:val="00341CC3"/>
    <w:rsid w:val="00342704"/>
    <w:rsid w:val="00342E79"/>
    <w:rsid w:val="00342F38"/>
    <w:rsid w:val="00343945"/>
    <w:rsid w:val="0034427C"/>
    <w:rsid w:val="00344EB6"/>
    <w:rsid w:val="00344F01"/>
    <w:rsid w:val="0034605F"/>
    <w:rsid w:val="003462AF"/>
    <w:rsid w:val="00347532"/>
    <w:rsid w:val="00347605"/>
    <w:rsid w:val="003512AB"/>
    <w:rsid w:val="003513B8"/>
    <w:rsid w:val="00351FCE"/>
    <w:rsid w:val="003541AD"/>
    <w:rsid w:val="00354861"/>
    <w:rsid w:val="003559B8"/>
    <w:rsid w:val="0035610A"/>
    <w:rsid w:val="003564C7"/>
    <w:rsid w:val="00356A77"/>
    <w:rsid w:val="00357776"/>
    <w:rsid w:val="003612EF"/>
    <w:rsid w:val="003621E5"/>
    <w:rsid w:val="00362EF8"/>
    <w:rsid w:val="00363D96"/>
    <w:rsid w:val="00365378"/>
    <w:rsid w:val="00366CE1"/>
    <w:rsid w:val="003676E3"/>
    <w:rsid w:val="003679B7"/>
    <w:rsid w:val="00367C3C"/>
    <w:rsid w:val="00370053"/>
    <w:rsid w:val="0037231A"/>
    <w:rsid w:val="00373097"/>
    <w:rsid w:val="00373768"/>
    <w:rsid w:val="00373F12"/>
    <w:rsid w:val="00374649"/>
    <w:rsid w:val="003749BA"/>
    <w:rsid w:val="00375A4A"/>
    <w:rsid w:val="00376291"/>
    <w:rsid w:val="00376319"/>
    <w:rsid w:val="00376F23"/>
    <w:rsid w:val="00377045"/>
    <w:rsid w:val="00377695"/>
    <w:rsid w:val="00377AF0"/>
    <w:rsid w:val="00380969"/>
    <w:rsid w:val="00381C45"/>
    <w:rsid w:val="0038253A"/>
    <w:rsid w:val="00382906"/>
    <w:rsid w:val="00382CE5"/>
    <w:rsid w:val="00386B87"/>
    <w:rsid w:val="00391AA7"/>
    <w:rsid w:val="00391F8E"/>
    <w:rsid w:val="00393809"/>
    <w:rsid w:val="0039408B"/>
    <w:rsid w:val="00395D96"/>
    <w:rsid w:val="0039699A"/>
    <w:rsid w:val="00396C91"/>
    <w:rsid w:val="003A16C4"/>
    <w:rsid w:val="003A2D14"/>
    <w:rsid w:val="003A31DF"/>
    <w:rsid w:val="003A327C"/>
    <w:rsid w:val="003A55A1"/>
    <w:rsid w:val="003A64B4"/>
    <w:rsid w:val="003A6A9C"/>
    <w:rsid w:val="003A7373"/>
    <w:rsid w:val="003A74ED"/>
    <w:rsid w:val="003A798C"/>
    <w:rsid w:val="003B003D"/>
    <w:rsid w:val="003B0528"/>
    <w:rsid w:val="003B054F"/>
    <w:rsid w:val="003B0637"/>
    <w:rsid w:val="003B124F"/>
    <w:rsid w:val="003B2035"/>
    <w:rsid w:val="003B320F"/>
    <w:rsid w:val="003B416A"/>
    <w:rsid w:val="003B45C2"/>
    <w:rsid w:val="003B52CE"/>
    <w:rsid w:val="003B5A59"/>
    <w:rsid w:val="003B5E02"/>
    <w:rsid w:val="003B60FB"/>
    <w:rsid w:val="003C103C"/>
    <w:rsid w:val="003C13A1"/>
    <w:rsid w:val="003C2CDC"/>
    <w:rsid w:val="003C3DA1"/>
    <w:rsid w:val="003C40D4"/>
    <w:rsid w:val="003C45C5"/>
    <w:rsid w:val="003C700C"/>
    <w:rsid w:val="003C76C3"/>
    <w:rsid w:val="003D00C5"/>
    <w:rsid w:val="003D3C5E"/>
    <w:rsid w:val="003D3D92"/>
    <w:rsid w:val="003D41D0"/>
    <w:rsid w:val="003D4C1C"/>
    <w:rsid w:val="003D57C8"/>
    <w:rsid w:val="003D64F8"/>
    <w:rsid w:val="003D7688"/>
    <w:rsid w:val="003D79F7"/>
    <w:rsid w:val="003D7FA7"/>
    <w:rsid w:val="003E17AA"/>
    <w:rsid w:val="003E298D"/>
    <w:rsid w:val="003E2FE2"/>
    <w:rsid w:val="003E35A3"/>
    <w:rsid w:val="003E4B57"/>
    <w:rsid w:val="003E54A7"/>
    <w:rsid w:val="003E5845"/>
    <w:rsid w:val="003E6BAD"/>
    <w:rsid w:val="003E6DDB"/>
    <w:rsid w:val="003E6FF8"/>
    <w:rsid w:val="003E7D99"/>
    <w:rsid w:val="003F1521"/>
    <w:rsid w:val="003F2572"/>
    <w:rsid w:val="003F5265"/>
    <w:rsid w:val="003F5617"/>
    <w:rsid w:val="003F6429"/>
    <w:rsid w:val="003F7E20"/>
    <w:rsid w:val="00402078"/>
    <w:rsid w:val="00402572"/>
    <w:rsid w:val="00403B7E"/>
    <w:rsid w:val="00403DAA"/>
    <w:rsid w:val="004048B5"/>
    <w:rsid w:val="00404C27"/>
    <w:rsid w:val="00404C94"/>
    <w:rsid w:val="00411462"/>
    <w:rsid w:val="00411F2B"/>
    <w:rsid w:val="00412605"/>
    <w:rsid w:val="00413086"/>
    <w:rsid w:val="00414961"/>
    <w:rsid w:val="00414FD5"/>
    <w:rsid w:val="004204F0"/>
    <w:rsid w:val="0042093C"/>
    <w:rsid w:val="0042113B"/>
    <w:rsid w:val="00422E37"/>
    <w:rsid w:val="00422EA0"/>
    <w:rsid w:val="00422FD2"/>
    <w:rsid w:val="00423C1A"/>
    <w:rsid w:val="00424CCC"/>
    <w:rsid w:val="00427645"/>
    <w:rsid w:val="00427E9D"/>
    <w:rsid w:val="00430ED7"/>
    <w:rsid w:val="0043156F"/>
    <w:rsid w:val="00431E8B"/>
    <w:rsid w:val="0043209C"/>
    <w:rsid w:val="00433234"/>
    <w:rsid w:val="004335B8"/>
    <w:rsid w:val="00434514"/>
    <w:rsid w:val="0043496B"/>
    <w:rsid w:val="00434A6A"/>
    <w:rsid w:val="00435DA2"/>
    <w:rsid w:val="00437BDB"/>
    <w:rsid w:val="00440FB6"/>
    <w:rsid w:val="004424D2"/>
    <w:rsid w:val="00442967"/>
    <w:rsid w:val="0044333C"/>
    <w:rsid w:val="00443D7F"/>
    <w:rsid w:val="00444947"/>
    <w:rsid w:val="00444DF8"/>
    <w:rsid w:val="004459C5"/>
    <w:rsid w:val="00446572"/>
    <w:rsid w:val="00447437"/>
    <w:rsid w:val="004504E1"/>
    <w:rsid w:val="0045236C"/>
    <w:rsid w:val="004539B9"/>
    <w:rsid w:val="004549DB"/>
    <w:rsid w:val="00455BA5"/>
    <w:rsid w:val="0045697D"/>
    <w:rsid w:val="00456DA4"/>
    <w:rsid w:val="0045747C"/>
    <w:rsid w:val="00460E91"/>
    <w:rsid w:val="00460F9E"/>
    <w:rsid w:val="0046495A"/>
    <w:rsid w:val="004649FB"/>
    <w:rsid w:val="004654CB"/>
    <w:rsid w:val="00465FE1"/>
    <w:rsid w:val="004666E6"/>
    <w:rsid w:val="00467767"/>
    <w:rsid w:val="00467886"/>
    <w:rsid w:val="004703F2"/>
    <w:rsid w:val="0047122A"/>
    <w:rsid w:val="00471D3C"/>
    <w:rsid w:val="0047278B"/>
    <w:rsid w:val="00472D5D"/>
    <w:rsid w:val="00473A22"/>
    <w:rsid w:val="00473ADB"/>
    <w:rsid w:val="00473C33"/>
    <w:rsid w:val="004748C6"/>
    <w:rsid w:val="0047546D"/>
    <w:rsid w:val="004759FF"/>
    <w:rsid w:val="0047703A"/>
    <w:rsid w:val="004773E7"/>
    <w:rsid w:val="0047791E"/>
    <w:rsid w:val="00477979"/>
    <w:rsid w:val="00480104"/>
    <w:rsid w:val="0048033D"/>
    <w:rsid w:val="00480364"/>
    <w:rsid w:val="004815A1"/>
    <w:rsid w:val="00484CF1"/>
    <w:rsid w:val="00485A15"/>
    <w:rsid w:val="00485B13"/>
    <w:rsid w:val="00485F3A"/>
    <w:rsid w:val="00486737"/>
    <w:rsid w:val="004900F5"/>
    <w:rsid w:val="004924E7"/>
    <w:rsid w:val="00493D80"/>
    <w:rsid w:val="00494531"/>
    <w:rsid w:val="00494B2F"/>
    <w:rsid w:val="0049565B"/>
    <w:rsid w:val="00495849"/>
    <w:rsid w:val="00495AB9"/>
    <w:rsid w:val="00496246"/>
    <w:rsid w:val="00496C19"/>
    <w:rsid w:val="00497845"/>
    <w:rsid w:val="00497929"/>
    <w:rsid w:val="0049799B"/>
    <w:rsid w:val="00497F2B"/>
    <w:rsid w:val="004A081E"/>
    <w:rsid w:val="004A22D9"/>
    <w:rsid w:val="004A2DC4"/>
    <w:rsid w:val="004A320F"/>
    <w:rsid w:val="004A3F1E"/>
    <w:rsid w:val="004A4189"/>
    <w:rsid w:val="004A52FB"/>
    <w:rsid w:val="004A5762"/>
    <w:rsid w:val="004A57ED"/>
    <w:rsid w:val="004A590F"/>
    <w:rsid w:val="004A6072"/>
    <w:rsid w:val="004A663D"/>
    <w:rsid w:val="004B0474"/>
    <w:rsid w:val="004B09F2"/>
    <w:rsid w:val="004B0B44"/>
    <w:rsid w:val="004B12CA"/>
    <w:rsid w:val="004B1BF6"/>
    <w:rsid w:val="004B1F89"/>
    <w:rsid w:val="004B2DA7"/>
    <w:rsid w:val="004B32A7"/>
    <w:rsid w:val="004B51DE"/>
    <w:rsid w:val="004B55E6"/>
    <w:rsid w:val="004B5B00"/>
    <w:rsid w:val="004B7EED"/>
    <w:rsid w:val="004C08F3"/>
    <w:rsid w:val="004C1C57"/>
    <w:rsid w:val="004C2246"/>
    <w:rsid w:val="004C247E"/>
    <w:rsid w:val="004C2E45"/>
    <w:rsid w:val="004C46D5"/>
    <w:rsid w:val="004C4E97"/>
    <w:rsid w:val="004C59D2"/>
    <w:rsid w:val="004C693A"/>
    <w:rsid w:val="004C6F47"/>
    <w:rsid w:val="004C7F4E"/>
    <w:rsid w:val="004D0799"/>
    <w:rsid w:val="004D09CA"/>
    <w:rsid w:val="004D1F48"/>
    <w:rsid w:val="004D393F"/>
    <w:rsid w:val="004D45D9"/>
    <w:rsid w:val="004D6A3F"/>
    <w:rsid w:val="004D7E83"/>
    <w:rsid w:val="004E0A08"/>
    <w:rsid w:val="004E0D1A"/>
    <w:rsid w:val="004E1194"/>
    <w:rsid w:val="004E1A47"/>
    <w:rsid w:val="004E296C"/>
    <w:rsid w:val="004E3958"/>
    <w:rsid w:val="004E4F1D"/>
    <w:rsid w:val="004E509E"/>
    <w:rsid w:val="004E68D6"/>
    <w:rsid w:val="004F02D7"/>
    <w:rsid w:val="004F0514"/>
    <w:rsid w:val="004F130A"/>
    <w:rsid w:val="004F231C"/>
    <w:rsid w:val="004F25E0"/>
    <w:rsid w:val="004F2768"/>
    <w:rsid w:val="004F2C83"/>
    <w:rsid w:val="004F2D4E"/>
    <w:rsid w:val="004F3137"/>
    <w:rsid w:val="004F4AF1"/>
    <w:rsid w:val="004F6B51"/>
    <w:rsid w:val="004F7B31"/>
    <w:rsid w:val="004F7E2E"/>
    <w:rsid w:val="00500C5F"/>
    <w:rsid w:val="005023FE"/>
    <w:rsid w:val="00502666"/>
    <w:rsid w:val="005035F0"/>
    <w:rsid w:val="0050387A"/>
    <w:rsid w:val="0050461D"/>
    <w:rsid w:val="00510378"/>
    <w:rsid w:val="00510383"/>
    <w:rsid w:val="00510B5C"/>
    <w:rsid w:val="0051355E"/>
    <w:rsid w:val="00514653"/>
    <w:rsid w:val="00514ECB"/>
    <w:rsid w:val="00515DCA"/>
    <w:rsid w:val="00515DDA"/>
    <w:rsid w:val="0051623D"/>
    <w:rsid w:val="00516B6D"/>
    <w:rsid w:val="00516C79"/>
    <w:rsid w:val="00517BB8"/>
    <w:rsid w:val="00520D59"/>
    <w:rsid w:val="00522A18"/>
    <w:rsid w:val="005253B3"/>
    <w:rsid w:val="005269F9"/>
    <w:rsid w:val="005270D4"/>
    <w:rsid w:val="00527945"/>
    <w:rsid w:val="00530603"/>
    <w:rsid w:val="00530C39"/>
    <w:rsid w:val="00530E73"/>
    <w:rsid w:val="00531577"/>
    <w:rsid w:val="0053217B"/>
    <w:rsid w:val="00532192"/>
    <w:rsid w:val="00532659"/>
    <w:rsid w:val="0053348B"/>
    <w:rsid w:val="005334EE"/>
    <w:rsid w:val="005341BC"/>
    <w:rsid w:val="005343E0"/>
    <w:rsid w:val="00534C9B"/>
    <w:rsid w:val="005359CB"/>
    <w:rsid w:val="00535E41"/>
    <w:rsid w:val="00537099"/>
    <w:rsid w:val="00537839"/>
    <w:rsid w:val="005400BF"/>
    <w:rsid w:val="00540F3F"/>
    <w:rsid w:val="00541733"/>
    <w:rsid w:val="00542435"/>
    <w:rsid w:val="0054360B"/>
    <w:rsid w:val="00543ADC"/>
    <w:rsid w:val="00543B18"/>
    <w:rsid w:val="005440A0"/>
    <w:rsid w:val="00546465"/>
    <w:rsid w:val="00547B60"/>
    <w:rsid w:val="005505C5"/>
    <w:rsid w:val="005510FD"/>
    <w:rsid w:val="00552140"/>
    <w:rsid w:val="00553028"/>
    <w:rsid w:val="00554825"/>
    <w:rsid w:val="00554FA6"/>
    <w:rsid w:val="0055554F"/>
    <w:rsid w:val="005561F9"/>
    <w:rsid w:val="00557888"/>
    <w:rsid w:val="005603FF"/>
    <w:rsid w:val="005626E5"/>
    <w:rsid w:val="005639DF"/>
    <w:rsid w:val="0056428B"/>
    <w:rsid w:val="005648BB"/>
    <w:rsid w:val="005663D5"/>
    <w:rsid w:val="00566834"/>
    <w:rsid w:val="00566B76"/>
    <w:rsid w:val="005702D4"/>
    <w:rsid w:val="00570A29"/>
    <w:rsid w:val="00570A32"/>
    <w:rsid w:val="005710E1"/>
    <w:rsid w:val="0057215F"/>
    <w:rsid w:val="005728FA"/>
    <w:rsid w:val="00573480"/>
    <w:rsid w:val="0057396C"/>
    <w:rsid w:val="00573E05"/>
    <w:rsid w:val="005747BE"/>
    <w:rsid w:val="00574F43"/>
    <w:rsid w:val="00574FFB"/>
    <w:rsid w:val="00575775"/>
    <w:rsid w:val="00577253"/>
    <w:rsid w:val="00580FDD"/>
    <w:rsid w:val="0058111A"/>
    <w:rsid w:val="00581E3E"/>
    <w:rsid w:val="00582655"/>
    <w:rsid w:val="00582883"/>
    <w:rsid w:val="00582F2F"/>
    <w:rsid w:val="00582FE4"/>
    <w:rsid w:val="00583D85"/>
    <w:rsid w:val="005860D0"/>
    <w:rsid w:val="00587163"/>
    <w:rsid w:val="005879FD"/>
    <w:rsid w:val="00591477"/>
    <w:rsid w:val="00592590"/>
    <w:rsid w:val="005935F4"/>
    <w:rsid w:val="0059370A"/>
    <w:rsid w:val="00594E15"/>
    <w:rsid w:val="005972B3"/>
    <w:rsid w:val="00597403"/>
    <w:rsid w:val="005A014E"/>
    <w:rsid w:val="005A0341"/>
    <w:rsid w:val="005A0664"/>
    <w:rsid w:val="005A06A8"/>
    <w:rsid w:val="005A0D79"/>
    <w:rsid w:val="005A1C67"/>
    <w:rsid w:val="005A2558"/>
    <w:rsid w:val="005A3827"/>
    <w:rsid w:val="005A3C82"/>
    <w:rsid w:val="005A44C5"/>
    <w:rsid w:val="005A6B4C"/>
    <w:rsid w:val="005A6E42"/>
    <w:rsid w:val="005A77A7"/>
    <w:rsid w:val="005B01C7"/>
    <w:rsid w:val="005B07A2"/>
    <w:rsid w:val="005B0D4B"/>
    <w:rsid w:val="005B14C0"/>
    <w:rsid w:val="005B4B76"/>
    <w:rsid w:val="005B5278"/>
    <w:rsid w:val="005B65EF"/>
    <w:rsid w:val="005B6BE1"/>
    <w:rsid w:val="005B6EE5"/>
    <w:rsid w:val="005B7EF8"/>
    <w:rsid w:val="005C0360"/>
    <w:rsid w:val="005C11D5"/>
    <w:rsid w:val="005C129E"/>
    <w:rsid w:val="005C1A04"/>
    <w:rsid w:val="005C2F7B"/>
    <w:rsid w:val="005C3577"/>
    <w:rsid w:val="005C38B2"/>
    <w:rsid w:val="005C3ADB"/>
    <w:rsid w:val="005C5C1A"/>
    <w:rsid w:val="005C71B5"/>
    <w:rsid w:val="005C73FF"/>
    <w:rsid w:val="005C756D"/>
    <w:rsid w:val="005C7AFE"/>
    <w:rsid w:val="005D0323"/>
    <w:rsid w:val="005D0540"/>
    <w:rsid w:val="005D1475"/>
    <w:rsid w:val="005D186D"/>
    <w:rsid w:val="005D2BA2"/>
    <w:rsid w:val="005D2BA3"/>
    <w:rsid w:val="005D31F1"/>
    <w:rsid w:val="005D3588"/>
    <w:rsid w:val="005D414B"/>
    <w:rsid w:val="005D49A7"/>
    <w:rsid w:val="005D54DA"/>
    <w:rsid w:val="005D7391"/>
    <w:rsid w:val="005D7519"/>
    <w:rsid w:val="005E02B0"/>
    <w:rsid w:val="005E07AE"/>
    <w:rsid w:val="005E1A65"/>
    <w:rsid w:val="005E2703"/>
    <w:rsid w:val="005E3EF6"/>
    <w:rsid w:val="005E4A32"/>
    <w:rsid w:val="005E5D9D"/>
    <w:rsid w:val="005E7FE0"/>
    <w:rsid w:val="005F107A"/>
    <w:rsid w:val="005F1B5F"/>
    <w:rsid w:val="005F33B1"/>
    <w:rsid w:val="005F3BF4"/>
    <w:rsid w:val="005F3E36"/>
    <w:rsid w:val="005F4A1D"/>
    <w:rsid w:val="005F547D"/>
    <w:rsid w:val="005F5676"/>
    <w:rsid w:val="005F7450"/>
    <w:rsid w:val="006008F4"/>
    <w:rsid w:val="00600E25"/>
    <w:rsid w:val="00604175"/>
    <w:rsid w:val="006056A9"/>
    <w:rsid w:val="0060651B"/>
    <w:rsid w:val="00606E97"/>
    <w:rsid w:val="00607106"/>
    <w:rsid w:val="006105B4"/>
    <w:rsid w:val="00612319"/>
    <w:rsid w:val="00612A2A"/>
    <w:rsid w:val="00613918"/>
    <w:rsid w:val="00613E9A"/>
    <w:rsid w:val="00616726"/>
    <w:rsid w:val="0061697A"/>
    <w:rsid w:val="006176F4"/>
    <w:rsid w:val="006177F4"/>
    <w:rsid w:val="00617A09"/>
    <w:rsid w:val="00617B15"/>
    <w:rsid w:val="0062065C"/>
    <w:rsid w:val="0062125A"/>
    <w:rsid w:val="00621BA7"/>
    <w:rsid w:val="00621D79"/>
    <w:rsid w:val="00622024"/>
    <w:rsid w:val="00622D0F"/>
    <w:rsid w:val="00622F9E"/>
    <w:rsid w:val="00623F77"/>
    <w:rsid w:val="0062413A"/>
    <w:rsid w:val="0062414D"/>
    <w:rsid w:val="00625DDD"/>
    <w:rsid w:val="00626131"/>
    <w:rsid w:val="00626D6A"/>
    <w:rsid w:val="006275F2"/>
    <w:rsid w:val="00627AF6"/>
    <w:rsid w:val="00630B4C"/>
    <w:rsid w:val="00631C5F"/>
    <w:rsid w:val="0063507D"/>
    <w:rsid w:val="006355EF"/>
    <w:rsid w:val="006368ED"/>
    <w:rsid w:val="00640E21"/>
    <w:rsid w:val="00641413"/>
    <w:rsid w:val="00641DC1"/>
    <w:rsid w:val="00642DBB"/>
    <w:rsid w:val="00643AA7"/>
    <w:rsid w:val="0064475D"/>
    <w:rsid w:val="006457D2"/>
    <w:rsid w:val="00645C02"/>
    <w:rsid w:val="00647370"/>
    <w:rsid w:val="00650586"/>
    <w:rsid w:val="00651054"/>
    <w:rsid w:val="0065132E"/>
    <w:rsid w:val="00651D22"/>
    <w:rsid w:val="00653272"/>
    <w:rsid w:val="006550FF"/>
    <w:rsid w:val="00656002"/>
    <w:rsid w:val="00657978"/>
    <w:rsid w:val="0066002E"/>
    <w:rsid w:val="00660B33"/>
    <w:rsid w:val="00661691"/>
    <w:rsid w:val="00661D40"/>
    <w:rsid w:val="00661F91"/>
    <w:rsid w:val="006624C0"/>
    <w:rsid w:val="00664579"/>
    <w:rsid w:val="00664706"/>
    <w:rsid w:val="00665E5A"/>
    <w:rsid w:val="00670276"/>
    <w:rsid w:val="00670363"/>
    <w:rsid w:val="00670899"/>
    <w:rsid w:val="00670E34"/>
    <w:rsid w:val="0067169C"/>
    <w:rsid w:val="00671B77"/>
    <w:rsid w:val="00672263"/>
    <w:rsid w:val="00672598"/>
    <w:rsid w:val="00673694"/>
    <w:rsid w:val="006747BE"/>
    <w:rsid w:val="00676B2B"/>
    <w:rsid w:val="00676B80"/>
    <w:rsid w:val="00676C31"/>
    <w:rsid w:val="00676CD0"/>
    <w:rsid w:val="00677541"/>
    <w:rsid w:val="00677D62"/>
    <w:rsid w:val="00680B03"/>
    <w:rsid w:val="00683049"/>
    <w:rsid w:val="00683903"/>
    <w:rsid w:val="00684312"/>
    <w:rsid w:val="00684E1A"/>
    <w:rsid w:val="006860E6"/>
    <w:rsid w:val="00686909"/>
    <w:rsid w:val="00687092"/>
    <w:rsid w:val="006872F0"/>
    <w:rsid w:val="00687748"/>
    <w:rsid w:val="00690358"/>
    <w:rsid w:val="00692EDC"/>
    <w:rsid w:val="006939DC"/>
    <w:rsid w:val="00693CBF"/>
    <w:rsid w:val="006941D4"/>
    <w:rsid w:val="00694A36"/>
    <w:rsid w:val="00695A80"/>
    <w:rsid w:val="00695AC3"/>
    <w:rsid w:val="00695D8C"/>
    <w:rsid w:val="00695FF0"/>
    <w:rsid w:val="006963D0"/>
    <w:rsid w:val="006972B4"/>
    <w:rsid w:val="00697A93"/>
    <w:rsid w:val="00697D95"/>
    <w:rsid w:val="006A0FA9"/>
    <w:rsid w:val="006A0FE2"/>
    <w:rsid w:val="006A1A55"/>
    <w:rsid w:val="006A1B50"/>
    <w:rsid w:val="006A1FBB"/>
    <w:rsid w:val="006A2908"/>
    <w:rsid w:val="006A3156"/>
    <w:rsid w:val="006A39C2"/>
    <w:rsid w:val="006A40D1"/>
    <w:rsid w:val="006A4D84"/>
    <w:rsid w:val="006A5209"/>
    <w:rsid w:val="006A5259"/>
    <w:rsid w:val="006A54B4"/>
    <w:rsid w:val="006A56A3"/>
    <w:rsid w:val="006A63C1"/>
    <w:rsid w:val="006A6BDF"/>
    <w:rsid w:val="006B03F8"/>
    <w:rsid w:val="006B1053"/>
    <w:rsid w:val="006B1B1F"/>
    <w:rsid w:val="006B2053"/>
    <w:rsid w:val="006B2CC2"/>
    <w:rsid w:val="006B4E73"/>
    <w:rsid w:val="006B5CBF"/>
    <w:rsid w:val="006B6855"/>
    <w:rsid w:val="006B764F"/>
    <w:rsid w:val="006B7FD1"/>
    <w:rsid w:val="006C0512"/>
    <w:rsid w:val="006C0845"/>
    <w:rsid w:val="006C1965"/>
    <w:rsid w:val="006C2973"/>
    <w:rsid w:val="006C29E3"/>
    <w:rsid w:val="006C2F2A"/>
    <w:rsid w:val="006C498E"/>
    <w:rsid w:val="006C4DB9"/>
    <w:rsid w:val="006C6143"/>
    <w:rsid w:val="006C6FF8"/>
    <w:rsid w:val="006D01CE"/>
    <w:rsid w:val="006D0473"/>
    <w:rsid w:val="006D04C1"/>
    <w:rsid w:val="006D2419"/>
    <w:rsid w:val="006D26D2"/>
    <w:rsid w:val="006D30B1"/>
    <w:rsid w:val="006D5A99"/>
    <w:rsid w:val="006D5B62"/>
    <w:rsid w:val="006D703E"/>
    <w:rsid w:val="006E06EF"/>
    <w:rsid w:val="006E24F9"/>
    <w:rsid w:val="006E3196"/>
    <w:rsid w:val="006E4830"/>
    <w:rsid w:val="006E573A"/>
    <w:rsid w:val="006E70B6"/>
    <w:rsid w:val="006F1169"/>
    <w:rsid w:val="006F211B"/>
    <w:rsid w:val="006F4AE4"/>
    <w:rsid w:val="006F5AAC"/>
    <w:rsid w:val="006F5D4D"/>
    <w:rsid w:val="006F5FA8"/>
    <w:rsid w:val="006F7F83"/>
    <w:rsid w:val="00700590"/>
    <w:rsid w:val="007037D1"/>
    <w:rsid w:val="007047EC"/>
    <w:rsid w:val="007074C5"/>
    <w:rsid w:val="007100B0"/>
    <w:rsid w:val="007101DA"/>
    <w:rsid w:val="00710EC8"/>
    <w:rsid w:val="007139E0"/>
    <w:rsid w:val="00713B8E"/>
    <w:rsid w:val="00714B08"/>
    <w:rsid w:val="00715366"/>
    <w:rsid w:val="00715B2C"/>
    <w:rsid w:val="007165C2"/>
    <w:rsid w:val="00716D00"/>
    <w:rsid w:val="00717870"/>
    <w:rsid w:val="00720AE1"/>
    <w:rsid w:val="00723F81"/>
    <w:rsid w:val="00724D82"/>
    <w:rsid w:val="007264B6"/>
    <w:rsid w:val="00726715"/>
    <w:rsid w:val="007267C5"/>
    <w:rsid w:val="00727612"/>
    <w:rsid w:val="00731DE4"/>
    <w:rsid w:val="0073262C"/>
    <w:rsid w:val="00733B25"/>
    <w:rsid w:val="00735187"/>
    <w:rsid w:val="0073582D"/>
    <w:rsid w:val="00736825"/>
    <w:rsid w:val="00736B00"/>
    <w:rsid w:val="0073749B"/>
    <w:rsid w:val="00740076"/>
    <w:rsid w:val="007408CB"/>
    <w:rsid w:val="00740D4E"/>
    <w:rsid w:val="00740DDA"/>
    <w:rsid w:val="00741289"/>
    <w:rsid w:val="007428B8"/>
    <w:rsid w:val="007437F6"/>
    <w:rsid w:val="00743B0A"/>
    <w:rsid w:val="0074426E"/>
    <w:rsid w:val="00745B80"/>
    <w:rsid w:val="00750072"/>
    <w:rsid w:val="007508B8"/>
    <w:rsid w:val="00750A36"/>
    <w:rsid w:val="00751029"/>
    <w:rsid w:val="0075294D"/>
    <w:rsid w:val="00753E10"/>
    <w:rsid w:val="007546DC"/>
    <w:rsid w:val="00754807"/>
    <w:rsid w:val="007555A7"/>
    <w:rsid w:val="00755B36"/>
    <w:rsid w:val="00757D48"/>
    <w:rsid w:val="00760EFC"/>
    <w:rsid w:val="00761ABA"/>
    <w:rsid w:val="00761ACC"/>
    <w:rsid w:val="007623FD"/>
    <w:rsid w:val="007627A7"/>
    <w:rsid w:val="00764D40"/>
    <w:rsid w:val="007671C4"/>
    <w:rsid w:val="00767A27"/>
    <w:rsid w:val="00767B64"/>
    <w:rsid w:val="00770214"/>
    <w:rsid w:val="00770E8E"/>
    <w:rsid w:val="00770F72"/>
    <w:rsid w:val="00772A0A"/>
    <w:rsid w:val="00773BB3"/>
    <w:rsid w:val="00774361"/>
    <w:rsid w:val="00774DFB"/>
    <w:rsid w:val="0077520E"/>
    <w:rsid w:val="00776BAA"/>
    <w:rsid w:val="007770D4"/>
    <w:rsid w:val="00780A9E"/>
    <w:rsid w:val="007835AC"/>
    <w:rsid w:val="007856B1"/>
    <w:rsid w:val="00786596"/>
    <w:rsid w:val="0078660B"/>
    <w:rsid w:val="00786CC0"/>
    <w:rsid w:val="007876F9"/>
    <w:rsid w:val="00790400"/>
    <w:rsid w:val="0079048F"/>
    <w:rsid w:val="00790A7A"/>
    <w:rsid w:val="00792245"/>
    <w:rsid w:val="00792E2F"/>
    <w:rsid w:val="007937F2"/>
    <w:rsid w:val="00793BD1"/>
    <w:rsid w:val="00793D41"/>
    <w:rsid w:val="007957D9"/>
    <w:rsid w:val="007960EB"/>
    <w:rsid w:val="007962A3"/>
    <w:rsid w:val="007962B6"/>
    <w:rsid w:val="007963AD"/>
    <w:rsid w:val="00796450"/>
    <w:rsid w:val="0079698A"/>
    <w:rsid w:val="00796BDB"/>
    <w:rsid w:val="00797BFD"/>
    <w:rsid w:val="007A14BE"/>
    <w:rsid w:val="007A2114"/>
    <w:rsid w:val="007A2ADC"/>
    <w:rsid w:val="007A2DBB"/>
    <w:rsid w:val="007A376E"/>
    <w:rsid w:val="007A3CCE"/>
    <w:rsid w:val="007A4223"/>
    <w:rsid w:val="007A65EB"/>
    <w:rsid w:val="007A7D82"/>
    <w:rsid w:val="007B09D3"/>
    <w:rsid w:val="007B1AE1"/>
    <w:rsid w:val="007B239B"/>
    <w:rsid w:val="007B2592"/>
    <w:rsid w:val="007B2D48"/>
    <w:rsid w:val="007B2EB3"/>
    <w:rsid w:val="007B307F"/>
    <w:rsid w:val="007B361A"/>
    <w:rsid w:val="007B6A32"/>
    <w:rsid w:val="007B7A5B"/>
    <w:rsid w:val="007C093B"/>
    <w:rsid w:val="007C10A6"/>
    <w:rsid w:val="007C1B92"/>
    <w:rsid w:val="007C1C00"/>
    <w:rsid w:val="007C385E"/>
    <w:rsid w:val="007C3A90"/>
    <w:rsid w:val="007C4DA9"/>
    <w:rsid w:val="007C5A30"/>
    <w:rsid w:val="007C7B4F"/>
    <w:rsid w:val="007C7EE6"/>
    <w:rsid w:val="007D14B0"/>
    <w:rsid w:val="007D3113"/>
    <w:rsid w:val="007D585F"/>
    <w:rsid w:val="007D6C53"/>
    <w:rsid w:val="007D7644"/>
    <w:rsid w:val="007E0004"/>
    <w:rsid w:val="007E018A"/>
    <w:rsid w:val="007E021C"/>
    <w:rsid w:val="007E09AD"/>
    <w:rsid w:val="007E1E94"/>
    <w:rsid w:val="007E20EF"/>
    <w:rsid w:val="007E216B"/>
    <w:rsid w:val="007E28B9"/>
    <w:rsid w:val="007E4D21"/>
    <w:rsid w:val="007E5671"/>
    <w:rsid w:val="007E5C91"/>
    <w:rsid w:val="007E6B51"/>
    <w:rsid w:val="007E73CA"/>
    <w:rsid w:val="007E789C"/>
    <w:rsid w:val="007F10A1"/>
    <w:rsid w:val="007F10B1"/>
    <w:rsid w:val="007F116C"/>
    <w:rsid w:val="007F34B9"/>
    <w:rsid w:val="007F3A3A"/>
    <w:rsid w:val="007F3D3B"/>
    <w:rsid w:val="007F3DE3"/>
    <w:rsid w:val="007F5113"/>
    <w:rsid w:val="007F5F09"/>
    <w:rsid w:val="007F64E9"/>
    <w:rsid w:val="007F763E"/>
    <w:rsid w:val="007F779A"/>
    <w:rsid w:val="0080025E"/>
    <w:rsid w:val="00801BAD"/>
    <w:rsid w:val="0080351F"/>
    <w:rsid w:val="008047DD"/>
    <w:rsid w:val="00805404"/>
    <w:rsid w:val="00805AF1"/>
    <w:rsid w:val="00806A35"/>
    <w:rsid w:val="00807392"/>
    <w:rsid w:val="00807AEA"/>
    <w:rsid w:val="00811C91"/>
    <w:rsid w:val="00811CAA"/>
    <w:rsid w:val="00811EA3"/>
    <w:rsid w:val="008129BD"/>
    <w:rsid w:val="00813B46"/>
    <w:rsid w:val="00814E2F"/>
    <w:rsid w:val="0081545B"/>
    <w:rsid w:val="008159B8"/>
    <w:rsid w:val="00817599"/>
    <w:rsid w:val="008175D2"/>
    <w:rsid w:val="00820A44"/>
    <w:rsid w:val="00820F1F"/>
    <w:rsid w:val="008214E3"/>
    <w:rsid w:val="00821FD8"/>
    <w:rsid w:val="0082320F"/>
    <w:rsid w:val="00823A49"/>
    <w:rsid w:val="00824375"/>
    <w:rsid w:val="008262F8"/>
    <w:rsid w:val="00826334"/>
    <w:rsid w:val="008270BA"/>
    <w:rsid w:val="00830D1A"/>
    <w:rsid w:val="008317A6"/>
    <w:rsid w:val="00832122"/>
    <w:rsid w:val="008345C8"/>
    <w:rsid w:val="008347FE"/>
    <w:rsid w:val="00834EA4"/>
    <w:rsid w:val="00834ED8"/>
    <w:rsid w:val="008367C4"/>
    <w:rsid w:val="0083757F"/>
    <w:rsid w:val="008416AD"/>
    <w:rsid w:val="008424AE"/>
    <w:rsid w:val="0084324D"/>
    <w:rsid w:val="008437EB"/>
    <w:rsid w:val="00844820"/>
    <w:rsid w:val="0084524D"/>
    <w:rsid w:val="008465BB"/>
    <w:rsid w:val="00847582"/>
    <w:rsid w:val="00847B4C"/>
    <w:rsid w:val="00847E31"/>
    <w:rsid w:val="00850EA2"/>
    <w:rsid w:val="00851102"/>
    <w:rsid w:val="008513FA"/>
    <w:rsid w:val="008517A2"/>
    <w:rsid w:val="008521FE"/>
    <w:rsid w:val="00853556"/>
    <w:rsid w:val="0085422A"/>
    <w:rsid w:val="00854F66"/>
    <w:rsid w:val="00855F1D"/>
    <w:rsid w:val="00856AEB"/>
    <w:rsid w:val="0085723C"/>
    <w:rsid w:val="00860A39"/>
    <w:rsid w:val="0086277F"/>
    <w:rsid w:val="00862AC0"/>
    <w:rsid w:val="0086341D"/>
    <w:rsid w:val="00863BF6"/>
    <w:rsid w:val="008642DE"/>
    <w:rsid w:val="008646A9"/>
    <w:rsid w:val="008649BB"/>
    <w:rsid w:val="00864C55"/>
    <w:rsid w:val="00865104"/>
    <w:rsid w:val="00865890"/>
    <w:rsid w:val="0087090E"/>
    <w:rsid w:val="00871181"/>
    <w:rsid w:val="0087251A"/>
    <w:rsid w:val="008742D9"/>
    <w:rsid w:val="008742F4"/>
    <w:rsid w:val="00874C9C"/>
    <w:rsid w:val="008757EF"/>
    <w:rsid w:val="00875D11"/>
    <w:rsid w:val="0087637A"/>
    <w:rsid w:val="008768D1"/>
    <w:rsid w:val="008774F1"/>
    <w:rsid w:val="00877806"/>
    <w:rsid w:val="0088061F"/>
    <w:rsid w:val="00882311"/>
    <w:rsid w:val="008824CC"/>
    <w:rsid w:val="00883F98"/>
    <w:rsid w:val="0088457A"/>
    <w:rsid w:val="00884C1C"/>
    <w:rsid w:val="00886324"/>
    <w:rsid w:val="00887899"/>
    <w:rsid w:val="00887DC5"/>
    <w:rsid w:val="00887FAD"/>
    <w:rsid w:val="008919D5"/>
    <w:rsid w:val="00891A19"/>
    <w:rsid w:val="00894C55"/>
    <w:rsid w:val="008952BC"/>
    <w:rsid w:val="00896E5B"/>
    <w:rsid w:val="008A0D5D"/>
    <w:rsid w:val="008A15A0"/>
    <w:rsid w:val="008A1712"/>
    <w:rsid w:val="008A35C9"/>
    <w:rsid w:val="008A41F3"/>
    <w:rsid w:val="008A4669"/>
    <w:rsid w:val="008A5D01"/>
    <w:rsid w:val="008A6193"/>
    <w:rsid w:val="008A6357"/>
    <w:rsid w:val="008A6C24"/>
    <w:rsid w:val="008A6F11"/>
    <w:rsid w:val="008A7278"/>
    <w:rsid w:val="008A7DDA"/>
    <w:rsid w:val="008B064F"/>
    <w:rsid w:val="008B0C95"/>
    <w:rsid w:val="008B145A"/>
    <w:rsid w:val="008B14A4"/>
    <w:rsid w:val="008B2157"/>
    <w:rsid w:val="008B496E"/>
    <w:rsid w:val="008B5535"/>
    <w:rsid w:val="008B5BCB"/>
    <w:rsid w:val="008B5D75"/>
    <w:rsid w:val="008B6675"/>
    <w:rsid w:val="008B66D9"/>
    <w:rsid w:val="008C0AE7"/>
    <w:rsid w:val="008C1127"/>
    <w:rsid w:val="008C1A2F"/>
    <w:rsid w:val="008C1B40"/>
    <w:rsid w:val="008C2FD0"/>
    <w:rsid w:val="008C39FE"/>
    <w:rsid w:val="008C3C32"/>
    <w:rsid w:val="008C4818"/>
    <w:rsid w:val="008C55C3"/>
    <w:rsid w:val="008C5822"/>
    <w:rsid w:val="008C5894"/>
    <w:rsid w:val="008C66E9"/>
    <w:rsid w:val="008D034D"/>
    <w:rsid w:val="008D1175"/>
    <w:rsid w:val="008D14D8"/>
    <w:rsid w:val="008D4006"/>
    <w:rsid w:val="008D43B8"/>
    <w:rsid w:val="008D4D4F"/>
    <w:rsid w:val="008D5C41"/>
    <w:rsid w:val="008D5D60"/>
    <w:rsid w:val="008D5DDC"/>
    <w:rsid w:val="008D69FC"/>
    <w:rsid w:val="008D7438"/>
    <w:rsid w:val="008E02D2"/>
    <w:rsid w:val="008E08BA"/>
    <w:rsid w:val="008E0C6D"/>
    <w:rsid w:val="008E1851"/>
    <w:rsid w:val="008E222A"/>
    <w:rsid w:val="008E2652"/>
    <w:rsid w:val="008E3446"/>
    <w:rsid w:val="008E4609"/>
    <w:rsid w:val="008E4C5F"/>
    <w:rsid w:val="008E582D"/>
    <w:rsid w:val="008E5C15"/>
    <w:rsid w:val="008E68D0"/>
    <w:rsid w:val="008E6D25"/>
    <w:rsid w:val="008E7207"/>
    <w:rsid w:val="008E7240"/>
    <w:rsid w:val="008E7A4C"/>
    <w:rsid w:val="008F1ADE"/>
    <w:rsid w:val="008F45B7"/>
    <w:rsid w:val="008F48BB"/>
    <w:rsid w:val="008F558F"/>
    <w:rsid w:val="008F5E31"/>
    <w:rsid w:val="008F6B22"/>
    <w:rsid w:val="008F7146"/>
    <w:rsid w:val="008F7D41"/>
    <w:rsid w:val="00900CE0"/>
    <w:rsid w:val="009012F9"/>
    <w:rsid w:val="00901329"/>
    <w:rsid w:val="009016D4"/>
    <w:rsid w:val="00901BE3"/>
    <w:rsid w:val="00901F1A"/>
    <w:rsid w:val="00902903"/>
    <w:rsid w:val="00902FF0"/>
    <w:rsid w:val="00903CC7"/>
    <w:rsid w:val="00904C78"/>
    <w:rsid w:val="00905BA8"/>
    <w:rsid w:val="00906F18"/>
    <w:rsid w:val="00907098"/>
    <w:rsid w:val="009072C4"/>
    <w:rsid w:val="00907CDF"/>
    <w:rsid w:val="009102C8"/>
    <w:rsid w:val="00912007"/>
    <w:rsid w:val="00912713"/>
    <w:rsid w:val="009135D3"/>
    <w:rsid w:val="009138AD"/>
    <w:rsid w:val="00914564"/>
    <w:rsid w:val="0091533B"/>
    <w:rsid w:val="009164C7"/>
    <w:rsid w:val="00917AE6"/>
    <w:rsid w:val="00922C92"/>
    <w:rsid w:val="00923637"/>
    <w:rsid w:val="0092365E"/>
    <w:rsid w:val="009237AF"/>
    <w:rsid w:val="009249C6"/>
    <w:rsid w:val="0092572E"/>
    <w:rsid w:val="00926070"/>
    <w:rsid w:val="00926F75"/>
    <w:rsid w:val="00927F27"/>
    <w:rsid w:val="009302A1"/>
    <w:rsid w:val="00930D42"/>
    <w:rsid w:val="00930EFC"/>
    <w:rsid w:val="00930F35"/>
    <w:rsid w:val="00931910"/>
    <w:rsid w:val="00931949"/>
    <w:rsid w:val="00931D7B"/>
    <w:rsid w:val="009320DC"/>
    <w:rsid w:val="00933C1A"/>
    <w:rsid w:val="00934093"/>
    <w:rsid w:val="0093448B"/>
    <w:rsid w:val="00934B19"/>
    <w:rsid w:val="00934FB4"/>
    <w:rsid w:val="00935CD5"/>
    <w:rsid w:val="009361F2"/>
    <w:rsid w:val="0093696C"/>
    <w:rsid w:val="00941681"/>
    <w:rsid w:val="00941E28"/>
    <w:rsid w:val="0094298B"/>
    <w:rsid w:val="009438CC"/>
    <w:rsid w:val="0094521E"/>
    <w:rsid w:val="0094536B"/>
    <w:rsid w:val="009455DB"/>
    <w:rsid w:val="009469A8"/>
    <w:rsid w:val="00946CC4"/>
    <w:rsid w:val="00947738"/>
    <w:rsid w:val="00951399"/>
    <w:rsid w:val="009517F6"/>
    <w:rsid w:val="00951C49"/>
    <w:rsid w:val="009525CC"/>
    <w:rsid w:val="00952B8E"/>
    <w:rsid w:val="0095309A"/>
    <w:rsid w:val="00955B51"/>
    <w:rsid w:val="00957917"/>
    <w:rsid w:val="0096023F"/>
    <w:rsid w:val="00960824"/>
    <w:rsid w:val="00960E2A"/>
    <w:rsid w:val="009617D1"/>
    <w:rsid w:val="009619CA"/>
    <w:rsid w:val="0096243A"/>
    <w:rsid w:val="009644CE"/>
    <w:rsid w:val="00964906"/>
    <w:rsid w:val="00964E0B"/>
    <w:rsid w:val="00965125"/>
    <w:rsid w:val="00967B3B"/>
    <w:rsid w:val="00971A55"/>
    <w:rsid w:val="00973100"/>
    <w:rsid w:val="00973B8F"/>
    <w:rsid w:val="00974BD7"/>
    <w:rsid w:val="00975944"/>
    <w:rsid w:val="00975BC2"/>
    <w:rsid w:val="00977315"/>
    <w:rsid w:val="00977C9B"/>
    <w:rsid w:val="00977DAF"/>
    <w:rsid w:val="00980338"/>
    <w:rsid w:val="0098108A"/>
    <w:rsid w:val="0098173E"/>
    <w:rsid w:val="00981E7A"/>
    <w:rsid w:val="009825FC"/>
    <w:rsid w:val="009839AB"/>
    <w:rsid w:val="00987F47"/>
    <w:rsid w:val="009917BA"/>
    <w:rsid w:val="00992036"/>
    <w:rsid w:val="009934F8"/>
    <w:rsid w:val="00994C6F"/>
    <w:rsid w:val="00995C4A"/>
    <w:rsid w:val="00996D82"/>
    <w:rsid w:val="00997DB7"/>
    <w:rsid w:val="009A2953"/>
    <w:rsid w:val="009A30D9"/>
    <w:rsid w:val="009A366C"/>
    <w:rsid w:val="009A3F94"/>
    <w:rsid w:val="009A53F9"/>
    <w:rsid w:val="009A6429"/>
    <w:rsid w:val="009A64CB"/>
    <w:rsid w:val="009B0628"/>
    <w:rsid w:val="009B0B57"/>
    <w:rsid w:val="009B19CD"/>
    <w:rsid w:val="009B4548"/>
    <w:rsid w:val="009B4CA7"/>
    <w:rsid w:val="009B52D0"/>
    <w:rsid w:val="009B6A7E"/>
    <w:rsid w:val="009B714C"/>
    <w:rsid w:val="009C0E9C"/>
    <w:rsid w:val="009C6D2A"/>
    <w:rsid w:val="009C77FE"/>
    <w:rsid w:val="009D0493"/>
    <w:rsid w:val="009D0769"/>
    <w:rsid w:val="009D2099"/>
    <w:rsid w:val="009D295B"/>
    <w:rsid w:val="009D34ED"/>
    <w:rsid w:val="009D4176"/>
    <w:rsid w:val="009D4572"/>
    <w:rsid w:val="009D51C7"/>
    <w:rsid w:val="009D5AEB"/>
    <w:rsid w:val="009D5C4D"/>
    <w:rsid w:val="009D5D3D"/>
    <w:rsid w:val="009D5E9C"/>
    <w:rsid w:val="009D66CB"/>
    <w:rsid w:val="009D6CD6"/>
    <w:rsid w:val="009D7E3E"/>
    <w:rsid w:val="009E1DE7"/>
    <w:rsid w:val="009E43F5"/>
    <w:rsid w:val="009E4C5B"/>
    <w:rsid w:val="009E51FC"/>
    <w:rsid w:val="009E5838"/>
    <w:rsid w:val="009F1237"/>
    <w:rsid w:val="009F17B1"/>
    <w:rsid w:val="009F321C"/>
    <w:rsid w:val="009F4354"/>
    <w:rsid w:val="009F46F2"/>
    <w:rsid w:val="009F4A1F"/>
    <w:rsid w:val="009F538F"/>
    <w:rsid w:val="00A01FDB"/>
    <w:rsid w:val="00A03176"/>
    <w:rsid w:val="00A04FDA"/>
    <w:rsid w:val="00A054E5"/>
    <w:rsid w:val="00A1109F"/>
    <w:rsid w:val="00A12425"/>
    <w:rsid w:val="00A12FE4"/>
    <w:rsid w:val="00A13496"/>
    <w:rsid w:val="00A14335"/>
    <w:rsid w:val="00A146F6"/>
    <w:rsid w:val="00A14B3B"/>
    <w:rsid w:val="00A14D71"/>
    <w:rsid w:val="00A1616C"/>
    <w:rsid w:val="00A16A34"/>
    <w:rsid w:val="00A2002D"/>
    <w:rsid w:val="00A20273"/>
    <w:rsid w:val="00A20EE7"/>
    <w:rsid w:val="00A2277C"/>
    <w:rsid w:val="00A23767"/>
    <w:rsid w:val="00A239C2"/>
    <w:rsid w:val="00A23C1B"/>
    <w:rsid w:val="00A23E5D"/>
    <w:rsid w:val="00A24041"/>
    <w:rsid w:val="00A25CBC"/>
    <w:rsid w:val="00A26D25"/>
    <w:rsid w:val="00A3091A"/>
    <w:rsid w:val="00A30C63"/>
    <w:rsid w:val="00A30CB5"/>
    <w:rsid w:val="00A30D8B"/>
    <w:rsid w:val="00A337DD"/>
    <w:rsid w:val="00A34CAF"/>
    <w:rsid w:val="00A34D4E"/>
    <w:rsid w:val="00A35103"/>
    <w:rsid w:val="00A35ECA"/>
    <w:rsid w:val="00A35EE4"/>
    <w:rsid w:val="00A3605A"/>
    <w:rsid w:val="00A36275"/>
    <w:rsid w:val="00A410F7"/>
    <w:rsid w:val="00A41A6F"/>
    <w:rsid w:val="00A42C50"/>
    <w:rsid w:val="00A42D0A"/>
    <w:rsid w:val="00A440D7"/>
    <w:rsid w:val="00A440F6"/>
    <w:rsid w:val="00A449AD"/>
    <w:rsid w:val="00A46629"/>
    <w:rsid w:val="00A47437"/>
    <w:rsid w:val="00A476D6"/>
    <w:rsid w:val="00A523BF"/>
    <w:rsid w:val="00A524A4"/>
    <w:rsid w:val="00A52E3A"/>
    <w:rsid w:val="00A554C7"/>
    <w:rsid w:val="00A560B1"/>
    <w:rsid w:val="00A568E0"/>
    <w:rsid w:val="00A56D6C"/>
    <w:rsid w:val="00A57747"/>
    <w:rsid w:val="00A577FE"/>
    <w:rsid w:val="00A60098"/>
    <w:rsid w:val="00A60F6F"/>
    <w:rsid w:val="00A61EF1"/>
    <w:rsid w:val="00A63027"/>
    <w:rsid w:val="00A63353"/>
    <w:rsid w:val="00A637FC"/>
    <w:rsid w:val="00A64ECF"/>
    <w:rsid w:val="00A660CB"/>
    <w:rsid w:val="00A67FFB"/>
    <w:rsid w:val="00A70AC9"/>
    <w:rsid w:val="00A70D61"/>
    <w:rsid w:val="00A71922"/>
    <w:rsid w:val="00A71C13"/>
    <w:rsid w:val="00A7204A"/>
    <w:rsid w:val="00A721A3"/>
    <w:rsid w:val="00A7290B"/>
    <w:rsid w:val="00A72D88"/>
    <w:rsid w:val="00A734D8"/>
    <w:rsid w:val="00A736E5"/>
    <w:rsid w:val="00A73B55"/>
    <w:rsid w:val="00A73CDB"/>
    <w:rsid w:val="00A74D43"/>
    <w:rsid w:val="00A7582A"/>
    <w:rsid w:val="00A763B6"/>
    <w:rsid w:val="00A77450"/>
    <w:rsid w:val="00A8334E"/>
    <w:rsid w:val="00A84D1A"/>
    <w:rsid w:val="00A87229"/>
    <w:rsid w:val="00A87B02"/>
    <w:rsid w:val="00A90D88"/>
    <w:rsid w:val="00A90EAE"/>
    <w:rsid w:val="00A91329"/>
    <w:rsid w:val="00A92882"/>
    <w:rsid w:val="00A92D4D"/>
    <w:rsid w:val="00A9474D"/>
    <w:rsid w:val="00A94B8C"/>
    <w:rsid w:val="00A97BE8"/>
    <w:rsid w:val="00AA01A2"/>
    <w:rsid w:val="00AA1329"/>
    <w:rsid w:val="00AA1D9C"/>
    <w:rsid w:val="00AA24E4"/>
    <w:rsid w:val="00AA24E8"/>
    <w:rsid w:val="00AA4541"/>
    <w:rsid w:val="00AA4646"/>
    <w:rsid w:val="00AA49D7"/>
    <w:rsid w:val="00AA53F7"/>
    <w:rsid w:val="00AA55E3"/>
    <w:rsid w:val="00AA5F0E"/>
    <w:rsid w:val="00AA60A2"/>
    <w:rsid w:val="00AA66DA"/>
    <w:rsid w:val="00AB087A"/>
    <w:rsid w:val="00AB175B"/>
    <w:rsid w:val="00AB205E"/>
    <w:rsid w:val="00AB2C2B"/>
    <w:rsid w:val="00AB30B5"/>
    <w:rsid w:val="00AB4ADB"/>
    <w:rsid w:val="00AB63E5"/>
    <w:rsid w:val="00AB65F1"/>
    <w:rsid w:val="00AB69BA"/>
    <w:rsid w:val="00AB78EE"/>
    <w:rsid w:val="00AC06CD"/>
    <w:rsid w:val="00AC07AA"/>
    <w:rsid w:val="00AC0D7D"/>
    <w:rsid w:val="00AC18BB"/>
    <w:rsid w:val="00AC3EB4"/>
    <w:rsid w:val="00AC401C"/>
    <w:rsid w:val="00AC46BA"/>
    <w:rsid w:val="00AC5926"/>
    <w:rsid w:val="00AC7004"/>
    <w:rsid w:val="00AC702A"/>
    <w:rsid w:val="00AD0246"/>
    <w:rsid w:val="00AD101F"/>
    <w:rsid w:val="00AD1D3B"/>
    <w:rsid w:val="00AD1E0F"/>
    <w:rsid w:val="00AD23C9"/>
    <w:rsid w:val="00AD389B"/>
    <w:rsid w:val="00AD3953"/>
    <w:rsid w:val="00AD50B0"/>
    <w:rsid w:val="00AD65E6"/>
    <w:rsid w:val="00AE016F"/>
    <w:rsid w:val="00AE0AD1"/>
    <w:rsid w:val="00AE27D3"/>
    <w:rsid w:val="00AE27E2"/>
    <w:rsid w:val="00AE2906"/>
    <w:rsid w:val="00AE32F8"/>
    <w:rsid w:val="00AE4B52"/>
    <w:rsid w:val="00AE4E83"/>
    <w:rsid w:val="00AE5D36"/>
    <w:rsid w:val="00AE5EF2"/>
    <w:rsid w:val="00AE73D2"/>
    <w:rsid w:val="00AE7FFB"/>
    <w:rsid w:val="00AF2D37"/>
    <w:rsid w:val="00AF2EEA"/>
    <w:rsid w:val="00AF3D89"/>
    <w:rsid w:val="00AF4B24"/>
    <w:rsid w:val="00AF4D5B"/>
    <w:rsid w:val="00AF59E1"/>
    <w:rsid w:val="00AF653C"/>
    <w:rsid w:val="00B00188"/>
    <w:rsid w:val="00B00318"/>
    <w:rsid w:val="00B02383"/>
    <w:rsid w:val="00B02931"/>
    <w:rsid w:val="00B0534D"/>
    <w:rsid w:val="00B0564E"/>
    <w:rsid w:val="00B05927"/>
    <w:rsid w:val="00B05C5A"/>
    <w:rsid w:val="00B060B4"/>
    <w:rsid w:val="00B061EA"/>
    <w:rsid w:val="00B07452"/>
    <w:rsid w:val="00B07853"/>
    <w:rsid w:val="00B10CBF"/>
    <w:rsid w:val="00B1189D"/>
    <w:rsid w:val="00B11ABA"/>
    <w:rsid w:val="00B12412"/>
    <w:rsid w:val="00B12A85"/>
    <w:rsid w:val="00B13115"/>
    <w:rsid w:val="00B131BC"/>
    <w:rsid w:val="00B15DC4"/>
    <w:rsid w:val="00B15FF0"/>
    <w:rsid w:val="00B17EB4"/>
    <w:rsid w:val="00B17FA5"/>
    <w:rsid w:val="00B20361"/>
    <w:rsid w:val="00B21A61"/>
    <w:rsid w:val="00B22810"/>
    <w:rsid w:val="00B23923"/>
    <w:rsid w:val="00B23F81"/>
    <w:rsid w:val="00B2529A"/>
    <w:rsid w:val="00B2649E"/>
    <w:rsid w:val="00B27EE3"/>
    <w:rsid w:val="00B30AF3"/>
    <w:rsid w:val="00B30D42"/>
    <w:rsid w:val="00B314D6"/>
    <w:rsid w:val="00B316D7"/>
    <w:rsid w:val="00B32718"/>
    <w:rsid w:val="00B33450"/>
    <w:rsid w:val="00B33F02"/>
    <w:rsid w:val="00B345AC"/>
    <w:rsid w:val="00B34B1E"/>
    <w:rsid w:val="00B34B4F"/>
    <w:rsid w:val="00B35576"/>
    <w:rsid w:val="00B3568F"/>
    <w:rsid w:val="00B358E4"/>
    <w:rsid w:val="00B36B1A"/>
    <w:rsid w:val="00B37687"/>
    <w:rsid w:val="00B4030F"/>
    <w:rsid w:val="00B411DD"/>
    <w:rsid w:val="00B429CE"/>
    <w:rsid w:val="00B43BD4"/>
    <w:rsid w:val="00B44324"/>
    <w:rsid w:val="00B460A5"/>
    <w:rsid w:val="00B46188"/>
    <w:rsid w:val="00B46671"/>
    <w:rsid w:val="00B47639"/>
    <w:rsid w:val="00B50E77"/>
    <w:rsid w:val="00B53715"/>
    <w:rsid w:val="00B53F3A"/>
    <w:rsid w:val="00B5447C"/>
    <w:rsid w:val="00B548AE"/>
    <w:rsid w:val="00B607B4"/>
    <w:rsid w:val="00B61F49"/>
    <w:rsid w:val="00B62285"/>
    <w:rsid w:val="00B622B4"/>
    <w:rsid w:val="00B625B6"/>
    <w:rsid w:val="00B62DB6"/>
    <w:rsid w:val="00B6472B"/>
    <w:rsid w:val="00B6474E"/>
    <w:rsid w:val="00B65138"/>
    <w:rsid w:val="00B656A8"/>
    <w:rsid w:val="00B656FD"/>
    <w:rsid w:val="00B65BD8"/>
    <w:rsid w:val="00B660D4"/>
    <w:rsid w:val="00B66413"/>
    <w:rsid w:val="00B66795"/>
    <w:rsid w:val="00B6687A"/>
    <w:rsid w:val="00B67F57"/>
    <w:rsid w:val="00B71415"/>
    <w:rsid w:val="00B72C7A"/>
    <w:rsid w:val="00B72CAB"/>
    <w:rsid w:val="00B72FBC"/>
    <w:rsid w:val="00B73E80"/>
    <w:rsid w:val="00B748B4"/>
    <w:rsid w:val="00B759C6"/>
    <w:rsid w:val="00B76054"/>
    <w:rsid w:val="00B77B78"/>
    <w:rsid w:val="00B80595"/>
    <w:rsid w:val="00B81E88"/>
    <w:rsid w:val="00B828CF"/>
    <w:rsid w:val="00B82CD9"/>
    <w:rsid w:val="00B840B3"/>
    <w:rsid w:val="00B852CD"/>
    <w:rsid w:val="00B854A8"/>
    <w:rsid w:val="00B863EB"/>
    <w:rsid w:val="00B864F6"/>
    <w:rsid w:val="00B90D15"/>
    <w:rsid w:val="00B90FA9"/>
    <w:rsid w:val="00B91CE6"/>
    <w:rsid w:val="00B93E10"/>
    <w:rsid w:val="00B94807"/>
    <w:rsid w:val="00B95B55"/>
    <w:rsid w:val="00B95F24"/>
    <w:rsid w:val="00B97077"/>
    <w:rsid w:val="00BA1C06"/>
    <w:rsid w:val="00BA25FA"/>
    <w:rsid w:val="00BA33FD"/>
    <w:rsid w:val="00BA3C55"/>
    <w:rsid w:val="00BA4309"/>
    <w:rsid w:val="00BA6870"/>
    <w:rsid w:val="00BA70F5"/>
    <w:rsid w:val="00BA727A"/>
    <w:rsid w:val="00BA7B5B"/>
    <w:rsid w:val="00BA7F73"/>
    <w:rsid w:val="00BB0A37"/>
    <w:rsid w:val="00BB30F4"/>
    <w:rsid w:val="00BB4F16"/>
    <w:rsid w:val="00BB58DE"/>
    <w:rsid w:val="00BB5DEB"/>
    <w:rsid w:val="00BB5F5B"/>
    <w:rsid w:val="00BB67A8"/>
    <w:rsid w:val="00BC0E6F"/>
    <w:rsid w:val="00BC0FB1"/>
    <w:rsid w:val="00BC17CD"/>
    <w:rsid w:val="00BC1E69"/>
    <w:rsid w:val="00BC1FF0"/>
    <w:rsid w:val="00BC2222"/>
    <w:rsid w:val="00BC348C"/>
    <w:rsid w:val="00BC3A89"/>
    <w:rsid w:val="00BC414A"/>
    <w:rsid w:val="00BC41A9"/>
    <w:rsid w:val="00BC44FE"/>
    <w:rsid w:val="00BC4576"/>
    <w:rsid w:val="00BC47A0"/>
    <w:rsid w:val="00BC5635"/>
    <w:rsid w:val="00BC6B11"/>
    <w:rsid w:val="00BC6D8A"/>
    <w:rsid w:val="00BD0D62"/>
    <w:rsid w:val="00BD11BD"/>
    <w:rsid w:val="00BD22EA"/>
    <w:rsid w:val="00BD320D"/>
    <w:rsid w:val="00BD40C5"/>
    <w:rsid w:val="00BD6A07"/>
    <w:rsid w:val="00BD7532"/>
    <w:rsid w:val="00BD789D"/>
    <w:rsid w:val="00BD7D5F"/>
    <w:rsid w:val="00BE1A1B"/>
    <w:rsid w:val="00BE1D36"/>
    <w:rsid w:val="00BE247A"/>
    <w:rsid w:val="00BE2652"/>
    <w:rsid w:val="00BE3A5D"/>
    <w:rsid w:val="00BE3AE1"/>
    <w:rsid w:val="00BE48DD"/>
    <w:rsid w:val="00BE608A"/>
    <w:rsid w:val="00BE6AA4"/>
    <w:rsid w:val="00BE6ABE"/>
    <w:rsid w:val="00BF04A4"/>
    <w:rsid w:val="00BF0FA2"/>
    <w:rsid w:val="00BF45BE"/>
    <w:rsid w:val="00BF4D7F"/>
    <w:rsid w:val="00BF576E"/>
    <w:rsid w:val="00BF580F"/>
    <w:rsid w:val="00BF5A3B"/>
    <w:rsid w:val="00BF5EE3"/>
    <w:rsid w:val="00BF6D5D"/>
    <w:rsid w:val="00BF727E"/>
    <w:rsid w:val="00BF7529"/>
    <w:rsid w:val="00C00C55"/>
    <w:rsid w:val="00C01BAB"/>
    <w:rsid w:val="00C021E5"/>
    <w:rsid w:val="00C024B1"/>
    <w:rsid w:val="00C02CDD"/>
    <w:rsid w:val="00C0431E"/>
    <w:rsid w:val="00C06F28"/>
    <w:rsid w:val="00C071E7"/>
    <w:rsid w:val="00C07A15"/>
    <w:rsid w:val="00C10F8E"/>
    <w:rsid w:val="00C11156"/>
    <w:rsid w:val="00C11BD7"/>
    <w:rsid w:val="00C11D95"/>
    <w:rsid w:val="00C1247A"/>
    <w:rsid w:val="00C12539"/>
    <w:rsid w:val="00C148DE"/>
    <w:rsid w:val="00C14E87"/>
    <w:rsid w:val="00C14F13"/>
    <w:rsid w:val="00C14F5B"/>
    <w:rsid w:val="00C16790"/>
    <w:rsid w:val="00C170E7"/>
    <w:rsid w:val="00C176D1"/>
    <w:rsid w:val="00C17A17"/>
    <w:rsid w:val="00C17B67"/>
    <w:rsid w:val="00C201FE"/>
    <w:rsid w:val="00C21E31"/>
    <w:rsid w:val="00C22725"/>
    <w:rsid w:val="00C22DD6"/>
    <w:rsid w:val="00C23814"/>
    <w:rsid w:val="00C24693"/>
    <w:rsid w:val="00C24AE7"/>
    <w:rsid w:val="00C24BBE"/>
    <w:rsid w:val="00C24FCA"/>
    <w:rsid w:val="00C25831"/>
    <w:rsid w:val="00C25B1A"/>
    <w:rsid w:val="00C26005"/>
    <w:rsid w:val="00C30201"/>
    <w:rsid w:val="00C30329"/>
    <w:rsid w:val="00C30368"/>
    <w:rsid w:val="00C31B1D"/>
    <w:rsid w:val="00C32490"/>
    <w:rsid w:val="00C32582"/>
    <w:rsid w:val="00C327CD"/>
    <w:rsid w:val="00C32A7A"/>
    <w:rsid w:val="00C336E3"/>
    <w:rsid w:val="00C33D1E"/>
    <w:rsid w:val="00C35665"/>
    <w:rsid w:val="00C359CA"/>
    <w:rsid w:val="00C360D7"/>
    <w:rsid w:val="00C36852"/>
    <w:rsid w:val="00C374BC"/>
    <w:rsid w:val="00C37F77"/>
    <w:rsid w:val="00C4079D"/>
    <w:rsid w:val="00C40AF3"/>
    <w:rsid w:val="00C414A5"/>
    <w:rsid w:val="00C4155F"/>
    <w:rsid w:val="00C41B80"/>
    <w:rsid w:val="00C41F9B"/>
    <w:rsid w:val="00C42289"/>
    <w:rsid w:val="00C42BD6"/>
    <w:rsid w:val="00C433A8"/>
    <w:rsid w:val="00C44212"/>
    <w:rsid w:val="00C455F6"/>
    <w:rsid w:val="00C45941"/>
    <w:rsid w:val="00C46E6D"/>
    <w:rsid w:val="00C52A84"/>
    <w:rsid w:val="00C5302D"/>
    <w:rsid w:val="00C53ADF"/>
    <w:rsid w:val="00C56355"/>
    <w:rsid w:val="00C566A2"/>
    <w:rsid w:val="00C569F0"/>
    <w:rsid w:val="00C572DF"/>
    <w:rsid w:val="00C62365"/>
    <w:rsid w:val="00C63CB6"/>
    <w:rsid w:val="00C647F1"/>
    <w:rsid w:val="00C65F52"/>
    <w:rsid w:val="00C65F98"/>
    <w:rsid w:val="00C66978"/>
    <w:rsid w:val="00C6706D"/>
    <w:rsid w:val="00C675B9"/>
    <w:rsid w:val="00C70DEE"/>
    <w:rsid w:val="00C71277"/>
    <w:rsid w:val="00C72BE6"/>
    <w:rsid w:val="00C735A6"/>
    <w:rsid w:val="00C735D3"/>
    <w:rsid w:val="00C7396B"/>
    <w:rsid w:val="00C74CDC"/>
    <w:rsid w:val="00C755DD"/>
    <w:rsid w:val="00C77AFC"/>
    <w:rsid w:val="00C8043E"/>
    <w:rsid w:val="00C82362"/>
    <w:rsid w:val="00C8241E"/>
    <w:rsid w:val="00C82F81"/>
    <w:rsid w:val="00C83ECB"/>
    <w:rsid w:val="00C847F3"/>
    <w:rsid w:val="00C865B1"/>
    <w:rsid w:val="00C865ED"/>
    <w:rsid w:val="00C86EE2"/>
    <w:rsid w:val="00C90885"/>
    <w:rsid w:val="00C90C3D"/>
    <w:rsid w:val="00C90D04"/>
    <w:rsid w:val="00C9186A"/>
    <w:rsid w:val="00C91EF9"/>
    <w:rsid w:val="00C930A3"/>
    <w:rsid w:val="00C9375E"/>
    <w:rsid w:val="00C93A07"/>
    <w:rsid w:val="00C94D26"/>
    <w:rsid w:val="00C94E47"/>
    <w:rsid w:val="00C94EDE"/>
    <w:rsid w:val="00C96A39"/>
    <w:rsid w:val="00C96B4E"/>
    <w:rsid w:val="00C97828"/>
    <w:rsid w:val="00CA00B8"/>
    <w:rsid w:val="00CA0D56"/>
    <w:rsid w:val="00CA2374"/>
    <w:rsid w:val="00CA2DA4"/>
    <w:rsid w:val="00CA34D9"/>
    <w:rsid w:val="00CA3542"/>
    <w:rsid w:val="00CA4C7B"/>
    <w:rsid w:val="00CA4D64"/>
    <w:rsid w:val="00CA50C2"/>
    <w:rsid w:val="00CA5DEF"/>
    <w:rsid w:val="00CA71CA"/>
    <w:rsid w:val="00CB0557"/>
    <w:rsid w:val="00CB0B81"/>
    <w:rsid w:val="00CB0C09"/>
    <w:rsid w:val="00CB0C85"/>
    <w:rsid w:val="00CB0D8D"/>
    <w:rsid w:val="00CB0E00"/>
    <w:rsid w:val="00CB44F8"/>
    <w:rsid w:val="00CB5EBF"/>
    <w:rsid w:val="00CB613F"/>
    <w:rsid w:val="00CB726F"/>
    <w:rsid w:val="00CB76A1"/>
    <w:rsid w:val="00CC061A"/>
    <w:rsid w:val="00CC1433"/>
    <w:rsid w:val="00CC2592"/>
    <w:rsid w:val="00CC289D"/>
    <w:rsid w:val="00CC28DD"/>
    <w:rsid w:val="00CC373F"/>
    <w:rsid w:val="00CC615D"/>
    <w:rsid w:val="00CC631A"/>
    <w:rsid w:val="00CC71E6"/>
    <w:rsid w:val="00CC7794"/>
    <w:rsid w:val="00CD0C09"/>
    <w:rsid w:val="00CD1451"/>
    <w:rsid w:val="00CD2A30"/>
    <w:rsid w:val="00CD4238"/>
    <w:rsid w:val="00CD4B95"/>
    <w:rsid w:val="00CD4FC9"/>
    <w:rsid w:val="00CD5335"/>
    <w:rsid w:val="00CD6753"/>
    <w:rsid w:val="00CD6BA4"/>
    <w:rsid w:val="00CD74EB"/>
    <w:rsid w:val="00CD7652"/>
    <w:rsid w:val="00CD77B9"/>
    <w:rsid w:val="00CE00F3"/>
    <w:rsid w:val="00CE0D6F"/>
    <w:rsid w:val="00CE1E02"/>
    <w:rsid w:val="00CE236E"/>
    <w:rsid w:val="00CE2882"/>
    <w:rsid w:val="00CE28AD"/>
    <w:rsid w:val="00CE2D66"/>
    <w:rsid w:val="00CE336B"/>
    <w:rsid w:val="00CE33FA"/>
    <w:rsid w:val="00CE3E0E"/>
    <w:rsid w:val="00CE4AF1"/>
    <w:rsid w:val="00CE62CF"/>
    <w:rsid w:val="00CE665D"/>
    <w:rsid w:val="00CE6A20"/>
    <w:rsid w:val="00CE715D"/>
    <w:rsid w:val="00CE7B31"/>
    <w:rsid w:val="00CF0F9E"/>
    <w:rsid w:val="00CF1559"/>
    <w:rsid w:val="00CF2B51"/>
    <w:rsid w:val="00CF3976"/>
    <w:rsid w:val="00CF3A27"/>
    <w:rsid w:val="00CF7F9B"/>
    <w:rsid w:val="00D00FEF"/>
    <w:rsid w:val="00D0121B"/>
    <w:rsid w:val="00D02BB0"/>
    <w:rsid w:val="00D07AC7"/>
    <w:rsid w:val="00D11B9C"/>
    <w:rsid w:val="00D12104"/>
    <w:rsid w:val="00D149D1"/>
    <w:rsid w:val="00D17F57"/>
    <w:rsid w:val="00D20195"/>
    <w:rsid w:val="00D212B0"/>
    <w:rsid w:val="00D21F6F"/>
    <w:rsid w:val="00D22B3C"/>
    <w:rsid w:val="00D22C3A"/>
    <w:rsid w:val="00D22FCE"/>
    <w:rsid w:val="00D2320A"/>
    <w:rsid w:val="00D23681"/>
    <w:rsid w:val="00D23D3A"/>
    <w:rsid w:val="00D23EAE"/>
    <w:rsid w:val="00D24125"/>
    <w:rsid w:val="00D25516"/>
    <w:rsid w:val="00D25966"/>
    <w:rsid w:val="00D26352"/>
    <w:rsid w:val="00D26758"/>
    <w:rsid w:val="00D26B88"/>
    <w:rsid w:val="00D26C24"/>
    <w:rsid w:val="00D27A5A"/>
    <w:rsid w:val="00D27A66"/>
    <w:rsid w:val="00D27FBA"/>
    <w:rsid w:val="00D301C2"/>
    <w:rsid w:val="00D30AB6"/>
    <w:rsid w:val="00D31461"/>
    <w:rsid w:val="00D316E7"/>
    <w:rsid w:val="00D321BB"/>
    <w:rsid w:val="00D34697"/>
    <w:rsid w:val="00D34821"/>
    <w:rsid w:val="00D356A5"/>
    <w:rsid w:val="00D3631F"/>
    <w:rsid w:val="00D36899"/>
    <w:rsid w:val="00D369C5"/>
    <w:rsid w:val="00D407DF"/>
    <w:rsid w:val="00D415D5"/>
    <w:rsid w:val="00D4474C"/>
    <w:rsid w:val="00D44EC0"/>
    <w:rsid w:val="00D4536A"/>
    <w:rsid w:val="00D45489"/>
    <w:rsid w:val="00D50CD5"/>
    <w:rsid w:val="00D50D13"/>
    <w:rsid w:val="00D51BF6"/>
    <w:rsid w:val="00D51E84"/>
    <w:rsid w:val="00D51FDE"/>
    <w:rsid w:val="00D520A2"/>
    <w:rsid w:val="00D52312"/>
    <w:rsid w:val="00D52D39"/>
    <w:rsid w:val="00D54778"/>
    <w:rsid w:val="00D548F2"/>
    <w:rsid w:val="00D5493E"/>
    <w:rsid w:val="00D54C8A"/>
    <w:rsid w:val="00D5559E"/>
    <w:rsid w:val="00D56400"/>
    <w:rsid w:val="00D57792"/>
    <w:rsid w:val="00D57C12"/>
    <w:rsid w:val="00D60861"/>
    <w:rsid w:val="00D60A74"/>
    <w:rsid w:val="00D613EA"/>
    <w:rsid w:val="00D6156E"/>
    <w:rsid w:val="00D61771"/>
    <w:rsid w:val="00D61B39"/>
    <w:rsid w:val="00D62700"/>
    <w:rsid w:val="00D62E6A"/>
    <w:rsid w:val="00D63153"/>
    <w:rsid w:val="00D638CB"/>
    <w:rsid w:val="00D63943"/>
    <w:rsid w:val="00D63D3E"/>
    <w:rsid w:val="00D65355"/>
    <w:rsid w:val="00D6589A"/>
    <w:rsid w:val="00D6660D"/>
    <w:rsid w:val="00D66FA4"/>
    <w:rsid w:val="00D712B1"/>
    <w:rsid w:val="00D71561"/>
    <w:rsid w:val="00D71B81"/>
    <w:rsid w:val="00D71CE0"/>
    <w:rsid w:val="00D7246E"/>
    <w:rsid w:val="00D72E6A"/>
    <w:rsid w:val="00D745D9"/>
    <w:rsid w:val="00D747AB"/>
    <w:rsid w:val="00D74AA9"/>
    <w:rsid w:val="00D755F9"/>
    <w:rsid w:val="00D75DB4"/>
    <w:rsid w:val="00D7741C"/>
    <w:rsid w:val="00D776B4"/>
    <w:rsid w:val="00D81304"/>
    <w:rsid w:val="00D81D69"/>
    <w:rsid w:val="00D8369D"/>
    <w:rsid w:val="00D847C2"/>
    <w:rsid w:val="00D84A7C"/>
    <w:rsid w:val="00D84E55"/>
    <w:rsid w:val="00D87E71"/>
    <w:rsid w:val="00D901D7"/>
    <w:rsid w:val="00D925D2"/>
    <w:rsid w:val="00D92D68"/>
    <w:rsid w:val="00D93A4A"/>
    <w:rsid w:val="00D9461E"/>
    <w:rsid w:val="00D979EB"/>
    <w:rsid w:val="00DA03D0"/>
    <w:rsid w:val="00DA03DF"/>
    <w:rsid w:val="00DA1E89"/>
    <w:rsid w:val="00DA4E2E"/>
    <w:rsid w:val="00DA69A3"/>
    <w:rsid w:val="00DB05B8"/>
    <w:rsid w:val="00DB0D1F"/>
    <w:rsid w:val="00DB179F"/>
    <w:rsid w:val="00DB1940"/>
    <w:rsid w:val="00DB3E09"/>
    <w:rsid w:val="00DB43E8"/>
    <w:rsid w:val="00DB45B6"/>
    <w:rsid w:val="00DB45BA"/>
    <w:rsid w:val="00DB5185"/>
    <w:rsid w:val="00DB5831"/>
    <w:rsid w:val="00DB5EC1"/>
    <w:rsid w:val="00DB65F9"/>
    <w:rsid w:val="00DB770C"/>
    <w:rsid w:val="00DC0854"/>
    <w:rsid w:val="00DC0C2D"/>
    <w:rsid w:val="00DC0D93"/>
    <w:rsid w:val="00DC24E9"/>
    <w:rsid w:val="00DC2670"/>
    <w:rsid w:val="00DC35F5"/>
    <w:rsid w:val="00DC4163"/>
    <w:rsid w:val="00DC570A"/>
    <w:rsid w:val="00DC71CC"/>
    <w:rsid w:val="00DD00B7"/>
    <w:rsid w:val="00DD0F9D"/>
    <w:rsid w:val="00DD1613"/>
    <w:rsid w:val="00DD1B14"/>
    <w:rsid w:val="00DD31E8"/>
    <w:rsid w:val="00DD3D2C"/>
    <w:rsid w:val="00DD422C"/>
    <w:rsid w:val="00DD48E2"/>
    <w:rsid w:val="00DD5303"/>
    <w:rsid w:val="00DD5757"/>
    <w:rsid w:val="00DD678F"/>
    <w:rsid w:val="00DD7EA7"/>
    <w:rsid w:val="00DE0D57"/>
    <w:rsid w:val="00DE2B59"/>
    <w:rsid w:val="00DE2D25"/>
    <w:rsid w:val="00DE3A74"/>
    <w:rsid w:val="00DE3E75"/>
    <w:rsid w:val="00DE5104"/>
    <w:rsid w:val="00DE65B1"/>
    <w:rsid w:val="00DE69E7"/>
    <w:rsid w:val="00DF0980"/>
    <w:rsid w:val="00DF10EE"/>
    <w:rsid w:val="00DF22AA"/>
    <w:rsid w:val="00DF2624"/>
    <w:rsid w:val="00DF30A4"/>
    <w:rsid w:val="00DF3E30"/>
    <w:rsid w:val="00DF5CCE"/>
    <w:rsid w:val="00DF6A50"/>
    <w:rsid w:val="00DF6FBB"/>
    <w:rsid w:val="00E0008D"/>
    <w:rsid w:val="00E00584"/>
    <w:rsid w:val="00E0131C"/>
    <w:rsid w:val="00E02FA7"/>
    <w:rsid w:val="00E039EB"/>
    <w:rsid w:val="00E04A07"/>
    <w:rsid w:val="00E07F5E"/>
    <w:rsid w:val="00E1196A"/>
    <w:rsid w:val="00E11D1B"/>
    <w:rsid w:val="00E12729"/>
    <w:rsid w:val="00E12DD2"/>
    <w:rsid w:val="00E13748"/>
    <w:rsid w:val="00E137CC"/>
    <w:rsid w:val="00E13945"/>
    <w:rsid w:val="00E13B4E"/>
    <w:rsid w:val="00E13D1F"/>
    <w:rsid w:val="00E145BD"/>
    <w:rsid w:val="00E1486A"/>
    <w:rsid w:val="00E1583E"/>
    <w:rsid w:val="00E15A0D"/>
    <w:rsid w:val="00E1610B"/>
    <w:rsid w:val="00E16D12"/>
    <w:rsid w:val="00E16FDE"/>
    <w:rsid w:val="00E204CF"/>
    <w:rsid w:val="00E20E25"/>
    <w:rsid w:val="00E23679"/>
    <w:rsid w:val="00E23C27"/>
    <w:rsid w:val="00E23F89"/>
    <w:rsid w:val="00E2414B"/>
    <w:rsid w:val="00E245CC"/>
    <w:rsid w:val="00E25318"/>
    <w:rsid w:val="00E27639"/>
    <w:rsid w:val="00E33C73"/>
    <w:rsid w:val="00E343CA"/>
    <w:rsid w:val="00E3468A"/>
    <w:rsid w:val="00E34AAD"/>
    <w:rsid w:val="00E353D6"/>
    <w:rsid w:val="00E35852"/>
    <w:rsid w:val="00E36C0B"/>
    <w:rsid w:val="00E3789C"/>
    <w:rsid w:val="00E37B7F"/>
    <w:rsid w:val="00E4008B"/>
    <w:rsid w:val="00E41C37"/>
    <w:rsid w:val="00E42147"/>
    <w:rsid w:val="00E422D0"/>
    <w:rsid w:val="00E423A4"/>
    <w:rsid w:val="00E426FB"/>
    <w:rsid w:val="00E42FE5"/>
    <w:rsid w:val="00E43B30"/>
    <w:rsid w:val="00E44738"/>
    <w:rsid w:val="00E4558D"/>
    <w:rsid w:val="00E45989"/>
    <w:rsid w:val="00E46686"/>
    <w:rsid w:val="00E46AF0"/>
    <w:rsid w:val="00E46B28"/>
    <w:rsid w:val="00E473C4"/>
    <w:rsid w:val="00E47A86"/>
    <w:rsid w:val="00E47DB6"/>
    <w:rsid w:val="00E523E5"/>
    <w:rsid w:val="00E52B4F"/>
    <w:rsid w:val="00E52D6A"/>
    <w:rsid w:val="00E53602"/>
    <w:rsid w:val="00E5587A"/>
    <w:rsid w:val="00E55DEF"/>
    <w:rsid w:val="00E56C12"/>
    <w:rsid w:val="00E6040F"/>
    <w:rsid w:val="00E60519"/>
    <w:rsid w:val="00E60C13"/>
    <w:rsid w:val="00E6196C"/>
    <w:rsid w:val="00E61BA1"/>
    <w:rsid w:val="00E62894"/>
    <w:rsid w:val="00E63111"/>
    <w:rsid w:val="00E63CBC"/>
    <w:rsid w:val="00E65415"/>
    <w:rsid w:val="00E65443"/>
    <w:rsid w:val="00E66029"/>
    <w:rsid w:val="00E6622A"/>
    <w:rsid w:val="00E66BF0"/>
    <w:rsid w:val="00E67224"/>
    <w:rsid w:val="00E67C3F"/>
    <w:rsid w:val="00E701E1"/>
    <w:rsid w:val="00E70A20"/>
    <w:rsid w:val="00E713FB"/>
    <w:rsid w:val="00E716B6"/>
    <w:rsid w:val="00E72133"/>
    <w:rsid w:val="00E726C2"/>
    <w:rsid w:val="00E728BE"/>
    <w:rsid w:val="00E7297B"/>
    <w:rsid w:val="00E74291"/>
    <w:rsid w:val="00E75AE2"/>
    <w:rsid w:val="00E75C93"/>
    <w:rsid w:val="00E77B7C"/>
    <w:rsid w:val="00E8136F"/>
    <w:rsid w:val="00E82136"/>
    <w:rsid w:val="00E856AD"/>
    <w:rsid w:val="00E877EC"/>
    <w:rsid w:val="00E87D35"/>
    <w:rsid w:val="00E922C0"/>
    <w:rsid w:val="00E924F4"/>
    <w:rsid w:val="00E926D3"/>
    <w:rsid w:val="00E93904"/>
    <w:rsid w:val="00E93E2B"/>
    <w:rsid w:val="00E93F36"/>
    <w:rsid w:val="00E966E6"/>
    <w:rsid w:val="00E96E9C"/>
    <w:rsid w:val="00E973A1"/>
    <w:rsid w:val="00EA1213"/>
    <w:rsid w:val="00EA1D74"/>
    <w:rsid w:val="00EA2979"/>
    <w:rsid w:val="00EA2F09"/>
    <w:rsid w:val="00EA3E6A"/>
    <w:rsid w:val="00EA461A"/>
    <w:rsid w:val="00EA6806"/>
    <w:rsid w:val="00EA7268"/>
    <w:rsid w:val="00EB05E1"/>
    <w:rsid w:val="00EB0F1F"/>
    <w:rsid w:val="00EB15DC"/>
    <w:rsid w:val="00EB1626"/>
    <w:rsid w:val="00EB1E21"/>
    <w:rsid w:val="00EB2FF3"/>
    <w:rsid w:val="00EB40AF"/>
    <w:rsid w:val="00EB4CA3"/>
    <w:rsid w:val="00EB5675"/>
    <w:rsid w:val="00EB5D34"/>
    <w:rsid w:val="00EB5E0A"/>
    <w:rsid w:val="00EB5FBC"/>
    <w:rsid w:val="00EB63B7"/>
    <w:rsid w:val="00EB6A03"/>
    <w:rsid w:val="00EB6F02"/>
    <w:rsid w:val="00EB7D56"/>
    <w:rsid w:val="00EB7E1E"/>
    <w:rsid w:val="00EC08DB"/>
    <w:rsid w:val="00EC0E0E"/>
    <w:rsid w:val="00EC227D"/>
    <w:rsid w:val="00EC2AAA"/>
    <w:rsid w:val="00EC2ABF"/>
    <w:rsid w:val="00EC2E67"/>
    <w:rsid w:val="00EC3376"/>
    <w:rsid w:val="00EC49C2"/>
    <w:rsid w:val="00EC6387"/>
    <w:rsid w:val="00EC7F2A"/>
    <w:rsid w:val="00ED06E1"/>
    <w:rsid w:val="00ED0E67"/>
    <w:rsid w:val="00ED1CC3"/>
    <w:rsid w:val="00ED20DD"/>
    <w:rsid w:val="00ED3445"/>
    <w:rsid w:val="00ED3FBD"/>
    <w:rsid w:val="00ED42EA"/>
    <w:rsid w:val="00ED4F32"/>
    <w:rsid w:val="00ED53E7"/>
    <w:rsid w:val="00ED5456"/>
    <w:rsid w:val="00ED546F"/>
    <w:rsid w:val="00ED5C9F"/>
    <w:rsid w:val="00ED62FD"/>
    <w:rsid w:val="00ED6509"/>
    <w:rsid w:val="00ED6DF6"/>
    <w:rsid w:val="00ED7DE9"/>
    <w:rsid w:val="00EE04FF"/>
    <w:rsid w:val="00EE061C"/>
    <w:rsid w:val="00EE2852"/>
    <w:rsid w:val="00EE2F06"/>
    <w:rsid w:val="00EE38C1"/>
    <w:rsid w:val="00EE3FF5"/>
    <w:rsid w:val="00EE4969"/>
    <w:rsid w:val="00EE4E1A"/>
    <w:rsid w:val="00EE5215"/>
    <w:rsid w:val="00EE5E51"/>
    <w:rsid w:val="00EE62D0"/>
    <w:rsid w:val="00EE716A"/>
    <w:rsid w:val="00EE7195"/>
    <w:rsid w:val="00EE7678"/>
    <w:rsid w:val="00EF25AC"/>
    <w:rsid w:val="00EF2922"/>
    <w:rsid w:val="00EF2DE1"/>
    <w:rsid w:val="00EF3965"/>
    <w:rsid w:val="00EF42EF"/>
    <w:rsid w:val="00EF4627"/>
    <w:rsid w:val="00EF6438"/>
    <w:rsid w:val="00EF7D6A"/>
    <w:rsid w:val="00F006EE"/>
    <w:rsid w:val="00F00FE3"/>
    <w:rsid w:val="00F01B7C"/>
    <w:rsid w:val="00F01C8E"/>
    <w:rsid w:val="00F02917"/>
    <w:rsid w:val="00F02B0B"/>
    <w:rsid w:val="00F02BEB"/>
    <w:rsid w:val="00F03B7F"/>
    <w:rsid w:val="00F03BE9"/>
    <w:rsid w:val="00F0532E"/>
    <w:rsid w:val="00F056DA"/>
    <w:rsid w:val="00F06C92"/>
    <w:rsid w:val="00F073C3"/>
    <w:rsid w:val="00F077B4"/>
    <w:rsid w:val="00F10BDA"/>
    <w:rsid w:val="00F10E64"/>
    <w:rsid w:val="00F1164E"/>
    <w:rsid w:val="00F12084"/>
    <w:rsid w:val="00F12597"/>
    <w:rsid w:val="00F12ABB"/>
    <w:rsid w:val="00F12AC6"/>
    <w:rsid w:val="00F13466"/>
    <w:rsid w:val="00F13B65"/>
    <w:rsid w:val="00F13B8B"/>
    <w:rsid w:val="00F14967"/>
    <w:rsid w:val="00F14D33"/>
    <w:rsid w:val="00F14E8F"/>
    <w:rsid w:val="00F15FB5"/>
    <w:rsid w:val="00F1695D"/>
    <w:rsid w:val="00F17EC4"/>
    <w:rsid w:val="00F17EF0"/>
    <w:rsid w:val="00F202D8"/>
    <w:rsid w:val="00F20923"/>
    <w:rsid w:val="00F2280A"/>
    <w:rsid w:val="00F22CF9"/>
    <w:rsid w:val="00F23F23"/>
    <w:rsid w:val="00F240FD"/>
    <w:rsid w:val="00F24E77"/>
    <w:rsid w:val="00F24F58"/>
    <w:rsid w:val="00F25665"/>
    <w:rsid w:val="00F25991"/>
    <w:rsid w:val="00F25B80"/>
    <w:rsid w:val="00F26179"/>
    <w:rsid w:val="00F2629D"/>
    <w:rsid w:val="00F26CC6"/>
    <w:rsid w:val="00F27A99"/>
    <w:rsid w:val="00F30C38"/>
    <w:rsid w:val="00F31F73"/>
    <w:rsid w:val="00F329C9"/>
    <w:rsid w:val="00F33339"/>
    <w:rsid w:val="00F3448B"/>
    <w:rsid w:val="00F3448E"/>
    <w:rsid w:val="00F349F9"/>
    <w:rsid w:val="00F35E72"/>
    <w:rsid w:val="00F373F9"/>
    <w:rsid w:val="00F37799"/>
    <w:rsid w:val="00F4037B"/>
    <w:rsid w:val="00F405AB"/>
    <w:rsid w:val="00F40ADE"/>
    <w:rsid w:val="00F41D3F"/>
    <w:rsid w:val="00F41EC5"/>
    <w:rsid w:val="00F42AB0"/>
    <w:rsid w:val="00F43D80"/>
    <w:rsid w:val="00F43D8B"/>
    <w:rsid w:val="00F43F19"/>
    <w:rsid w:val="00F44026"/>
    <w:rsid w:val="00F4441D"/>
    <w:rsid w:val="00F44F22"/>
    <w:rsid w:val="00F4661E"/>
    <w:rsid w:val="00F4688A"/>
    <w:rsid w:val="00F471C1"/>
    <w:rsid w:val="00F47723"/>
    <w:rsid w:val="00F507E3"/>
    <w:rsid w:val="00F5185E"/>
    <w:rsid w:val="00F519FB"/>
    <w:rsid w:val="00F526C5"/>
    <w:rsid w:val="00F52FCC"/>
    <w:rsid w:val="00F5388E"/>
    <w:rsid w:val="00F542FD"/>
    <w:rsid w:val="00F54AD9"/>
    <w:rsid w:val="00F558F8"/>
    <w:rsid w:val="00F55E10"/>
    <w:rsid w:val="00F56AD8"/>
    <w:rsid w:val="00F576B3"/>
    <w:rsid w:val="00F6028D"/>
    <w:rsid w:val="00F603ED"/>
    <w:rsid w:val="00F6173D"/>
    <w:rsid w:val="00F623F2"/>
    <w:rsid w:val="00F62749"/>
    <w:rsid w:val="00F6373A"/>
    <w:rsid w:val="00F63871"/>
    <w:rsid w:val="00F63FBC"/>
    <w:rsid w:val="00F642A7"/>
    <w:rsid w:val="00F64705"/>
    <w:rsid w:val="00F64BB1"/>
    <w:rsid w:val="00F64CD2"/>
    <w:rsid w:val="00F64D25"/>
    <w:rsid w:val="00F652DD"/>
    <w:rsid w:val="00F6531E"/>
    <w:rsid w:val="00F65C1D"/>
    <w:rsid w:val="00F678FE"/>
    <w:rsid w:val="00F67FCF"/>
    <w:rsid w:val="00F710B8"/>
    <w:rsid w:val="00F72A04"/>
    <w:rsid w:val="00F76686"/>
    <w:rsid w:val="00F76865"/>
    <w:rsid w:val="00F77608"/>
    <w:rsid w:val="00F80075"/>
    <w:rsid w:val="00F807C4"/>
    <w:rsid w:val="00F8217F"/>
    <w:rsid w:val="00F82D75"/>
    <w:rsid w:val="00F82E07"/>
    <w:rsid w:val="00F833BB"/>
    <w:rsid w:val="00F84939"/>
    <w:rsid w:val="00F84A96"/>
    <w:rsid w:val="00F855FE"/>
    <w:rsid w:val="00F8597A"/>
    <w:rsid w:val="00F85D10"/>
    <w:rsid w:val="00F8622F"/>
    <w:rsid w:val="00F86298"/>
    <w:rsid w:val="00F866EF"/>
    <w:rsid w:val="00F8781D"/>
    <w:rsid w:val="00F87852"/>
    <w:rsid w:val="00F9055C"/>
    <w:rsid w:val="00F92562"/>
    <w:rsid w:val="00F92C3B"/>
    <w:rsid w:val="00F93C45"/>
    <w:rsid w:val="00F954D3"/>
    <w:rsid w:val="00F95FDC"/>
    <w:rsid w:val="00F962FF"/>
    <w:rsid w:val="00F97D53"/>
    <w:rsid w:val="00FA0CD7"/>
    <w:rsid w:val="00FA1ADC"/>
    <w:rsid w:val="00FA3B99"/>
    <w:rsid w:val="00FA3E1E"/>
    <w:rsid w:val="00FA41F5"/>
    <w:rsid w:val="00FA4ACC"/>
    <w:rsid w:val="00FA551B"/>
    <w:rsid w:val="00FA5CF1"/>
    <w:rsid w:val="00FA6318"/>
    <w:rsid w:val="00FA6E0A"/>
    <w:rsid w:val="00FB0CD0"/>
    <w:rsid w:val="00FB1C0C"/>
    <w:rsid w:val="00FB2128"/>
    <w:rsid w:val="00FB3A79"/>
    <w:rsid w:val="00FB4588"/>
    <w:rsid w:val="00FB4861"/>
    <w:rsid w:val="00FB511E"/>
    <w:rsid w:val="00FB67B5"/>
    <w:rsid w:val="00FC042E"/>
    <w:rsid w:val="00FC0DFD"/>
    <w:rsid w:val="00FC191C"/>
    <w:rsid w:val="00FC2D0D"/>
    <w:rsid w:val="00FC2DC7"/>
    <w:rsid w:val="00FC37AB"/>
    <w:rsid w:val="00FC3854"/>
    <w:rsid w:val="00FC3E51"/>
    <w:rsid w:val="00FC4F1F"/>
    <w:rsid w:val="00FC6694"/>
    <w:rsid w:val="00FC723F"/>
    <w:rsid w:val="00FC7866"/>
    <w:rsid w:val="00FC78B1"/>
    <w:rsid w:val="00FC7B7C"/>
    <w:rsid w:val="00FC7DC4"/>
    <w:rsid w:val="00FD00E9"/>
    <w:rsid w:val="00FD0322"/>
    <w:rsid w:val="00FD0DE3"/>
    <w:rsid w:val="00FD1B91"/>
    <w:rsid w:val="00FD241A"/>
    <w:rsid w:val="00FD35B7"/>
    <w:rsid w:val="00FD36A2"/>
    <w:rsid w:val="00FD3B88"/>
    <w:rsid w:val="00FD3EC8"/>
    <w:rsid w:val="00FD4C58"/>
    <w:rsid w:val="00FD4E47"/>
    <w:rsid w:val="00FD5852"/>
    <w:rsid w:val="00FD58C7"/>
    <w:rsid w:val="00FD5F91"/>
    <w:rsid w:val="00FD68F7"/>
    <w:rsid w:val="00FD70CE"/>
    <w:rsid w:val="00FD7868"/>
    <w:rsid w:val="00FD786F"/>
    <w:rsid w:val="00FD7BEA"/>
    <w:rsid w:val="00FE064A"/>
    <w:rsid w:val="00FE17CF"/>
    <w:rsid w:val="00FE2400"/>
    <w:rsid w:val="00FE25FE"/>
    <w:rsid w:val="00FE4AA0"/>
    <w:rsid w:val="00FE5E2B"/>
    <w:rsid w:val="00FE5E6C"/>
    <w:rsid w:val="00FE5E6D"/>
    <w:rsid w:val="00FE6851"/>
    <w:rsid w:val="00FE7B88"/>
    <w:rsid w:val="00FE7C03"/>
    <w:rsid w:val="00FF0020"/>
    <w:rsid w:val="00FF1586"/>
    <w:rsid w:val="00FF1B74"/>
    <w:rsid w:val="00FF1F0F"/>
    <w:rsid w:val="00FF22B3"/>
    <w:rsid w:val="00FF38CE"/>
    <w:rsid w:val="00FF3C44"/>
    <w:rsid w:val="00FF4CAB"/>
    <w:rsid w:val="00FF7317"/>
    <w:rsid w:val="00FF7973"/>
    <w:rsid w:val="00FF7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F5804"/>
  <w15:docId w15:val="{9683BDA5-A9FF-4BDF-A95F-5B79204B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aliases w:val="Intitulé"/>
    <w:basedOn w:val="Normal"/>
    <w:next w:val="Normal"/>
    <w:link w:val="Titre1Car"/>
    <w:qFormat/>
    <w:rsid w:val="00BE48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BE48DD"/>
    <w:pPr>
      <w:keepNext/>
      <w:outlineLvl w:val="1"/>
    </w:pPr>
    <w:rPr>
      <w:szCs w:val="20"/>
    </w:rPr>
  </w:style>
  <w:style w:type="paragraph" w:styleId="Titre3">
    <w:name w:val="heading 3"/>
    <w:basedOn w:val="Normal"/>
    <w:next w:val="Normal"/>
    <w:link w:val="Titre3Car"/>
    <w:unhideWhenUsed/>
    <w:qFormat/>
    <w:rsid w:val="00BE48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nhideWhenUsed/>
    <w:qFormat/>
    <w:rsid w:val="00BE48DD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E48DD"/>
    <w:pPr>
      <w:keepNext/>
      <w:tabs>
        <w:tab w:val="num" w:pos="1008"/>
      </w:tabs>
      <w:ind w:left="1008" w:hanging="1008"/>
      <w:jc w:val="center"/>
      <w:outlineLvl w:val="4"/>
    </w:pPr>
    <w:rPr>
      <w:rFonts w:ascii="Arial Narrow" w:hAnsi="Arial Narrow"/>
      <w:b/>
      <w:sz w:val="32"/>
      <w:szCs w:val="20"/>
      <w:u w:val="single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E48DD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E48DD"/>
    <w:pPr>
      <w:keepNext/>
      <w:jc w:val="center"/>
      <w:outlineLvl w:val="6"/>
    </w:pPr>
    <w:rPr>
      <w:b/>
      <w:bCs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E48DD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E48DD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Intitulé Car"/>
    <w:basedOn w:val="Policepardfaut"/>
    <w:link w:val="Titre1"/>
    <w:rsid w:val="00BE48DD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semiHidden/>
    <w:rsid w:val="00BE48DD"/>
    <w:rPr>
      <w:rFonts w:ascii="Times New Roman" w:eastAsia="Times New Roman" w:hAnsi="Times New Roman" w:cs="Times New Roman"/>
      <w:sz w:val="24"/>
      <w:szCs w:val="20"/>
    </w:rPr>
  </w:style>
  <w:style w:type="character" w:customStyle="1" w:styleId="Titre3Car">
    <w:name w:val="Titre 3 Car"/>
    <w:basedOn w:val="Policepardfaut"/>
    <w:link w:val="Titre3"/>
    <w:rsid w:val="00BE48DD"/>
    <w:rPr>
      <w:rFonts w:ascii="Cambria" w:eastAsia="Times New Roman" w:hAnsi="Cambria" w:cs="Times New Roman"/>
      <w:b/>
      <w:bCs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BE48DD"/>
    <w:rPr>
      <w:rFonts w:ascii="Calibri" w:eastAsia="Times New Roman" w:hAnsi="Calibri" w:cs="Arial"/>
      <w:b/>
      <w:bCs/>
      <w:sz w:val="28"/>
      <w:szCs w:val="28"/>
      <w:lang w:eastAsia="fr-FR"/>
    </w:rPr>
  </w:style>
  <w:style w:type="character" w:customStyle="1" w:styleId="Titre7Car">
    <w:name w:val="Titre 7 Car"/>
    <w:basedOn w:val="Policepardfaut"/>
    <w:link w:val="Titre7"/>
    <w:semiHidden/>
    <w:rsid w:val="00BE48D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semiHidden/>
    <w:rsid w:val="00BE48DD"/>
    <w:rPr>
      <w:rFonts w:ascii="Arial Narrow" w:eastAsia="Times New Roman" w:hAnsi="Arial Narrow" w:cs="Times New Roman"/>
      <w:b/>
      <w:sz w:val="32"/>
      <w:szCs w:val="20"/>
      <w:u w:val="single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BE48DD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8Car">
    <w:name w:val="Titre 8 Car"/>
    <w:basedOn w:val="Policepardfaut"/>
    <w:link w:val="Titre8"/>
    <w:semiHidden/>
    <w:rsid w:val="00BE48DD"/>
    <w:rPr>
      <w:rFonts w:ascii="Arial" w:eastAsia="Times New Roman" w:hAnsi="Arial" w:cs="Times New Roman"/>
      <w:i/>
      <w:sz w:val="20"/>
      <w:szCs w:val="20"/>
      <w:lang w:eastAsia="fr-FR"/>
    </w:rPr>
  </w:style>
  <w:style w:type="character" w:customStyle="1" w:styleId="Titre9Car">
    <w:name w:val="Titre 9 Car"/>
    <w:basedOn w:val="Policepardfaut"/>
    <w:link w:val="Titre9"/>
    <w:semiHidden/>
    <w:rsid w:val="00BE48DD"/>
    <w:rPr>
      <w:rFonts w:ascii="Arial" w:eastAsia="Times New Roman" w:hAnsi="Arial" w:cs="Times New Roman"/>
      <w:b/>
      <w:i/>
      <w:sz w:val="18"/>
      <w:szCs w:val="20"/>
      <w:lang w:eastAsia="fr-FR"/>
    </w:rPr>
  </w:style>
  <w:style w:type="character" w:customStyle="1" w:styleId="CommentaireCar">
    <w:name w:val="Commentaire Car"/>
    <w:basedOn w:val="Policepardfaut"/>
    <w:link w:val="Commentaire"/>
    <w:semiHidden/>
    <w:rsid w:val="00BE48D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mmentaire">
    <w:name w:val="annotation text"/>
    <w:basedOn w:val="Normal"/>
    <w:link w:val="CommentaireCar"/>
    <w:semiHidden/>
    <w:unhideWhenUsed/>
    <w:rsid w:val="00BE48DD"/>
    <w:rPr>
      <w:sz w:val="20"/>
      <w:szCs w:val="20"/>
    </w:rPr>
  </w:style>
  <w:style w:type="paragraph" w:styleId="En-tte">
    <w:name w:val="header"/>
    <w:basedOn w:val="Normal"/>
    <w:link w:val="En-tteCar"/>
    <w:unhideWhenUsed/>
    <w:rsid w:val="00BE48D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E48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E48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E48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e">
    <w:name w:val="List"/>
    <w:basedOn w:val="Normal"/>
    <w:semiHidden/>
    <w:unhideWhenUsed/>
    <w:rsid w:val="00BE48DD"/>
    <w:pPr>
      <w:tabs>
        <w:tab w:val="num" w:pos="1495"/>
      </w:tabs>
      <w:overflowPunct w:val="0"/>
      <w:autoSpaceDE w:val="0"/>
      <w:autoSpaceDN w:val="0"/>
      <w:adjustRightInd w:val="0"/>
      <w:ind w:left="1419" w:hanging="284"/>
    </w:pPr>
    <w:rPr>
      <w:rFonts w:ascii="Arial" w:hAnsi="Arial"/>
      <w:sz w:val="20"/>
      <w:szCs w:val="20"/>
    </w:rPr>
  </w:style>
  <w:style w:type="paragraph" w:styleId="Titre">
    <w:name w:val="Title"/>
    <w:basedOn w:val="Normal"/>
    <w:link w:val="TitreCar"/>
    <w:qFormat/>
    <w:rsid w:val="00BE48DD"/>
    <w:pPr>
      <w:jc w:val="center"/>
    </w:pPr>
    <w:rPr>
      <w:sz w:val="40"/>
    </w:rPr>
  </w:style>
  <w:style w:type="character" w:customStyle="1" w:styleId="TitreCar">
    <w:name w:val="Titre Car"/>
    <w:basedOn w:val="Policepardfaut"/>
    <w:link w:val="Titre"/>
    <w:rsid w:val="00BE48DD"/>
    <w:rPr>
      <w:rFonts w:ascii="Times New Roman" w:eastAsia="Times New Roman" w:hAnsi="Times New Roman" w:cs="Times New Roman"/>
      <w:sz w:val="40"/>
      <w:szCs w:val="24"/>
      <w:lang w:eastAsia="fr-FR"/>
    </w:rPr>
  </w:style>
  <w:style w:type="character" w:customStyle="1" w:styleId="CorpsdetexteCar">
    <w:name w:val="Corps de texte Car"/>
    <w:aliases w:val="Car Car Car Car Car Car Car Car Car Car"/>
    <w:basedOn w:val="Policepardfaut"/>
    <w:link w:val="Corpsdetexte"/>
    <w:locked/>
    <w:rsid w:val="00BE48DD"/>
    <w:rPr>
      <w:b/>
      <w:sz w:val="25"/>
    </w:rPr>
  </w:style>
  <w:style w:type="paragraph" w:styleId="Corpsdetexte">
    <w:name w:val="Body Text"/>
    <w:aliases w:val="Car Car Car Car Car Car Car Car Car"/>
    <w:basedOn w:val="Normal"/>
    <w:link w:val="CorpsdetexteCar"/>
    <w:unhideWhenUsed/>
    <w:rsid w:val="00BE48DD"/>
    <w:pPr>
      <w:jc w:val="center"/>
    </w:pPr>
    <w:rPr>
      <w:rFonts w:asciiTheme="minorHAnsi" w:eastAsiaTheme="minorHAnsi" w:hAnsiTheme="minorHAnsi" w:cstheme="minorBidi"/>
      <w:b/>
      <w:sz w:val="25"/>
      <w:szCs w:val="22"/>
    </w:rPr>
  </w:style>
  <w:style w:type="character" w:customStyle="1" w:styleId="CorpsdetexteCar1">
    <w:name w:val="Corps de texte Car1"/>
    <w:aliases w:val="Car Car Car Car Car Car Car Car Car Car1"/>
    <w:basedOn w:val="Policepardfaut"/>
    <w:semiHidden/>
    <w:rsid w:val="00BE48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unhideWhenUsed/>
    <w:rsid w:val="00BE48DD"/>
    <w:pPr>
      <w:ind w:left="180"/>
      <w:jc w:val="both"/>
    </w:pPr>
    <w:rPr>
      <w:rFonts w:ascii="Arial" w:hAnsi="Arial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BE48DD"/>
    <w:rPr>
      <w:rFonts w:ascii="Arial" w:eastAsia="Times New Roman" w:hAnsi="Arial" w:cs="Times New Roman"/>
      <w:sz w:val="24"/>
      <w:szCs w:val="24"/>
    </w:rPr>
  </w:style>
  <w:style w:type="paragraph" w:styleId="Sous-titre">
    <w:name w:val="Subtitle"/>
    <w:basedOn w:val="Normal"/>
    <w:link w:val="Sous-titreCar"/>
    <w:qFormat/>
    <w:rsid w:val="00BE48DD"/>
    <w:pPr>
      <w:jc w:val="center"/>
    </w:pPr>
    <w:rPr>
      <w:b/>
      <w:sz w:val="36"/>
      <w:szCs w:val="20"/>
    </w:rPr>
  </w:style>
  <w:style w:type="character" w:customStyle="1" w:styleId="Sous-titreCar">
    <w:name w:val="Sous-titre Car"/>
    <w:basedOn w:val="Policepardfaut"/>
    <w:link w:val="Sous-titre"/>
    <w:rsid w:val="00BE48DD"/>
    <w:rPr>
      <w:rFonts w:ascii="Times New Roman" w:eastAsia="Times New Roman" w:hAnsi="Times New Roman" w:cs="Times New Roman"/>
      <w:b/>
      <w:sz w:val="36"/>
      <w:szCs w:val="20"/>
      <w:lang w:eastAsia="fr-FR"/>
    </w:rPr>
  </w:style>
  <w:style w:type="paragraph" w:styleId="Corpsdetexte2">
    <w:name w:val="Body Text 2"/>
    <w:basedOn w:val="Normal"/>
    <w:link w:val="Corpsdetexte2Car"/>
    <w:semiHidden/>
    <w:unhideWhenUsed/>
    <w:rsid w:val="00BE48D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rsid w:val="00BE48D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semiHidden/>
    <w:unhideWhenUsed/>
    <w:rsid w:val="00BE48DD"/>
    <w:rPr>
      <w:b/>
      <w:bCs/>
      <w:u w:val="single"/>
    </w:rPr>
  </w:style>
  <w:style w:type="character" w:customStyle="1" w:styleId="Corpsdetexte3Car">
    <w:name w:val="Corps de texte 3 Car"/>
    <w:basedOn w:val="Policepardfaut"/>
    <w:link w:val="Corpsdetexte3"/>
    <w:semiHidden/>
    <w:rsid w:val="00BE48D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Retraitcorpsdetexte2Car">
    <w:name w:val="Retrait corps de texte 2 Car"/>
    <w:basedOn w:val="Policepardfaut"/>
    <w:link w:val="Retraitcorpsdetexte2"/>
    <w:semiHidden/>
    <w:rsid w:val="00BE48DD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semiHidden/>
    <w:unhideWhenUsed/>
    <w:rsid w:val="00BE48DD"/>
    <w:pPr>
      <w:numPr>
        <w:ilvl w:val="12"/>
      </w:numPr>
      <w:ind w:left="708"/>
    </w:pPr>
    <w:rPr>
      <w:szCs w:val="20"/>
    </w:rPr>
  </w:style>
  <w:style w:type="paragraph" w:styleId="Retraitcorpsdetexte3">
    <w:name w:val="Body Text Indent 3"/>
    <w:basedOn w:val="Normal"/>
    <w:link w:val="Retraitcorpsdetexte3Car"/>
    <w:unhideWhenUsed/>
    <w:rsid w:val="00BE48D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BE48DD"/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styleId="Normalcentr">
    <w:name w:val="Block Text"/>
    <w:basedOn w:val="Normal"/>
    <w:semiHidden/>
    <w:unhideWhenUsed/>
    <w:rsid w:val="00BE48DD"/>
    <w:pPr>
      <w:ind w:left="709" w:right="-567" w:hanging="142"/>
      <w:jc w:val="both"/>
    </w:pPr>
    <w:rPr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BE48DD"/>
    <w:rPr>
      <w:rFonts w:ascii="Tahoma" w:eastAsia="Times New Roman" w:hAnsi="Tahoma" w:cs="Tahoma"/>
      <w:sz w:val="20"/>
      <w:szCs w:val="20"/>
      <w:shd w:val="clear" w:color="auto" w:fill="000080"/>
      <w:lang w:eastAsia="fr-FR"/>
    </w:rPr>
  </w:style>
  <w:style w:type="paragraph" w:styleId="Explorateurdedocuments">
    <w:name w:val="Document Map"/>
    <w:basedOn w:val="Normal"/>
    <w:link w:val="ExplorateurdedocumentsCar"/>
    <w:semiHidden/>
    <w:unhideWhenUsed/>
    <w:rsid w:val="00BE48D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BE48D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BE48DD"/>
    <w:rPr>
      <w:b/>
      <w:bCs/>
    </w:rPr>
  </w:style>
  <w:style w:type="paragraph" w:styleId="Textedebulles">
    <w:name w:val="Balloon Text"/>
    <w:basedOn w:val="Normal"/>
    <w:link w:val="TextedebullesCar"/>
    <w:semiHidden/>
    <w:unhideWhenUsed/>
    <w:rsid w:val="00BE48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BE48DD"/>
    <w:rPr>
      <w:rFonts w:ascii="Tahoma" w:eastAsia="Times New Roman" w:hAnsi="Tahoma" w:cs="Tahoma"/>
      <w:sz w:val="16"/>
      <w:szCs w:val="16"/>
      <w:lang w:eastAsia="fr-FR"/>
    </w:rPr>
  </w:style>
  <w:style w:type="paragraph" w:styleId="Sansinterligne">
    <w:name w:val="No Spacing"/>
    <w:uiPriority w:val="1"/>
    <w:qFormat/>
    <w:rsid w:val="00BE48DD"/>
    <w:pPr>
      <w:spacing w:after="0" w:line="240" w:lineRule="auto"/>
    </w:pPr>
    <w:rPr>
      <w:rFonts w:ascii="Calibri" w:eastAsia="Times New Roman" w:hAnsi="Calibri" w:cs="Arial"/>
      <w:lang w:eastAsia="fr-FR"/>
    </w:rPr>
  </w:style>
  <w:style w:type="paragraph" w:styleId="Paragraphedeliste">
    <w:name w:val="List Paragraph"/>
    <w:aliases w:val="corp de texte"/>
    <w:basedOn w:val="Normal"/>
    <w:link w:val="ParagraphedelisteCar"/>
    <w:uiPriority w:val="34"/>
    <w:qFormat/>
    <w:rsid w:val="00BE48DD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customStyle="1" w:styleId="txbrp3">
    <w:name w:val="txbrp3"/>
    <w:basedOn w:val="Normal"/>
    <w:rsid w:val="00BE48DD"/>
    <w:pPr>
      <w:autoSpaceDE w:val="0"/>
      <w:autoSpaceDN w:val="0"/>
      <w:spacing w:line="504" w:lineRule="atLeast"/>
      <w:jc w:val="both"/>
    </w:pPr>
  </w:style>
  <w:style w:type="paragraph" w:customStyle="1" w:styleId="TxBrp30">
    <w:name w:val="TxBr_p3"/>
    <w:basedOn w:val="Normal"/>
    <w:rsid w:val="00BE48DD"/>
    <w:pPr>
      <w:widowControl w:val="0"/>
      <w:tabs>
        <w:tab w:val="left" w:pos="204"/>
      </w:tabs>
      <w:autoSpaceDE w:val="0"/>
      <w:autoSpaceDN w:val="0"/>
      <w:adjustRightInd w:val="0"/>
      <w:spacing w:line="504" w:lineRule="atLeast"/>
      <w:jc w:val="both"/>
    </w:pPr>
    <w:rPr>
      <w:lang w:val="en-US"/>
    </w:rPr>
  </w:style>
  <w:style w:type="paragraph" w:customStyle="1" w:styleId="Head32">
    <w:name w:val="Head 3.2"/>
    <w:rsid w:val="00BE48DD"/>
    <w:pPr>
      <w:widowControl w:val="0"/>
      <w:tabs>
        <w:tab w:val="left" w:pos="-720"/>
      </w:tabs>
      <w:suppressAutoHyphens/>
      <w:snapToGrid w:val="0"/>
      <w:spacing w:after="0" w:line="240" w:lineRule="auto"/>
    </w:pPr>
    <w:rPr>
      <w:rFonts w:ascii="Courier New" w:eastAsia="Times New Roman" w:hAnsi="Courier New" w:cs="Times New Roman"/>
      <w:b/>
      <w:sz w:val="20"/>
      <w:szCs w:val="20"/>
      <w:lang w:eastAsia="fr-FR"/>
    </w:rPr>
  </w:style>
  <w:style w:type="paragraph" w:customStyle="1" w:styleId="c35">
    <w:name w:val="c35"/>
    <w:rsid w:val="00BE48DD"/>
    <w:pPr>
      <w:widowControl w:val="0"/>
      <w:tabs>
        <w:tab w:val="left" w:pos="-720"/>
      </w:tabs>
      <w:suppressAutoHyphens/>
      <w:snapToGrid w:val="0"/>
      <w:spacing w:after="0" w:line="240" w:lineRule="auto"/>
      <w:jc w:val="center"/>
    </w:pPr>
    <w:rPr>
      <w:rFonts w:ascii="Courier New" w:eastAsia="Times New Roman" w:hAnsi="Courier New" w:cs="Times New Roman"/>
      <w:sz w:val="24"/>
      <w:szCs w:val="20"/>
      <w:lang w:eastAsia="fr-FR"/>
    </w:rPr>
  </w:style>
  <w:style w:type="paragraph" w:customStyle="1" w:styleId="RAPPORT1">
    <w:name w:val="RAPPORT1"/>
    <w:basedOn w:val="Normal"/>
    <w:rsid w:val="00BE48DD"/>
    <w:pPr>
      <w:spacing w:before="120" w:after="120"/>
      <w:jc w:val="both"/>
    </w:pPr>
    <w:rPr>
      <w:rFonts w:ascii="Arial" w:hAnsi="Arial"/>
    </w:rPr>
  </w:style>
  <w:style w:type="paragraph" w:customStyle="1" w:styleId="Retraitcorpsdetexte31">
    <w:name w:val="Retrait corps de texte 31"/>
    <w:basedOn w:val="Normal"/>
    <w:rsid w:val="00BE48DD"/>
    <w:pPr>
      <w:widowControl w:val="0"/>
      <w:tabs>
        <w:tab w:val="left" w:pos="-720"/>
      </w:tabs>
      <w:suppressAutoHyphens/>
      <w:ind w:left="709" w:hanging="1"/>
      <w:jc w:val="both"/>
    </w:pPr>
    <w:rPr>
      <w:rFonts w:ascii="Arial" w:hAnsi="Arial"/>
      <w:spacing w:val="-3"/>
      <w:szCs w:val="20"/>
    </w:rPr>
  </w:style>
  <w:style w:type="paragraph" w:customStyle="1" w:styleId="ps">
    <w:name w:val="ps"/>
    <w:basedOn w:val="Normal"/>
    <w:rsid w:val="00BE48DD"/>
    <w:pPr>
      <w:spacing w:before="240"/>
      <w:jc w:val="both"/>
    </w:pPr>
    <w:rPr>
      <w:sz w:val="20"/>
    </w:rPr>
  </w:style>
  <w:style w:type="paragraph" w:customStyle="1" w:styleId="liste1">
    <w:name w:val="liste1"/>
    <w:basedOn w:val="Normal"/>
    <w:rsid w:val="00BE48DD"/>
    <w:pPr>
      <w:tabs>
        <w:tab w:val="num" w:pos="360"/>
      </w:tabs>
      <w:spacing w:before="60" w:after="60"/>
      <w:ind w:left="284" w:hanging="284"/>
      <w:jc w:val="both"/>
    </w:pPr>
    <w:rPr>
      <w:rFonts w:ascii="Arial" w:hAnsi="Arial"/>
      <w:sz w:val="20"/>
      <w:szCs w:val="20"/>
    </w:rPr>
  </w:style>
  <w:style w:type="paragraph" w:customStyle="1" w:styleId="Texte1">
    <w:name w:val="Texte 1"/>
    <w:rsid w:val="00BE48DD"/>
    <w:pPr>
      <w:spacing w:after="0" w:line="240" w:lineRule="auto"/>
      <w:jc w:val="both"/>
    </w:pPr>
    <w:rPr>
      <w:rFonts w:ascii="Courier" w:eastAsia="Times New Roman" w:hAnsi="Courier" w:cs="Times New Roman"/>
      <w:sz w:val="24"/>
      <w:szCs w:val="20"/>
      <w:lang w:val="en-GB" w:eastAsia="fr-FR"/>
    </w:rPr>
  </w:style>
  <w:style w:type="paragraph" w:customStyle="1" w:styleId="BodyText21">
    <w:name w:val="Body Text 21"/>
    <w:rsid w:val="00BE48DD"/>
    <w:pPr>
      <w:widowControl w:val="0"/>
      <w:tabs>
        <w:tab w:val="left" w:pos="-720"/>
      </w:tabs>
      <w:suppressAutoHyphens/>
      <w:snapToGrid w:val="0"/>
      <w:spacing w:after="0" w:line="240" w:lineRule="auto"/>
      <w:jc w:val="both"/>
    </w:pPr>
    <w:rPr>
      <w:rFonts w:ascii="Courier New" w:eastAsia="Times New Roman" w:hAnsi="Courier New" w:cs="Times New Roman"/>
      <w:spacing w:val="-3"/>
      <w:sz w:val="24"/>
      <w:szCs w:val="20"/>
      <w:lang w:eastAsia="fr-FR"/>
    </w:rPr>
  </w:style>
  <w:style w:type="paragraph" w:customStyle="1" w:styleId="Document1">
    <w:name w:val="Document 1"/>
    <w:rsid w:val="00BE48DD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Courier New"/>
      <w:sz w:val="24"/>
      <w:szCs w:val="24"/>
      <w:lang w:val="en-US" w:eastAsia="fr-FR"/>
    </w:rPr>
  </w:style>
  <w:style w:type="paragraph" w:customStyle="1" w:styleId="Corpsdetexte21">
    <w:name w:val="Corps de texte 21"/>
    <w:basedOn w:val="Normal"/>
    <w:rsid w:val="00BE48DD"/>
    <w:pPr>
      <w:widowControl w:val="0"/>
      <w:tabs>
        <w:tab w:val="left" w:pos="0"/>
      </w:tabs>
      <w:suppressAutoHyphens/>
      <w:overflowPunct w:val="0"/>
      <w:autoSpaceDE w:val="0"/>
      <w:autoSpaceDN w:val="0"/>
      <w:adjustRightInd w:val="0"/>
      <w:jc w:val="both"/>
    </w:pPr>
    <w:rPr>
      <w:rFonts w:ascii="Arial" w:hAnsi="Arial"/>
      <w:spacing w:val="-3"/>
      <w:szCs w:val="20"/>
    </w:rPr>
  </w:style>
  <w:style w:type="character" w:customStyle="1" w:styleId="LignederfrenceCarCarCar">
    <w:name w:val="Ligne de référence Car Car Car"/>
    <w:link w:val="LignederfrenceCarCar"/>
    <w:locked/>
    <w:rsid w:val="00BE48DD"/>
    <w:rPr>
      <w:rFonts w:ascii="Arial" w:hAnsi="Arial" w:cs="Arial"/>
    </w:rPr>
  </w:style>
  <w:style w:type="paragraph" w:customStyle="1" w:styleId="LignederfrenceCarCar">
    <w:name w:val="Ligne de référence Car Car"/>
    <w:basedOn w:val="Corpsdetexte"/>
    <w:link w:val="LignederfrenceCarCarCar"/>
    <w:rsid w:val="00BE48DD"/>
    <w:pPr>
      <w:jc w:val="both"/>
    </w:pPr>
    <w:rPr>
      <w:rFonts w:ascii="Arial" w:hAnsi="Arial" w:cs="Arial"/>
      <w:b w:val="0"/>
      <w:sz w:val="22"/>
    </w:rPr>
  </w:style>
  <w:style w:type="paragraph" w:customStyle="1" w:styleId="Car">
    <w:name w:val="Car"/>
    <w:basedOn w:val="Normal"/>
    <w:rsid w:val="00BE48DD"/>
    <w:pPr>
      <w:spacing w:after="160" w:line="240" w:lineRule="exact"/>
    </w:pPr>
    <w:rPr>
      <w:rFonts w:ascii="Tahoma" w:hAnsi="Tahoma"/>
      <w:sz w:val="18"/>
      <w:szCs w:val="20"/>
      <w:lang w:val="en-US" w:eastAsia="en-US"/>
    </w:rPr>
  </w:style>
  <w:style w:type="paragraph" w:customStyle="1" w:styleId="iBoxText2">
    <w:name w:val="(i) Box Text 2"/>
    <w:basedOn w:val="Normal"/>
    <w:rsid w:val="00BE48DD"/>
    <w:pPr>
      <w:widowControl w:val="0"/>
      <w:tabs>
        <w:tab w:val="left" w:pos="1161"/>
      </w:tabs>
      <w:adjustRightInd w:val="0"/>
      <w:ind w:left="1139" w:hanging="510"/>
      <w:jc w:val="both"/>
    </w:pPr>
    <w:rPr>
      <w:rFonts w:ascii="Arial" w:eastAsia="MS Mincho" w:hAnsi="Arial"/>
      <w:kern w:val="2"/>
      <w:sz w:val="22"/>
      <w:szCs w:val="20"/>
      <w:lang w:val="en-US" w:eastAsia="ja-JP"/>
    </w:rPr>
  </w:style>
  <w:style w:type="table" w:styleId="Grilledutableau">
    <w:name w:val="Table Grid"/>
    <w:basedOn w:val="TableauNormal"/>
    <w:rsid w:val="00206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hierCPSCar">
    <w:name w:val="cahier CPS Car"/>
    <w:basedOn w:val="Policepardfaut"/>
    <w:link w:val="cahierCPS"/>
    <w:locked/>
    <w:rsid w:val="00C00C55"/>
    <w:rPr>
      <w:rFonts w:ascii="Times New Roman" w:eastAsia="Times New Roman" w:hAnsi="Times New Roman" w:cs="Times New Roman"/>
      <w:sz w:val="32"/>
      <w:szCs w:val="32"/>
    </w:rPr>
  </w:style>
  <w:style w:type="paragraph" w:customStyle="1" w:styleId="cahierCPS">
    <w:name w:val="cahier CPS"/>
    <w:basedOn w:val="Normal"/>
    <w:link w:val="cahierCPSCar"/>
    <w:qFormat/>
    <w:rsid w:val="00C00C55"/>
    <w:pPr>
      <w:jc w:val="center"/>
    </w:pPr>
    <w:rPr>
      <w:sz w:val="32"/>
      <w:szCs w:val="32"/>
      <w:lang w:eastAsia="en-US"/>
    </w:rPr>
  </w:style>
  <w:style w:type="character" w:customStyle="1" w:styleId="CAHIERCar">
    <w:name w:val="CAHIER Car"/>
    <w:basedOn w:val="Policepardfaut"/>
    <w:link w:val="CAHIER"/>
    <w:locked/>
    <w:rsid w:val="00C00C55"/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CAHIER">
    <w:name w:val="CAHIER"/>
    <w:basedOn w:val="Normal"/>
    <w:link w:val="CAHIERCar"/>
    <w:qFormat/>
    <w:rsid w:val="00C00C55"/>
    <w:pPr>
      <w:jc w:val="center"/>
    </w:pPr>
    <w:rPr>
      <w:i/>
      <w:iCs/>
      <w:sz w:val="32"/>
      <w:szCs w:val="32"/>
      <w:lang w:eastAsia="en-US"/>
    </w:rPr>
  </w:style>
  <w:style w:type="character" w:styleId="lev">
    <w:name w:val="Strong"/>
    <w:basedOn w:val="Policepardfaut"/>
    <w:uiPriority w:val="22"/>
    <w:qFormat/>
    <w:rsid w:val="00C00C55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C00C55"/>
    <w:rPr>
      <w:color w:val="0000FF"/>
      <w:u w:val="single"/>
    </w:rPr>
  </w:style>
  <w:style w:type="character" w:customStyle="1" w:styleId="ParagraphedelisteCar">
    <w:name w:val="Paragraphe de liste Car"/>
    <w:aliases w:val="corp de texte Car"/>
    <w:link w:val="Paragraphedeliste"/>
    <w:uiPriority w:val="34"/>
    <w:locked/>
    <w:rsid w:val="00B061EA"/>
    <w:rPr>
      <w:rFonts w:ascii="Calibri" w:eastAsia="Times New Roman" w:hAnsi="Calibri" w:cs="Arial"/>
      <w:lang w:eastAsia="fr-FR"/>
    </w:rPr>
  </w:style>
  <w:style w:type="paragraph" w:customStyle="1" w:styleId="Default">
    <w:name w:val="Default"/>
    <w:rsid w:val="003E54A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87B03-5EC2-4FCB-B2B2-0CBECE82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721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32</cp:revision>
  <cp:lastPrinted>2026-03-30T13:46:00Z</cp:lastPrinted>
  <dcterms:created xsi:type="dcterms:W3CDTF">2026-05-29T09:22:00Z</dcterms:created>
  <dcterms:modified xsi:type="dcterms:W3CDTF">2026-07-06T14:37:00Z</dcterms:modified>
</cp:coreProperties>
</file>