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20406E" w:rsidRDefault="0020406E" w:rsidP="00973F60">
      <w:pPr>
        <w:tabs>
          <w:tab w:val="left" w:pos="1276"/>
        </w:tabs>
        <w:rPr>
          <w:rFonts w:ascii="Arial Black" w:hAnsi="Arial Black" w:cs="Arial Black"/>
          <w:b/>
          <w:bCs/>
          <w:sz w:val="56"/>
          <w:szCs w:val="56"/>
        </w:rPr>
      </w:pPr>
    </w:p>
    <w:p w14:paraId="10CEC31A" w14:textId="1EA6A5B9" w:rsidR="000A6775" w:rsidRPr="00BD4DEF" w:rsidRDefault="00BD4DEF" w:rsidP="00BD4DEF">
      <w:pPr>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7C374166">
                <wp:simplePos x="0" y="0"/>
                <wp:positionH relativeFrom="column">
                  <wp:posOffset>-97403</wp:posOffset>
                </wp:positionH>
                <wp:positionV relativeFrom="paragraph">
                  <wp:posOffset>411342</wp:posOffset>
                </wp:positionV>
                <wp:extent cx="6214745" cy="7227736"/>
                <wp:effectExtent l="19050" t="19050" r="33655" b="3048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227736"/>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rsidRPr="00DD25A5"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6C0EA7AA" w:rsidR="00396266" w:rsidRPr="00DD25A5" w:rsidRDefault="002F236B" w:rsidP="00293E09">
                                  <w:pPr>
                                    <w:jc w:val="center"/>
                                    <w:rPr>
                                      <w:b/>
                                      <w:bCs/>
                                      <w:sz w:val="32"/>
                                      <w:szCs w:val="32"/>
                                    </w:rPr>
                                  </w:pPr>
                                  <w:r w:rsidRPr="00DD25A5">
                                    <w:rPr>
                                      <w:rFonts w:ascii="Book Antiqua" w:hAnsi="Book Antiqua"/>
                                      <w:b/>
                                      <w:bCs/>
                                      <w:sz w:val="36"/>
                                      <w:szCs w:val="28"/>
                                    </w:rPr>
                                    <w:t xml:space="preserve">Pièce 3 : </w:t>
                                  </w:r>
                                  <w:r w:rsidR="00396266" w:rsidRPr="00DD25A5">
                                    <w:rPr>
                                      <w:b/>
                                      <w:bCs/>
                                      <w:sz w:val="32"/>
                                      <w:szCs w:val="32"/>
                                    </w:rPr>
                                    <w:t>BORDEREAU DES PRIX-DETAIL ESTIMATIF</w:t>
                                  </w:r>
                                </w:p>
                                <w:p w14:paraId="3DEEC669" w14:textId="77777777" w:rsidR="00396266" w:rsidRPr="00DD25A5" w:rsidRDefault="00396266" w:rsidP="00293E09">
                                  <w:pPr>
                                    <w:jc w:val="center"/>
                                    <w:rPr>
                                      <w:sz w:val="32"/>
                                      <w:szCs w:val="32"/>
                                    </w:rPr>
                                  </w:pPr>
                                </w:p>
                              </w:tc>
                            </w:tr>
                          </w:tbl>
                          <w:p w14:paraId="3656B9AB" w14:textId="77777777" w:rsidR="00396266" w:rsidRPr="00DD25A5" w:rsidRDefault="00396266" w:rsidP="000929BC">
                            <w:pPr>
                              <w:jc w:val="center"/>
                              <w:rPr>
                                <w:b/>
                                <w:bCs/>
                                <w:sz w:val="28"/>
                                <w:szCs w:val="28"/>
                              </w:rPr>
                            </w:pPr>
                          </w:p>
                          <w:p w14:paraId="78AB6A0F" w14:textId="77777777" w:rsidR="00396266" w:rsidRPr="00DD25A5" w:rsidRDefault="00396266" w:rsidP="000929BC">
                            <w:pPr>
                              <w:jc w:val="center"/>
                              <w:rPr>
                                <w:b/>
                                <w:bCs/>
                                <w:sz w:val="28"/>
                                <w:szCs w:val="28"/>
                              </w:rPr>
                            </w:pPr>
                            <w:r w:rsidRPr="00DD25A5">
                              <w:rPr>
                                <w:b/>
                                <w:bCs/>
                                <w:sz w:val="28"/>
                                <w:szCs w:val="28"/>
                              </w:rPr>
                              <w:t>APPEL D’OFFRES OUVERT SUR OFFRES</w:t>
                            </w:r>
                          </w:p>
                          <w:p w14:paraId="122DE8AF" w14:textId="2D5AA228" w:rsidR="00396266" w:rsidRDefault="00396266" w:rsidP="0011215C">
                            <w:pPr>
                              <w:jc w:val="center"/>
                              <w:rPr>
                                <w:b/>
                                <w:bCs/>
                                <w:sz w:val="28"/>
                                <w:szCs w:val="28"/>
                              </w:rPr>
                            </w:pPr>
                            <w:r w:rsidRPr="00DD25A5">
                              <w:rPr>
                                <w:b/>
                                <w:bCs/>
                                <w:sz w:val="28"/>
                                <w:szCs w:val="28"/>
                              </w:rPr>
                              <w:t xml:space="preserve">DE PRIX N° </w:t>
                            </w:r>
                            <w:r w:rsidR="00BD4DEF" w:rsidRPr="00DD25A5">
                              <w:rPr>
                                <w:b/>
                                <w:bCs/>
                                <w:sz w:val="28"/>
                                <w:szCs w:val="28"/>
                              </w:rPr>
                              <w:t>E/</w:t>
                            </w:r>
                            <w:r w:rsidR="00DD25A5" w:rsidRPr="00DD25A5">
                              <w:rPr>
                                <w:b/>
                                <w:bCs/>
                                <w:sz w:val="28"/>
                                <w:szCs w:val="28"/>
                              </w:rPr>
                              <w:t>321</w:t>
                            </w:r>
                            <w:r w:rsidRPr="00DD25A5">
                              <w:rPr>
                                <w:b/>
                                <w:bCs/>
                                <w:sz w:val="28"/>
                                <w:szCs w:val="28"/>
                              </w:rPr>
                              <w:t>/</w:t>
                            </w:r>
                            <w:r w:rsidR="00BD4DEF" w:rsidRPr="00DD25A5">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79740BDD" w14:textId="77777777" w:rsidR="00BD4DEF" w:rsidRPr="001F3371" w:rsidRDefault="00BD4DEF" w:rsidP="00BD4DEF">
                            <w:pPr>
                              <w:jc w:val="center"/>
                              <w:rPr>
                                <w:rFonts w:asciiTheme="majorBidi" w:hAnsiTheme="majorBidi" w:cstheme="majorBidi"/>
                                <w:b/>
                                <w:bCs/>
                                <w:sz w:val="28"/>
                                <w:szCs w:val="28"/>
                              </w:rPr>
                            </w:pPr>
                            <w:r w:rsidRPr="001F3371">
                              <w:rPr>
                                <w:rFonts w:asciiTheme="majorBidi" w:hAnsiTheme="majorBidi" w:cstheme="majorBidi"/>
                                <w:b/>
                                <w:bCs/>
                                <w:sz w:val="28"/>
                                <w:szCs w:val="28"/>
                              </w:rPr>
                              <w:t xml:space="preserve">Réalisation des travaux d’extension électrique des réseaux HTA aériens et BT ainsi le renforcement du réseau BT. </w:t>
                            </w:r>
                          </w:p>
                          <w:p w14:paraId="73F80CB3" w14:textId="77777777" w:rsidR="00BD4DEF" w:rsidRPr="001F3371" w:rsidRDefault="00BD4DEF" w:rsidP="00BD4DEF">
                            <w:pPr>
                              <w:jc w:val="center"/>
                              <w:rPr>
                                <w:rFonts w:asciiTheme="majorBidi" w:hAnsiTheme="majorBidi" w:cstheme="majorBidi"/>
                                <w:b/>
                                <w:bCs/>
                                <w:sz w:val="28"/>
                                <w:szCs w:val="28"/>
                              </w:rPr>
                            </w:pPr>
                            <w:r w:rsidRPr="001F3371">
                              <w:rPr>
                                <w:rFonts w:asciiTheme="majorBidi" w:hAnsiTheme="majorBidi" w:cstheme="majorBidi" w:hint="eastAsia"/>
                                <w:b/>
                                <w:bCs/>
                                <w:sz w:val="28"/>
                                <w:szCs w:val="28"/>
                              </w:rPr>
                              <w:t>Lot n°1 : Périmètre des Préfectures de Rabat et Skhirat-Té</w:t>
                            </w:r>
                            <w:r>
                              <w:rPr>
                                <w:rFonts w:asciiTheme="majorBidi" w:hAnsiTheme="majorBidi" w:cstheme="majorBidi" w:hint="eastAsia"/>
                                <w:b/>
                                <w:bCs/>
                                <w:sz w:val="28"/>
                                <w:szCs w:val="28"/>
                              </w:rPr>
                              <w:t>mara</w:t>
                            </w:r>
                          </w:p>
                          <w:p w14:paraId="0E0C3321" w14:textId="77777777" w:rsidR="00BD4DEF" w:rsidRDefault="00BD4DEF" w:rsidP="00BD4DEF">
                            <w:pPr>
                              <w:jc w:val="center"/>
                              <w:rPr>
                                <w:rFonts w:ascii="Arial Black" w:hAnsi="Arial Black" w:cs="Arial"/>
                                <w:sz w:val="28"/>
                                <w:szCs w:val="28"/>
                              </w:rPr>
                            </w:pPr>
                            <w:r w:rsidRPr="001F3371">
                              <w:rPr>
                                <w:rFonts w:asciiTheme="majorBidi" w:hAnsiTheme="majorBidi" w:cstheme="majorBidi" w:hint="eastAsia"/>
                                <w:b/>
                                <w:bCs/>
                                <w:sz w:val="28"/>
                                <w:szCs w:val="28"/>
                              </w:rPr>
                              <w:t>Lot n°2 : Périmètre de la Préfecture de Salé</w:t>
                            </w:r>
                          </w:p>
                          <w:p w14:paraId="62486C05" w14:textId="77777777" w:rsidR="00396266" w:rsidRPr="009D6CE7" w:rsidRDefault="00396266" w:rsidP="006827F3"/>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65pt;margin-top:32.4pt;width:489.35pt;height:569.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" adj="21549" strokeweight="4.5pt">
                <v:textbo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rsidRPr="00DD25A5"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6C0EA7AA" w:rsidR="00396266" w:rsidRPr="00DD25A5" w:rsidRDefault="002F236B" w:rsidP="00293E09">
                            <w:pPr>
                              <w:jc w:val="center"/>
                              <w:rPr>
                                <w:b/>
                                <w:bCs/>
                                <w:sz w:val="32"/>
                                <w:szCs w:val="32"/>
                              </w:rPr>
                            </w:pPr>
                            <w:r w:rsidRPr="00DD25A5">
                              <w:rPr>
                                <w:rFonts w:ascii="Book Antiqua" w:hAnsi="Book Antiqua"/>
                                <w:b/>
                                <w:bCs/>
                                <w:sz w:val="36"/>
                                <w:szCs w:val="28"/>
                              </w:rPr>
                              <w:t xml:space="preserve">Pièce 3 : </w:t>
                            </w:r>
                            <w:r w:rsidR="00396266" w:rsidRPr="00DD25A5">
                              <w:rPr>
                                <w:b/>
                                <w:bCs/>
                                <w:sz w:val="32"/>
                                <w:szCs w:val="32"/>
                              </w:rPr>
                              <w:t>BORDEREAU DES PRIX-DETAIL ESTIMATIF</w:t>
                            </w:r>
                          </w:p>
                          <w:p w14:paraId="3DEEC669" w14:textId="77777777" w:rsidR="00396266" w:rsidRPr="00DD25A5" w:rsidRDefault="00396266" w:rsidP="00293E09">
                            <w:pPr>
                              <w:jc w:val="center"/>
                              <w:rPr>
                                <w:sz w:val="32"/>
                                <w:szCs w:val="32"/>
                              </w:rPr>
                            </w:pPr>
                          </w:p>
                        </w:tc>
                      </w:tr>
                    </w:tbl>
                    <w:p w14:paraId="3656B9AB" w14:textId="77777777" w:rsidR="00396266" w:rsidRPr="00DD25A5" w:rsidRDefault="00396266" w:rsidP="000929BC">
                      <w:pPr>
                        <w:jc w:val="center"/>
                        <w:rPr>
                          <w:b/>
                          <w:bCs/>
                          <w:sz w:val="28"/>
                          <w:szCs w:val="28"/>
                        </w:rPr>
                      </w:pPr>
                    </w:p>
                    <w:p w14:paraId="78AB6A0F" w14:textId="77777777" w:rsidR="00396266" w:rsidRPr="00DD25A5" w:rsidRDefault="00396266" w:rsidP="000929BC">
                      <w:pPr>
                        <w:jc w:val="center"/>
                        <w:rPr>
                          <w:b/>
                          <w:bCs/>
                          <w:sz w:val="28"/>
                          <w:szCs w:val="28"/>
                        </w:rPr>
                      </w:pPr>
                      <w:r w:rsidRPr="00DD25A5">
                        <w:rPr>
                          <w:b/>
                          <w:bCs/>
                          <w:sz w:val="28"/>
                          <w:szCs w:val="28"/>
                        </w:rPr>
                        <w:t>APPEL D’OFFRES OUVERT SUR OFFRES</w:t>
                      </w:r>
                    </w:p>
                    <w:p w14:paraId="122DE8AF" w14:textId="2D5AA228" w:rsidR="00396266" w:rsidRDefault="00396266" w:rsidP="0011215C">
                      <w:pPr>
                        <w:jc w:val="center"/>
                        <w:rPr>
                          <w:b/>
                          <w:bCs/>
                          <w:sz w:val="28"/>
                          <w:szCs w:val="28"/>
                        </w:rPr>
                      </w:pPr>
                      <w:r w:rsidRPr="00DD25A5">
                        <w:rPr>
                          <w:b/>
                          <w:bCs/>
                          <w:sz w:val="28"/>
                          <w:szCs w:val="28"/>
                        </w:rPr>
                        <w:t xml:space="preserve">DE PRIX N° </w:t>
                      </w:r>
                      <w:r w:rsidR="00BD4DEF" w:rsidRPr="00DD25A5">
                        <w:rPr>
                          <w:b/>
                          <w:bCs/>
                          <w:sz w:val="28"/>
                          <w:szCs w:val="28"/>
                        </w:rPr>
                        <w:t>E/</w:t>
                      </w:r>
                      <w:r w:rsidR="00DD25A5" w:rsidRPr="00DD25A5">
                        <w:rPr>
                          <w:b/>
                          <w:bCs/>
                          <w:sz w:val="28"/>
                          <w:szCs w:val="28"/>
                        </w:rPr>
                        <w:t>321</w:t>
                      </w:r>
                      <w:r w:rsidRPr="00DD25A5">
                        <w:rPr>
                          <w:b/>
                          <w:bCs/>
                          <w:sz w:val="28"/>
                          <w:szCs w:val="28"/>
                        </w:rPr>
                        <w:t>/</w:t>
                      </w:r>
                      <w:r w:rsidR="00BD4DEF" w:rsidRPr="00DD25A5">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79740BDD" w14:textId="77777777" w:rsidR="00BD4DEF" w:rsidRPr="001F3371" w:rsidRDefault="00BD4DEF" w:rsidP="00BD4DEF">
                      <w:pPr>
                        <w:jc w:val="center"/>
                        <w:rPr>
                          <w:rFonts w:asciiTheme="majorBidi" w:hAnsiTheme="majorBidi" w:cstheme="majorBidi"/>
                          <w:b/>
                          <w:bCs/>
                          <w:sz w:val="28"/>
                          <w:szCs w:val="28"/>
                        </w:rPr>
                      </w:pPr>
                      <w:r w:rsidRPr="001F3371">
                        <w:rPr>
                          <w:rFonts w:asciiTheme="majorBidi" w:hAnsiTheme="majorBidi" w:cstheme="majorBidi"/>
                          <w:b/>
                          <w:bCs/>
                          <w:sz w:val="28"/>
                          <w:szCs w:val="28"/>
                        </w:rPr>
                        <w:t xml:space="preserve">Réalisation des travaux d’extension électrique des réseaux HTA aériens et BT ainsi le renforcement du réseau BT. </w:t>
                      </w:r>
                    </w:p>
                    <w:p w14:paraId="73F80CB3" w14:textId="77777777" w:rsidR="00BD4DEF" w:rsidRPr="001F3371" w:rsidRDefault="00BD4DEF" w:rsidP="00BD4DEF">
                      <w:pPr>
                        <w:jc w:val="center"/>
                        <w:rPr>
                          <w:rFonts w:asciiTheme="majorBidi" w:hAnsiTheme="majorBidi" w:cstheme="majorBidi"/>
                          <w:b/>
                          <w:bCs/>
                          <w:sz w:val="28"/>
                          <w:szCs w:val="28"/>
                        </w:rPr>
                      </w:pPr>
                      <w:r w:rsidRPr="001F3371">
                        <w:rPr>
                          <w:rFonts w:asciiTheme="majorBidi" w:hAnsiTheme="majorBidi" w:cstheme="majorBidi" w:hint="eastAsia"/>
                          <w:b/>
                          <w:bCs/>
                          <w:sz w:val="28"/>
                          <w:szCs w:val="28"/>
                        </w:rPr>
                        <w:t>Lot n°1 : Périmètre des Préfectures de Rabat et Skhirat-Té</w:t>
                      </w:r>
                      <w:r>
                        <w:rPr>
                          <w:rFonts w:asciiTheme="majorBidi" w:hAnsiTheme="majorBidi" w:cstheme="majorBidi" w:hint="eastAsia"/>
                          <w:b/>
                          <w:bCs/>
                          <w:sz w:val="28"/>
                          <w:szCs w:val="28"/>
                        </w:rPr>
                        <w:t>mara</w:t>
                      </w:r>
                    </w:p>
                    <w:p w14:paraId="0E0C3321" w14:textId="77777777" w:rsidR="00BD4DEF" w:rsidRDefault="00BD4DEF" w:rsidP="00BD4DEF">
                      <w:pPr>
                        <w:jc w:val="center"/>
                        <w:rPr>
                          <w:rFonts w:ascii="Arial Black" w:hAnsi="Arial Black" w:cs="Arial"/>
                          <w:sz w:val="28"/>
                          <w:szCs w:val="28"/>
                        </w:rPr>
                      </w:pPr>
                      <w:r w:rsidRPr="001F3371">
                        <w:rPr>
                          <w:rFonts w:asciiTheme="majorBidi" w:hAnsiTheme="majorBidi" w:cstheme="majorBidi" w:hint="eastAsia"/>
                          <w:b/>
                          <w:bCs/>
                          <w:sz w:val="28"/>
                          <w:szCs w:val="28"/>
                        </w:rPr>
                        <w:t>Lot n°2 : Périmètre de la Préfecture de Salé</w:t>
                      </w:r>
                    </w:p>
                    <w:p w14:paraId="62486C05" w14:textId="77777777" w:rsidR="00396266" w:rsidRPr="009D6CE7" w:rsidRDefault="00396266" w:rsidP="006827F3"/>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v:textbox>
              </v:shape>
            </w:pict>
          </mc:Fallback>
        </mc:AlternateContent>
      </w:r>
      <w:r w:rsidR="00424D19">
        <w:rPr>
          <w:rFonts w:ascii="Arial Black" w:hAnsi="Arial Black" w:cs="Arial Black"/>
          <w:b/>
          <w:bCs/>
          <w:sz w:val="56"/>
          <w:szCs w:val="56"/>
        </w:rPr>
        <w:br w:type="page"/>
      </w:r>
    </w:p>
    <w:p w14:paraId="325946D3" w14:textId="30B1701A" w:rsidR="000A6775" w:rsidRPr="00DD25A5" w:rsidRDefault="000A6775" w:rsidP="00BD4DEF">
      <w:pPr>
        <w:jc w:val="center"/>
        <w:rPr>
          <w:b/>
          <w:bCs/>
          <w:sz w:val="32"/>
          <w:szCs w:val="24"/>
        </w:rPr>
      </w:pPr>
      <w:r w:rsidRPr="00DD25A5">
        <w:rPr>
          <w:b/>
          <w:bCs/>
          <w:sz w:val="32"/>
          <w:szCs w:val="24"/>
        </w:rPr>
        <w:lastRenderedPageBreak/>
        <w:t>Bordereau des prix – Détail estimatif</w:t>
      </w:r>
    </w:p>
    <w:p w14:paraId="222667F2" w14:textId="77777777" w:rsidR="00BD4DEF" w:rsidRDefault="00BD4DEF" w:rsidP="00BD4DEF">
      <w:pPr>
        <w:jc w:val="center"/>
        <w:rPr>
          <w:b/>
          <w:bCs/>
          <w:sz w:val="32"/>
          <w:szCs w:val="24"/>
          <w:highlight w:val="cyan"/>
        </w:rPr>
      </w:pPr>
    </w:p>
    <w:p w14:paraId="4CEF1C94" w14:textId="77777777" w:rsidR="00BD4DEF" w:rsidRPr="00BD4DEF" w:rsidRDefault="00BD4DEF" w:rsidP="00BD4DEF">
      <w:pPr>
        <w:jc w:val="center"/>
        <w:rPr>
          <w:rFonts w:asciiTheme="majorBidi" w:hAnsiTheme="majorBidi" w:cstheme="majorBidi"/>
          <w:b/>
          <w:bCs/>
          <w:sz w:val="28"/>
          <w:szCs w:val="28"/>
          <w:u w:val="single"/>
        </w:rPr>
      </w:pPr>
      <w:r w:rsidRPr="00BD4DEF">
        <w:rPr>
          <w:rFonts w:asciiTheme="majorBidi" w:hAnsiTheme="majorBidi" w:cstheme="majorBidi" w:hint="eastAsia"/>
          <w:b/>
          <w:bCs/>
          <w:sz w:val="28"/>
          <w:szCs w:val="28"/>
          <w:u w:val="single"/>
        </w:rPr>
        <w:t>Lot n°1 : Périmètre des Préfectures de Rabat et Skhirat-Témara</w:t>
      </w:r>
    </w:p>
    <w:p w14:paraId="2B31C6F4" w14:textId="77777777" w:rsidR="00BD4DEF" w:rsidRDefault="00BD4DEF" w:rsidP="00BD4DEF">
      <w:pPr>
        <w:jc w:val="center"/>
        <w:rPr>
          <w:b/>
          <w:bCs/>
          <w:sz w:val="32"/>
          <w:szCs w:val="24"/>
          <w:highlight w:val="cyan"/>
        </w:rPr>
      </w:pPr>
    </w:p>
    <w:p w14:paraId="3490BD99" w14:textId="3EFC0B5A" w:rsidR="00BD4DEF" w:rsidRDefault="002B3DA0" w:rsidP="00BD4DEF">
      <w:pPr>
        <w:spacing w:after="200" w:line="276" w:lineRule="auto"/>
        <w:jc w:val="center"/>
        <w:rPr>
          <w:b/>
          <w:bCs/>
          <w:sz w:val="32"/>
          <w:szCs w:val="24"/>
          <w:u w:val="single"/>
        </w:rPr>
      </w:pPr>
      <w:r w:rsidRPr="002B3DA0">
        <w:rPr>
          <w:b/>
          <w:bCs/>
          <w:sz w:val="32"/>
          <w:szCs w:val="24"/>
          <w:u w:val="single"/>
        </w:rPr>
        <w:t>MARCHE CADRE</w:t>
      </w:r>
    </w:p>
    <w:tbl>
      <w:tblPr>
        <w:tblW w:w="11344" w:type="dxa"/>
        <w:tblInd w:w="-714" w:type="dxa"/>
        <w:tblCellMar>
          <w:left w:w="70" w:type="dxa"/>
          <w:right w:w="70" w:type="dxa"/>
        </w:tblCellMar>
        <w:tblLook w:val="04A0" w:firstRow="1" w:lastRow="0" w:firstColumn="1" w:lastColumn="0" w:noHBand="0" w:noVBand="1"/>
      </w:tblPr>
      <w:tblGrid>
        <w:gridCol w:w="709"/>
        <w:gridCol w:w="5245"/>
        <w:gridCol w:w="1134"/>
        <w:gridCol w:w="1080"/>
        <w:gridCol w:w="974"/>
        <w:gridCol w:w="1206"/>
        <w:gridCol w:w="996"/>
      </w:tblGrid>
      <w:tr w:rsidR="00BD4DEF" w:rsidRPr="00BD4DEF" w14:paraId="3E69B254" w14:textId="77777777" w:rsidTr="00175853">
        <w:trPr>
          <w:trHeight w:val="315"/>
        </w:trPr>
        <w:tc>
          <w:tcPr>
            <w:tcW w:w="709" w:type="dxa"/>
            <w:vMerge w:val="restart"/>
            <w:tcBorders>
              <w:top w:val="single" w:sz="4" w:space="0" w:color="auto"/>
              <w:left w:val="single" w:sz="4" w:space="0" w:color="auto"/>
              <w:right w:val="single" w:sz="4" w:space="0" w:color="auto"/>
            </w:tcBorders>
            <w:shd w:val="clear" w:color="auto" w:fill="auto"/>
            <w:vAlign w:val="center"/>
          </w:tcPr>
          <w:p w14:paraId="2B11E859" w14:textId="77777777" w:rsidR="00BD4DEF" w:rsidRPr="000A6775" w:rsidRDefault="00BD4DEF" w:rsidP="00BD4DEF">
            <w:pPr>
              <w:jc w:val="center"/>
              <w:rPr>
                <w:b/>
                <w:bCs/>
              </w:rPr>
            </w:pPr>
            <w:r w:rsidRPr="000A6775">
              <w:rPr>
                <w:b/>
                <w:bCs/>
              </w:rPr>
              <w:t xml:space="preserve">N° </w:t>
            </w:r>
          </w:p>
          <w:p w14:paraId="312BCE07" w14:textId="77777777" w:rsidR="00BD4DEF" w:rsidRPr="00BD4DEF" w:rsidRDefault="00BD4DEF" w:rsidP="00BD4DEF">
            <w:pPr>
              <w:jc w:val="center"/>
              <w:rPr>
                <w:rFonts w:ascii="Calibri" w:hAnsi="Calibri" w:cs="Calibri"/>
                <w:sz w:val="24"/>
                <w:szCs w:val="24"/>
              </w:rPr>
            </w:pPr>
            <w:r w:rsidRPr="000A6775">
              <w:rPr>
                <w:b/>
                <w:bCs/>
              </w:rPr>
              <w:t>du p</w:t>
            </w:r>
            <w:r>
              <w:rPr>
                <w:b/>
                <w:bCs/>
              </w:rPr>
              <w:t>oste</w:t>
            </w:r>
          </w:p>
          <w:p w14:paraId="7FEA384B" w14:textId="788BA90C"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single" w:sz="4" w:space="0" w:color="auto"/>
              <w:left w:val="nil"/>
              <w:bottom w:val="single" w:sz="4" w:space="0" w:color="auto"/>
              <w:right w:val="single" w:sz="4" w:space="0" w:color="auto"/>
            </w:tcBorders>
            <w:shd w:val="clear" w:color="auto" w:fill="auto"/>
            <w:vAlign w:val="center"/>
          </w:tcPr>
          <w:p w14:paraId="577E856A" w14:textId="766A5489" w:rsidR="00BD4DEF" w:rsidRPr="00BD4DEF" w:rsidRDefault="00BD4DEF" w:rsidP="00BD4DEF">
            <w:pPr>
              <w:rPr>
                <w:rFonts w:ascii="Calibri" w:hAnsi="Calibri" w:cs="Calibri"/>
                <w:b/>
                <w:bCs/>
                <w:sz w:val="24"/>
                <w:szCs w:val="24"/>
              </w:rPr>
            </w:pPr>
            <w:r w:rsidRPr="000A6775">
              <w:rPr>
                <w:b/>
                <w:bCs/>
              </w:rPr>
              <w:t>Désignation</w:t>
            </w:r>
            <w:r>
              <w:rPr>
                <w:b/>
                <w:bCs/>
              </w:rPr>
              <w:t xml:space="preserve"> des prestations</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BD10A34" w14:textId="6839FF62" w:rsidR="00BD4DEF" w:rsidRPr="00BD4DEF" w:rsidRDefault="00BD4DEF" w:rsidP="00BD4DEF">
            <w:pPr>
              <w:jc w:val="center"/>
              <w:rPr>
                <w:rFonts w:ascii="Calibri" w:hAnsi="Calibri" w:cs="Calibri"/>
                <w:sz w:val="24"/>
                <w:szCs w:val="24"/>
              </w:rPr>
            </w:pPr>
            <w:r w:rsidRPr="000A6775">
              <w:rPr>
                <w:b/>
                <w:bCs/>
              </w:rPr>
              <w:t>Unité de mesure ou de compte</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812670" w14:textId="140736EF" w:rsidR="00BD4DEF" w:rsidRPr="00BD4DEF" w:rsidRDefault="00BD4DEF" w:rsidP="00BD4DEF">
            <w:pPr>
              <w:jc w:val="center"/>
              <w:rPr>
                <w:rFonts w:ascii="Calibri" w:hAnsi="Calibri" w:cs="Calibri"/>
                <w:color w:val="FFFFFF"/>
                <w:sz w:val="24"/>
                <w:szCs w:val="24"/>
              </w:rPr>
            </w:pPr>
            <w:r w:rsidRPr="000A6775">
              <w:rPr>
                <w:b/>
                <w:bCs/>
              </w:rPr>
              <w:t xml:space="preserve">Quantité minimale </w:t>
            </w:r>
          </w:p>
        </w:tc>
        <w:tc>
          <w:tcPr>
            <w:tcW w:w="9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AC5D59" w14:textId="73D32A9D" w:rsidR="00BD4DEF" w:rsidRPr="00BD4DEF" w:rsidRDefault="00BD4DEF" w:rsidP="00BD4DEF">
            <w:pPr>
              <w:jc w:val="center"/>
              <w:rPr>
                <w:rFonts w:ascii="Calibri" w:hAnsi="Calibri" w:cs="Calibri"/>
                <w:color w:val="FFFFFF"/>
                <w:sz w:val="24"/>
                <w:szCs w:val="24"/>
              </w:rPr>
            </w:pPr>
            <w:r w:rsidRPr="000A6775">
              <w:rPr>
                <w:b/>
                <w:bCs/>
              </w:rPr>
              <w:t xml:space="preserve">Quantité maximale </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2585DDD3" w14:textId="0716C74B" w:rsidR="00BD4DEF" w:rsidRPr="00BD4DEF" w:rsidRDefault="00BD4DEF" w:rsidP="00BD4DEF">
            <w:pPr>
              <w:jc w:val="center"/>
              <w:rPr>
                <w:rFonts w:ascii="Calibri" w:hAnsi="Calibri" w:cs="Calibri"/>
                <w:color w:val="FFFFFF"/>
                <w:sz w:val="24"/>
                <w:szCs w:val="24"/>
              </w:rPr>
            </w:pPr>
            <w:r w:rsidRPr="000A6775">
              <w:rPr>
                <w:b/>
                <w:bCs/>
              </w:rPr>
              <w:t>Prix unitaire en DH hors TVA (en chiffres)</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1B9BADDD" w14:textId="0FE83E46" w:rsidR="00BD4DEF" w:rsidRPr="00BD4DEF" w:rsidRDefault="00BD4DEF" w:rsidP="00BD4DEF">
            <w:pPr>
              <w:jc w:val="center"/>
              <w:rPr>
                <w:rFonts w:ascii="Calibri" w:hAnsi="Calibri" w:cs="Calibri"/>
                <w:color w:val="FFFFFF"/>
                <w:sz w:val="24"/>
                <w:szCs w:val="24"/>
              </w:rPr>
            </w:pPr>
            <w:r w:rsidRPr="007E1D3A">
              <w:rPr>
                <w:b/>
                <w:bCs/>
              </w:rPr>
              <w:t>Prix total Minimum HT/ DH</w:t>
            </w:r>
          </w:p>
        </w:tc>
      </w:tr>
      <w:tr w:rsidR="00BD4DEF" w:rsidRPr="00BD4DEF" w14:paraId="4214058D" w14:textId="604E576A" w:rsidTr="00175853">
        <w:trPr>
          <w:trHeight w:val="315"/>
        </w:trPr>
        <w:tc>
          <w:tcPr>
            <w:tcW w:w="709" w:type="dxa"/>
            <w:vMerge/>
            <w:tcBorders>
              <w:left w:val="single" w:sz="4" w:space="0" w:color="auto"/>
              <w:bottom w:val="single" w:sz="4" w:space="0" w:color="auto"/>
              <w:right w:val="single" w:sz="4" w:space="0" w:color="auto"/>
            </w:tcBorders>
            <w:shd w:val="clear" w:color="auto" w:fill="auto"/>
            <w:vAlign w:val="center"/>
            <w:hideMark/>
          </w:tcPr>
          <w:p w14:paraId="70FAB8C5" w14:textId="7809F5E8" w:rsidR="00BD4DEF" w:rsidRPr="00BD4DEF" w:rsidRDefault="00BD4DEF" w:rsidP="00BD4DEF">
            <w:pPr>
              <w:jc w:val="center"/>
              <w:rPr>
                <w:rFonts w:ascii="Calibri" w:hAnsi="Calibri" w:cs="Calibri"/>
                <w:sz w:val="24"/>
                <w:szCs w:val="24"/>
              </w:rPr>
            </w:pPr>
          </w:p>
        </w:tc>
        <w:tc>
          <w:tcPr>
            <w:tcW w:w="5245" w:type="dxa"/>
            <w:tcBorders>
              <w:top w:val="nil"/>
              <w:left w:val="nil"/>
              <w:bottom w:val="single" w:sz="4" w:space="0" w:color="auto"/>
              <w:right w:val="single" w:sz="4" w:space="0" w:color="auto"/>
            </w:tcBorders>
            <w:shd w:val="clear" w:color="auto" w:fill="auto"/>
            <w:vAlign w:val="center"/>
            <w:hideMark/>
          </w:tcPr>
          <w:p w14:paraId="5D8F5394"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SERIE 1 : SIGNALISATION</w:t>
            </w:r>
          </w:p>
        </w:tc>
        <w:tc>
          <w:tcPr>
            <w:tcW w:w="1134" w:type="dxa"/>
            <w:tcBorders>
              <w:top w:val="nil"/>
              <w:left w:val="nil"/>
              <w:bottom w:val="single" w:sz="4" w:space="0" w:color="auto"/>
              <w:right w:val="single" w:sz="4" w:space="0" w:color="auto"/>
            </w:tcBorders>
            <w:shd w:val="clear" w:color="auto" w:fill="auto"/>
            <w:noWrap/>
            <w:vAlign w:val="center"/>
            <w:hideMark/>
          </w:tcPr>
          <w:p w14:paraId="5E8631E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D353C4A" w14:textId="77777777" w:rsidR="00BD4DEF" w:rsidRPr="00BD4DEF" w:rsidRDefault="00BD4DEF" w:rsidP="00BD4DEF">
            <w:pPr>
              <w:jc w:val="center"/>
              <w:rPr>
                <w:rFonts w:ascii="Calibri" w:hAnsi="Calibri" w:cs="Calibri"/>
                <w:color w:val="FFFFFF"/>
                <w:sz w:val="24"/>
                <w:szCs w:val="24"/>
              </w:rPr>
            </w:pPr>
            <w:r w:rsidRPr="00BD4DEF">
              <w:rPr>
                <w:rFonts w:ascii="Calibri" w:hAnsi="Calibri" w:cs="Calibri"/>
                <w:color w:val="FFFFFF"/>
                <w:sz w:val="24"/>
                <w:szCs w:val="24"/>
              </w:rPr>
              <w:t> </w:t>
            </w:r>
          </w:p>
        </w:tc>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5E56C6C3" w14:textId="77777777" w:rsidR="00BD4DEF" w:rsidRPr="00BD4DEF" w:rsidRDefault="00BD4DEF" w:rsidP="00BD4DEF">
            <w:pPr>
              <w:jc w:val="center"/>
              <w:rPr>
                <w:rFonts w:ascii="Calibri" w:hAnsi="Calibri" w:cs="Calibri"/>
                <w:color w:val="FFFFFF"/>
                <w:sz w:val="24"/>
                <w:szCs w:val="24"/>
              </w:rPr>
            </w:pPr>
            <w:r w:rsidRPr="00BD4DEF">
              <w:rPr>
                <w:rFonts w:ascii="Calibri" w:hAnsi="Calibri" w:cs="Calibri"/>
                <w:color w:val="FFFFFF"/>
                <w:sz w:val="24"/>
                <w:szCs w:val="24"/>
              </w:rPr>
              <w:t> </w:t>
            </w:r>
          </w:p>
        </w:tc>
        <w:tc>
          <w:tcPr>
            <w:tcW w:w="1206" w:type="dxa"/>
            <w:tcBorders>
              <w:top w:val="nil"/>
              <w:left w:val="single" w:sz="4" w:space="0" w:color="auto"/>
              <w:bottom w:val="single" w:sz="4" w:space="0" w:color="auto"/>
              <w:right w:val="single" w:sz="4" w:space="0" w:color="auto"/>
            </w:tcBorders>
            <w:shd w:val="clear" w:color="auto" w:fill="auto"/>
          </w:tcPr>
          <w:p w14:paraId="387C6B21" w14:textId="77777777" w:rsidR="00BD4DEF" w:rsidRPr="00BD4DEF" w:rsidRDefault="00BD4DEF" w:rsidP="00BD4DEF">
            <w:pPr>
              <w:jc w:val="center"/>
              <w:rPr>
                <w:rFonts w:ascii="Calibri" w:hAnsi="Calibri" w:cs="Calibri"/>
                <w:color w:val="FFFFFF"/>
                <w:sz w:val="24"/>
                <w:szCs w:val="24"/>
              </w:rPr>
            </w:pPr>
          </w:p>
        </w:tc>
        <w:tc>
          <w:tcPr>
            <w:tcW w:w="996" w:type="dxa"/>
            <w:tcBorders>
              <w:top w:val="nil"/>
              <w:left w:val="single" w:sz="4" w:space="0" w:color="auto"/>
              <w:bottom w:val="single" w:sz="4" w:space="0" w:color="auto"/>
              <w:right w:val="single" w:sz="4" w:space="0" w:color="auto"/>
            </w:tcBorders>
            <w:shd w:val="clear" w:color="auto" w:fill="auto"/>
          </w:tcPr>
          <w:p w14:paraId="1826A0DD" w14:textId="77777777" w:rsidR="00BD4DEF" w:rsidRPr="00BD4DEF" w:rsidRDefault="00BD4DEF" w:rsidP="00BD4DEF">
            <w:pPr>
              <w:jc w:val="center"/>
              <w:rPr>
                <w:rFonts w:ascii="Calibri" w:hAnsi="Calibri" w:cs="Calibri"/>
                <w:color w:val="FFFFFF"/>
                <w:sz w:val="24"/>
                <w:szCs w:val="24"/>
              </w:rPr>
            </w:pPr>
          </w:p>
        </w:tc>
      </w:tr>
      <w:tr w:rsidR="00BD4DEF" w:rsidRPr="00BD4DEF" w14:paraId="22FF4348" w14:textId="1CF609E4"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525BC7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63BC6E62"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Signalisation Spéciale</w:t>
            </w:r>
          </w:p>
        </w:tc>
        <w:tc>
          <w:tcPr>
            <w:tcW w:w="1134" w:type="dxa"/>
            <w:tcBorders>
              <w:top w:val="nil"/>
              <w:left w:val="nil"/>
              <w:bottom w:val="single" w:sz="4" w:space="0" w:color="auto"/>
              <w:right w:val="single" w:sz="4" w:space="0" w:color="auto"/>
            </w:tcBorders>
            <w:shd w:val="clear" w:color="auto" w:fill="auto"/>
            <w:vAlign w:val="center"/>
            <w:hideMark/>
          </w:tcPr>
          <w:p w14:paraId="4EE38C2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0A858DB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409B5B0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25E62DDF"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A7A86C7" w14:textId="77777777" w:rsidR="00BD4DEF" w:rsidRPr="00BD4DEF" w:rsidRDefault="00BD4DEF" w:rsidP="00BD4DEF">
            <w:pPr>
              <w:jc w:val="center"/>
              <w:rPr>
                <w:rFonts w:ascii="Calibri" w:hAnsi="Calibri" w:cs="Calibri"/>
                <w:sz w:val="24"/>
                <w:szCs w:val="24"/>
              </w:rPr>
            </w:pPr>
          </w:p>
        </w:tc>
      </w:tr>
      <w:tr w:rsidR="00BD4DEF" w:rsidRPr="00BD4DEF" w14:paraId="4E6F6FAC" w14:textId="19912DB4"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5C4D5A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w:t>
            </w:r>
          </w:p>
        </w:tc>
        <w:tc>
          <w:tcPr>
            <w:tcW w:w="5245" w:type="dxa"/>
            <w:tcBorders>
              <w:top w:val="nil"/>
              <w:left w:val="nil"/>
              <w:bottom w:val="single" w:sz="4" w:space="0" w:color="auto"/>
              <w:right w:val="single" w:sz="4" w:space="0" w:color="auto"/>
            </w:tcBorders>
            <w:shd w:val="clear" w:color="auto" w:fill="auto"/>
            <w:vAlign w:val="center"/>
            <w:hideMark/>
          </w:tcPr>
          <w:p w14:paraId="5B465AB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Fourniture, transport et mise en place d’une impression sur bache de dimensions 2x2m. </w:t>
            </w:r>
          </w:p>
        </w:tc>
        <w:tc>
          <w:tcPr>
            <w:tcW w:w="1134" w:type="dxa"/>
            <w:tcBorders>
              <w:top w:val="nil"/>
              <w:left w:val="nil"/>
              <w:bottom w:val="single" w:sz="4" w:space="0" w:color="auto"/>
              <w:right w:val="single" w:sz="4" w:space="0" w:color="auto"/>
            </w:tcBorders>
            <w:shd w:val="clear" w:color="auto" w:fill="auto"/>
            <w:noWrap/>
            <w:vAlign w:val="center"/>
            <w:hideMark/>
          </w:tcPr>
          <w:p w14:paraId="3512E48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30D6559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974" w:type="dxa"/>
            <w:tcBorders>
              <w:top w:val="nil"/>
              <w:left w:val="nil"/>
              <w:bottom w:val="single" w:sz="4" w:space="0" w:color="auto"/>
              <w:right w:val="single" w:sz="4" w:space="0" w:color="auto"/>
            </w:tcBorders>
            <w:shd w:val="clear" w:color="auto" w:fill="auto"/>
            <w:noWrap/>
            <w:vAlign w:val="center"/>
            <w:hideMark/>
          </w:tcPr>
          <w:p w14:paraId="299EDC2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400</w:t>
            </w:r>
          </w:p>
        </w:tc>
        <w:tc>
          <w:tcPr>
            <w:tcW w:w="1206" w:type="dxa"/>
            <w:tcBorders>
              <w:top w:val="nil"/>
              <w:left w:val="nil"/>
              <w:bottom w:val="single" w:sz="4" w:space="0" w:color="auto"/>
              <w:right w:val="single" w:sz="4" w:space="0" w:color="auto"/>
            </w:tcBorders>
            <w:shd w:val="clear" w:color="auto" w:fill="auto"/>
          </w:tcPr>
          <w:p w14:paraId="719308B6"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0C22268" w14:textId="77777777" w:rsidR="00BD4DEF" w:rsidRPr="00BD4DEF" w:rsidRDefault="00BD4DEF" w:rsidP="00BD4DEF">
            <w:pPr>
              <w:jc w:val="center"/>
              <w:rPr>
                <w:rFonts w:ascii="Calibri" w:hAnsi="Calibri" w:cs="Calibri"/>
                <w:sz w:val="24"/>
                <w:szCs w:val="24"/>
              </w:rPr>
            </w:pPr>
          </w:p>
        </w:tc>
      </w:tr>
      <w:tr w:rsidR="00BD4DEF" w:rsidRPr="00BD4DEF" w14:paraId="0C2D6749" w14:textId="22AEC607"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41BEE3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5245" w:type="dxa"/>
            <w:tcBorders>
              <w:top w:val="nil"/>
              <w:left w:val="nil"/>
              <w:bottom w:val="single" w:sz="4" w:space="0" w:color="auto"/>
              <w:right w:val="single" w:sz="4" w:space="0" w:color="auto"/>
            </w:tcBorders>
            <w:shd w:val="clear" w:color="auto" w:fill="auto"/>
            <w:vAlign w:val="center"/>
            <w:hideMark/>
          </w:tcPr>
          <w:p w14:paraId="5E8F119E"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Transport et mise en place d’une palissade spéciale y compris impression sur bache de dimensions 2x2m. </w:t>
            </w:r>
          </w:p>
        </w:tc>
        <w:tc>
          <w:tcPr>
            <w:tcW w:w="1134" w:type="dxa"/>
            <w:tcBorders>
              <w:top w:val="nil"/>
              <w:left w:val="nil"/>
              <w:bottom w:val="single" w:sz="4" w:space="0" w:color="auto"/>
              <w:right w:val="single" w:sz="4" w:space="0" w:color="auto"/>
            </w:tcBorders>
            <w:shd w:val="clear" w:color="auto" w:fill="auto"/>
            <w:noWrap/>
            <w:vAlign w:val="center"/>
            <w:hideMark/>
          </w:tcPr>
          <w:p w14:paraId="31A3BF7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71F5866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974" w:type="dxa"/>
            <w:tcBorders>
              <w:top w:val="nil"/>
              <w:left w:val="nil"/>
              <w:bottom w:val="single" w:sz="4" w:space="0" w:color="auto"/>
              <w:right w:val="single" w:sz="4" w:space="0" w:color="auto"/>
            </w:tcBorders>
            <w:shd w:val="clear" w:color="auto" w:fill="auto"/>
            <w:noWrap/>
            <w:vAlign w:val="center"/>
            <w:hideMark/>
          </w:tcPr>
          <w:p w14:paraId="7333255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400</w:t>
            </w:r>
          </w:p>
        </w:tc>
        <w:tc>
          <w:tcPr>
            <w:tcW w:w="1206" w:type="dxa"/>
            <w:tcBorders>
              <w:top w:val="nil"/>
              <w:left w:val="nil"/>
              <w:bottom w:val="single" w:sz="4" w:space="0" w:color="auto"/>
              <w:right w:val="single" w:sz="4" w:space="0" w:color="auto"/>
            </w:tcBorders>
            <w:shd w:val="clear" w:color="auto" w:fill="auto"/>
          </w:tcPr>
          <w:p w14:paraId="25EFB0A5"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75862F5" w14:textId="77777777" w:rsidR="00BD4DEF" w:rsidRPr="00BD4DEF" w:rsidRDefault="00BD4DEF" w:rsidP="00BD4DEF">
            <w:pPr>
              <w:jc w:val="center"/>
              <w:rPr>
                <w:rFonts w:ascii="Calibri" w:hAnsi="Calibri" w:cs="Calibri"/>
                <w:sz w:val="24"/>
                <w:szCs w:val="24"/>
              </w:rPr>
            </w:pPr>
          </w:p>
        </w:tc>
      </w:tr>
      <w:tr w:rsidR="00BD4DEF" w:rsidRPr="00BD4DEF" w14:paraId="65B560D5" w14:textId="14D959FA"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4E010C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w:t>
            </w:r>
          </w:p>
        </w:tc>
        <w:tc>
          <w:tcPr>
            <w:tcW w:w="5245" w:type="dxa"/>
            <w:tcBorders>
              <w:top w:val="nil"/>
              <w:left w:val="nil"/>
              <w:bottom w:val="single" w:sz="4" w:space="0" w:color="auto"/>
              <w:right w:val="single" w:sz="4" w:space="0" w:color="auto"/>
            </w:tcBorders>
            <w:shd w:val="clear" w:color="auto" w:fill="auto"/>
            <w:vAlign w:val="center"/>
            <w:hideMark/>
          </w:tcPr>
          <w:p w14:paraId="62F11B3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Mise en place d’une signalisation dynamique</w:t>
            </w:r>
          </w:p>
        </w:tc>
        <w:tc>
          <w:tcPr>
            <w:tcW w:w="1134" w:type="dxa"/>
            <w:tcBorders>
              <w:top w:val="nil"/>
              <w:left w:val="nil"/>
              <w:bottom w:val="single" w:sz="4" w:space="0" w:color="auto"/>
              <w:right w:val="single" w:sz="4" w:space="0" w:color="auto"/>
            </w:tcBorders>
            <w:shd w:val="clear" w:color="auto" w:fill="auto"/>
            <w:noWrap/>
            <w:vAlign w:val="center"/>
            <w:hideMark/>
          </w:tcPr>
          <w:p w14:paraId="56AD837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5999437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974" w:type="dxa"/>
            <w:tcBorders>
              <w:top w:val="nil"/>
              <w:left w:val="nil"/>
              <w:bottom w:val="single" w:sz="4" w:space="0" w:color="auto"/>
              <w:right w:val="single" w:sz="4" w:space="0" w:color="auto"/>
            </w:tcBorders>
            <w:shd w:val="clear" w:color="auto" w:fill="auto"/>
            <w:noWrap/>
            <w:vAlign w:val="center"/>
            <w:hideMark/>
          </w:tcPr>
          <w:p w14:paraId="67BD56B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w:t>
            </w:r>
          </w:p>
        </w:tc>
        <w:tc>
          <w:tcPr>
            <w:tcW w:w="1206" w:type="dxa"/>
            <w:tcBorders>
              <w:top w:val="nil"/>
              <w:left w:val="nil"/>
              <w:bottom w:val="single" w:sz="4" w:space="0" w:color="auto"/>
              <w:right w:val="single" w:sz="4" w:space="0" w:color="auto"/>
            </w:tcBorders>
            <w:shd w:val="clear" w:color="auto" w:fill="auto"/>
          </w:tcPr>
          <w:p w14:paraId="715D80CB"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B22D5B2" w14:textId="77777777" w:rsidR="00BD4DEF" w:rsidRPr="00BD4DEF" w:rsidRDefault="00BD4DEF" w:rsidP="00BD4DEF">
            <w:pPr>
              <w:jc w:val="center"/>
              <w:rPr>
                <w:rFonts w:ascii="Calibri" w:hAnsi="Calibri" w:cs="Calibri"/>
                <w:sz w:val="24"/>
                <w:szCs w:val="24"/>
              </w:rPr>
            </w:pPr>
          </w:p>
        </w:tc>
      </w:tr>
      <w:tr w:rsidR="00BD4DEF" w:rsidRPr="00BD4DEF" w14:paraId="501D9AD2" w14:textId="726CE182"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A50B2D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w:t>
            </w:r>
          </w:p>
        </w:tc>
        <w:tc>
          <w:tcPr>
            <w:tcW w:w="5245" w:type="dxa"/>
            <w:tcBorders>
              <w:top w:val="nil"/>
              <w:left w:val="nil"/>
              <w:bottom w:val="single" w:sz="4" w:space="0" w:color="auto"/>
              <w:right w:val="single" w:sz="4" w:space="0" w:color="auto"/>
            </w:tcBorders>
            <w:shd w:val="clear" w:color="auto" w:fill="auto"/>
            <w:vAlign w:val="center"/>
            <w:hideMark/>
          </w:tcPr>
          <w:p w14:paraId="04EA4F7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Mise en place d’une signalisation mobile (type 1)</w:t>
            </w:r>
          </w:p>
        </w:tc>
        <w:tc>
          <w:tcPr>
            <w:tcW w:w="1134" w:type="dxa"/>
            <w:tcBorders>
              <w:top w:val="nil"/>
              <w:left w:val="nil"/>
              <w:bottom w:val="single" w:sz="4" w:space="0" w:color="auto"/>
              <w:right w:val="single" w:sz="4" w:space="0" w:color="auto"/>
            </w:tcBorders>
            <w:shd w:val="clear" w:color="auto" w:fill="auto"/>
            <w:noWrap/>
            <w:vAlign w:val="center"/>
            <w:hideMark/>
          </w:tcPr>
          <w:p w14:paraId="2BF7E5F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603D3A9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974" w:type="dxa"/>
            <w:tcBorders>
              <w:top w:val="nil"/>
              <w:left w:val="nil"/>
              <w:bottom w:val="single" w:sz="4" w:space="0" w:color="auto"/>
              <w:right w:val="single" w:sz="4" w:space="0" w:color="auto"/>
            </w:tcBorders>
            <w:shd w:val="clear" w:color="auto" w:fill="auto"/>
            <w:noWrap/>
            <w:vAlign w:val="center"/>
            <w:hideMark/>
          </w:tcPr>
          <w:p w14:paraId="27FDD69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w:t>
            </w:r>
          </w:p>
        </w:tc>
        <w:tc>
          <w:tcPr>
            <w:tcW w:w="1206" w:type="dxa"/>
            <w:tcBorders>
              <w:top w:val="nil"/>
              <w:left w:val="nil"/>
              <w:bottom w:val="single" w:sz="4" w:space="0" w:color="auto"/>
              <w:right w:val="single" w:sz="4" w:space="0" w:color="auto"/>
            </w:tcBorders>
            <w:shd w:val="clear" w:color="auto" w:fill="auto"/>
          </w:tcPr>
          <w:p w14:paraId="56141BE1"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C7E770E" w14:textId="77777777" w:rsidR="00BD4DEF" w:rsidRPr="00BD4DEF" w:rsidRDefault="00BD4DEF" w:rsidP="00BD4DEF">
            <w:pPr>
              <w:jc w:val="center"/>
              <w:rPr>
                <w:rFonts w:ascii="Calibri" w:hAnsi="Calibri" w:cs="Calibri"/>
                <w:sz w:val="24"/>
                <w:szCs w:val="24"/>
              </w:rPr>
            </w:pPr>
          </w:p>
        </w:tc>
      </w:tr>
      <w:tr w:rsidR="00BD4DEF" w:rsidRPr="00BD4DEF" w14:paraId="5587AC30" w14:textId="7AAA38A3"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AC946D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w:t>
            </w:r>
          </w:p>
        </w:tc>
        <w:tc>
          <w:tcPr>
            <w:tcW w:w="5245" w:type="dxa"/>
            <w:tcBorders>
              <w:top w:val="nil"/>
              <w:left w:val="nil"/>
              <w:bottom w:val="single" w:sz="4" w:space="0" w:color="auto"/>
              <w:right w:val="single" w:sz="4" w:space="0" w:color="auto"/>
            </w:tcBorders>
            <w:shd w:val="clear" w:color="auto" w:fill="auto"/>
            <w:vAlign w:val="center"/>
            <w:hideMark/>
          </w:tcPr>
          <w:p w14:paraId="36AEF301"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Mise en place d’une signalisation mobile (type 2)</w:t>
            </w:r>
          </w:p>
        </w:tc>
        <w:tc>
          <w:tcPr>
            <w:tcW w:w="1134" w:type="dxa"/>
            <w:tcBorders>
              <w:top w:val="nil"/>
              <w:left w:val="nil"/>
              <w:bottom w:val="single" w:sz="4" w:space="0" w:color="auto"/>
              <w:right w:val="single" w:sz="4" w:space="0" w:color="auto"/>
            </w:tcBorders>
            <w:shd w:val="clear" w:color="auto" w:fill="auto"/>
            <w:noWrap/>
            <w:vAlign w:val="center"/>
            <w:hideMark/>
          </w:tcPr>
          <w:p w14:paraId="70AD4BD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43439F8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974" w:type="dxa"/>
            <w:tcBorders>
              <w:top w:val="nil"/>
              <w:left w:val="nil"/>
              <w:bottom w:val="single" w:sz="4" w:space="0" w:color="auto"/>
              <w:right w:val="single" w:sz="4" w:space="0" w:color="auto"/>
            </w:tcBorders>
            <w:shd w:val="clear" w:color="auto" w:fill="auto"/>
            <w:noWrap/>
            <w:vAlign w:val="center"/>
            <w:hideMark/>
          </w:tcPr>
          <w:p w14:paraId="144C7DE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w:t>
            </w:r>
          </w:p>
        </w:tc>
        <w:tc>
          <w:tcPr>
            <w:tcW w:w="1206" w:type="dxa"/>
            <w:tcBorders>
              <w:top w:val="nil"/>
              <w:left w:val="nil"/>
              <w:bottom w:val="single" w:sz="4" w:space="0" w:color="auto"/>
              <w:right w:val="single" w:sz="4" w:space="0" w:color="auto"/>
            </w:tcBorders>
            <w:shd w:val="clear" w:color="auto" w:fill="auto"/>
          </w:tcPr>
          <w:p w14:paraId="6F4BBC46"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782BB65" w14:textId="77777777" w:rsidR="00BD4DEF" w:rsidRPr="00BD4DEF" w:rsidRDefault="00BD4DEF" w:rsidP="00BD4DEF">
            <w:pPr>
              <w:jc w:val="center"/>
              <w:rPr>
                <w:rFonts w:ascii="Calibri" w:hAnsi="Calibri" w:cs="Calibri"/>
                <w:sz w:val="24"/>
                <w:szCs w:val="24"/>
              </w:rPr>
            </w:pPr>
          </w:p>
        </w:tc>
      </w:tr>
      <w:tr w:rsidR="00BD4DEF" w:rsidRPr="00BD4DEF" w14:paraId="4E787E8B" w14:textId="7D5BF62B"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0E5850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5245" w:type="dxa"/>
            <w:tcBorders>
              <w:top w:val="nil"/>
              <w:left w:val="nil"/>
              <w:bottom w:val="single" w:sz="4" w:space="0" w:color="auto"/>
              <w:right w:val="single" w:sz="4" w:space="0" w:color="auto"/>
            </w:tcBorders>
            <w:shd w:val="clear" w:color="auto" w:fill="auto"/>
            <w:vAlign w:val="center"/>
            <w:hideMark/>
          </w:tcPr>
          <w:p w14:paraId="102D4459"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Mise en place d’une fermeture hermétique par palissades en clôture mobile.</w:t>
            </w:r>
          </w:p>
        </w:tc>
        <w:tc>
          <w:tcPr>
            <w:tcW w:w="1134" w:type="dxa"/>
            <w:tcBorders>
              <w:top w:val="nil"/>
              <w:left w:val="nil"/>
              <w:bottom w:val="single" w:sz="4" w:space="0" w:color="auto"/>
              <w:right w:val="single" w:sz="4" w:space="0" w:color="auto"/>
            </w:tcBorders>
            <w:shd w:val="clear" w:color="auto" w:fill="auto"/>
            <w:noWrap/>
            <w:vAlign w:val="center"/>
            <w:hideMark/>
          </w:tcPr>
          <w:p w14:paraId="33A3C5E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2CEBF1E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135</w:t>
            </w:r>
          </w:p>
        </w:tc>
        <w:tc>
          <w:tcPr>
            <w:tcW w:w="974" w:type="dxa"/>
            <w:tcBorders>
              <w:top w:val="nil"/>
              <w:left w:val="nil"/>
              <w:bottom w:val="single" w:sz="4" w:space="0" w:color="auto"/>
              <w:right w:val="single" w:sz="4" w:space="0" w:color="auto"/>
            </w:tcBorders>
            <w:shd w:val="clear" w:color="auto" w:fill="auto"/>
            <w:noWrap/>
            <w:vAlign w:val="center"/>
            <w:hideMark/>
          </w:tcPr>
          <w:p w14:paraId="72AC139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270</w:t>
            </w:r>
          </w:p>
        </w:tc>
        <w:tc>
          <w:tcPr>
            <w:tcW w:w="1206" w:type="dxa"/>
            <w:tcBorders>
              <w:top w:val="nil"/>
              <w:left w:val="nil"/>
              <w:bottom w:val="single" w:sz="4" w:space="0" w:color="auto"/>
              <w:right w:val="single" w:sz="4" w:space="0" w:color="auto"/>
            </w:tcBorders>
            <w:shd w:val="clear" w:color="auto" w:fill="auto"/>
          </w:tcPr>
          <w:p w14:paraId="4BFFBFB7"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D6A9F21" w14:textId="77777777" w:rsidR="00BD4DEF" w:rsidRPr="00BD4DEF" w:rsidRDefault="00BD4DEF" w:rsidP="00BD4DEF">
            <w:pPr>
              <w:jc w:val="center"/>
              <w:rPr>
                <w:rFonts w:ascii="Calibri" w:hAnsi="Calibri" w:cs="Calibri"/>
                <w:sz w:val="24"/>
                <w:szCs w:val="24"/>
              </w:rPr>
            </w:pPr>
          </w:p>
        </w:tc>
      </w:tr>
      <w:tr w:rsidR="00BD4DEF" w:rsidRPr="00BD4DEF" w14:paraId="5F3CCE80" w14:textId="6E67920C"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F9B698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082CEB8A"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SERIE2 : RESEAU HTA</w:t>
            </w:r>
          </w:p>
        </w:tc>
        <w:tc>
          <w:tcPr>
            <w:tcW w:w="1134" w:type="dxa"/>
            <w:tcBorders>
              <w:top w:val="nil"/>
              <w:left w:val="nil"/>
              <w:bottom w:val="single" w:sz="4" w:space="0" w:color="auto"/>
              <w:right w:val="single" w:sz="4" w:space="0" w:color="auto"/>
            </w:tcBorders>
            <w:shd w:val="clear" w:color="auto" w:fill="auto"/>
            <w:noWrap/>
            <w:vAlign w:val="center"/>
            <w:hideMark/>
          </w:tcPr>
          <w:p w14:paraId="3E54D24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571453D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41E0918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165AC721"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395FEB4" w14:textId="77777777" w:rsidR="00BD4DEF" w:rsidRPr="00BD4DEF" w:rsidRDefault="00BD4DEF" w:rsidP="00BD4DEF">
            <w:pPr>
              <w:jc w:val="center"/>
              <w:rPr>
                <w:rFonts w:ascii="Calibri" w:hAnsi="Calibri" w:cs="Calibri"/>
                <w:sz w:val="24"/>
                <w:szCs w:val="24"/>
              </w:rPr>
            </w:pPr>
          </w:p>
        </w:tc>
      </w:tr>
      <w:tr w:rsidR="00BD4DEF" w:rsidRPr="00BD4DEF" w14:paraId="7631810B" w14:textId="1C58FE55" w:rsidTr="00175853">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ACADD24" w14:textId="77777777" w:rsidR="00BD4DEF" w:rsidRPr="00BD4DEF" w:rsidRDefault="00BD4DEF" w:rsidP="00BD4DEF">
            <w:pPr>
              <w:jc w:val="center"/>
              <w:rPr>
                <w:rFonts w:ascii="Calibri" w:hAnsi="Calibri" w:cs="Calibri"/>
                <w:b/>
                <w:bCs/>
                <w:sz w:val="24"/>
                <w:szCs w:val="24"/>
              </w:rPr>
            </w:pPr>
            <w:r w:rsidRPr="00BD4DEF">
              <w:rPr>
                <w:rFonts w:ascii="Calibri" w:hAnsi="Calibri" w:cs="Calibri"/>
                <w:b/>
                <w:bCs/>
                <w:sz w:val="24"/>
                <w:szCs w:val="24"/>
              </w:rPr>
              <w:t> </w:t>
            </w:r>
          </w:p>
        </w:tc>
        <w:tc>
          <w:tcPr>
            <w:tcW w:w="5245" w:type="dxa"/>
            <w:tcBorders>
              <w:top w:val="nil"/>
              <w:left w:val="nil"/>
              <w:bottom w:val="single" w:sz="4" w:space="0" w:color="auto"/>
              <w:right w:val="single" w:sz="4" w:space="0" w:color="auto"/>
            </w:tcBorders>
            <w:shd w:val="clear" w:color="auto" w:fill="auto"/>
            <w:noWrap/>
            <w:vAlign w:val="center"/>
            <w:hideMark/>
          </w:tcPr>
          <w:p w14:paraId="13928359"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Remontée HTA</w:t>
            </w:r>
          </w:p>
        </w:tc>
        <w:tc>
          <w:tcPr>
            <w:tcW w:w="1134" w:type="dxa"/>
            <w:tcBorders>
              <w:top w:val="nil"/>
              <w:left w:val="nil"/>
              <w:bottom w:val="single" w:sz="4" w:space="0" w:color="auto"/>
              <w:right w:val="single" w:sz="4" w:space="0" w:color="auto"/>
            </w:tcBorders>
            <w:shd w:val="clear" w:color="auto" w:fill="auto"/>
            <w:noWrap/>
            <w:vAlign w:val="center"/>
            <w:hideMark/>
          </w:tcPr>
          <w:p w14:paraId="76C5BBE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1AC7880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73BB5ED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1D21CC89"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4B06C73" w14:textId="77777777" w:rsidR="00BD4DEF" w:rsidRPr="00BD4DEF" w:rsidRDefault="00BD4DEF" w:rsidP="00BD4DEF">
            <w:pPr>
              <w:jc w:val="center"/>
              <w:rPr>
                <w:rFonts w:ascii="Calibri" w:hAnsi="Calibri" w:cs="Calibri"/>
                <w:sz w:val="24"/>
                <w:szCs w:val="24"/>
              </w:rPr>
            </w:pPr>
          </w:p>
        </w:tc>
      </w:tr>
      <w:tr w:rsidR="00BD4DEF" w:rsidRPr="00BD4DEF" w14:paraId="6B7A4307" w14:textId="6F3D58F5"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4306C6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w:t>
            </w:r>
          </w:p>
        </w:tc>
        <w:tc>
          <w:tcPr>
            <w:tcW w:w="5245" w:type="dxa"/>
            <w:tcBorders>
              <w:top w:val="nil"/>
              <w:left w:val="nil"/>
              <w:bottom w:val="single" w:sz="4" w:space="0" w:color="auto"/>
              <w:right w:val="single" w:sz="4" w:space="0" w:color="auto"/>
            </w:tcBorders>
            <w:shd w:val="clear" w:color="auto" w:fill="auto"/>
            <w:vAlign w:val="center"/>
            <w:hideMark/>
          </w:tcPr>
          <w:p w14:paraId="30BC3497"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et pose d'un remontée de câble HTA sur poteau yc un jeu de 3 Boîtes d’extrémité unipolaire extérieure</w:t>
            </w:r>
          </w:p>
        </w:tc>
        <w:tc>
          <w:tcPr>
            <w:tcW w:w="1134" w:type="dxa"/>
            <w:tcBorders>
              <w:top w:val="nil"/>
              <w:left w:val="nil"/>
              <w:bottom w:val="single" w:sz="4" w:space="0" w:color="auto"/>
              <w:right w:val="single" w:sz="4" w:space="0" w:color="auto"/>
            </w:tcBorders>
            <w:shd w:val="clear" w:color="auto" w:fill="auto"/>
            <w:vAlign w:val="center"/>
            <w:hideMark/>
          </w:tcPr>
          <w:p w14:paraId="3F3A580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3C4FCFD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w:t>
            </w:r>
          </w:p>
        </w:tc>
        <w:tc>
          <w:tcPr>
            <w:tcW w:w="974" w:type="dxa"/>
            <w:tcBorders>
              <w:top w:val="nil"/>
              <w:left w:val="nil"/>
              <w:bottom w:val="single" w:sz="4" w:space="0" w:color="auto"/>
              <w:right w:val="single" w:sz="4" w:space="0" w:color="auto"/>
            </w:tcBorders>
            <w:shd w:val="clear" w:color="auto" w:fill="auto"/>
            <w:noWrap/>
            <w:vAlign w:val="center"/>
            <w:hideMark/>
          </w:tcPr>
          <w:p w14:paraId="5CE5805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1206" w:type="dxa"/>
            <w:tcBorders>
              <w:top w:val="nil"/>
              <w:left w:val="nil"/>
              <w:bottom w:val="single" w:sz="4" w:space="0" w:color="auto"/>
              <w:right w:val="single" w:sz="4" w:space="0" w:color="auto"/>
            </w:tcBorders>
            <w:shd w:val="clear" w:color="auto" w:fill="auto"/>
          </w:tcPr>
          <w:p w14:paraId="1F8A9F66"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411D137" w14:textId="77777777" w:rsidR="00BD4DEF" w:rsidRPr="00BD4DEF" w:rsidRDefault="00BD4DEF" w:rsidP="00BD4DEF">
            <w:pPr>
              <w:jc w:val="center"/>
              <w:rPr>
                <w:rFonts w:ascii="Calibri" w:hAnsi="Calibri" w:cs="Calibri"/>
                <w:sz w:val="24"/>
                <w:szCs w:val="24"/>
              </w:rPr>
            </w:pPr>
          </w:p>
        </w:tc>
      </w:tr>
      <w:tr w:rsidR="00BD4DEF" w:rsidRPr="00BD4DEF" w14:paraId="04D5DA05" w14:textId="5A93F78E"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C6A5C2D"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275F1546"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 xml:space="preserve">Câble HTA en Alméléc Aérien </w:t>
            </w:r>
          </w:p>
        </w:tc>
        <w:tc>
          <w:tcPr>
            <w:tcW w:w="1134" w:type="dxa"/>
            <w:tcBorders>
              <w:top w:val="nil"/>
              <w:left w:val="nil"/>
              <w:bottom w:val="single" w:sz="4" w:space="0" w:color="auto"/>
              <w:right w:val="single" w:sz="4" w:space="0" w:color="auto"/>
            </w:tcBorders>
            <w:shd w:val="clear" w:color="auto" w:fill="auto"/>
            <w:vAlign w:val="center"/>
            <w:hideMark/>
          </w:tcPr>
          <w:p w14:paraId="05BFD9A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2C0C95A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79D53EC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798CF4D9"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F9A291C" w14:textId="77777777" w:rsidR="00BD4DEF" w:rsidRPr="00BD4DEF" w:rsidRDefault="00BD4DEF" w:rsidP="00BD4DEF">
            <w:pPr>
              <w:jc w:val="center"/>
              <w:rPr>
                <w:rFonts w:ascii="Calibri" w:hAnsi="Calibri" w:cs="Calibri"/>
                <w:sz w:val="24"/>
                <w:szCs w:val="24"/>
              </w:rPr>
            </w:pPr>
          </w:p>
        </w:tc>
      </w:tr>
      <w:tr w:rsidR="00BD4DEF" w:rsidRPr="00BD4DEF" w14:paraId="32371AD5" w14:textId="4827EFD0"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B19AC3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42EF7405"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Fourniture , transport et pose de câble Alméléc</w:t>
            </w:r>
          </w:p>
        </w:tc>
        <w:tc>
          <w:tcPr>
            <w:tcW w:w="1134" w:type="dxa"/>
            <w:tcBorders>
              <w:top w:val="nil"/>
              <w:left w:val="nil"/>
              <w:bottom w:val="single" w:sz="4" w:space="0" w:color="auto"/>
              <w:right w:val="single" w:sz="4" w:space="0" w:color="auto"/>
            </w:tcBorders>
            <w:shd w:val="clear" w:color="auto" w:fill="auto"/>
            <w:vAlign w:val="center"/>
            <w:hideMark/>
          </w:tcPr>
          <w:p w14:paraId="7742C1B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570DE0B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4A72D3E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3F27D3D5"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5F660FA" w14:textId="77777777" w:rsidR="00BD4DEF" w:rsidRPr="00BD4DEF" w:rsidRDefault="00BD4DEF" w:rsidP="00BD4DEF">
            <w:pPr>
              <w:jc w:val="center"/>
              <w:rPr>
                <w:rFonts w:ascii="Calibri" w:hAnsi="Calibri" w:cs="Calibri"/>
                <w:sz w:val="24"/>
                <w:szCs w:val="24"/>
              </w:rPr>
            </w:pPr>
          </w:p>
        </w:tc>
      </w:tr>
      <w:tr w:rsidR="00BD4DEF" w:rsidRPr="00BD4DEF" w14:paraId="66E5D161" w14:textId="07F3456B"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70D2AC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w:t>
            </w:r>
          </w:p>
        </w:tc>
        <w:tc>
          <w:tcPr>
            <w:tcW w:w="5245" w:type="dxa"/>
            <w:tcBorders>
              <w:top w:val="nil"/>
              <w:left w:val="nil"/>
              <w:bottom w:val="single" w:sz="4" w:space="0" w:color="auto"/>
              <w:right w:val="single" w:sz="4" w:space="0" w:color="auto"/>
            </w:tcBorders>
            <w:shd w:val="clear" w:color="auto" w:fill="auto"/>
            <w:vAlign w:val="center"/>
            <w:hideMark/>
          </w:tcPr>
          <w:p w14:paraId="1F2F067C"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Alméléc 54,6 mm² </w:t>
            </w:r>
          </w:p>
        </w:tc>
        <w:tc>
          <w:tcPr>
            <w:tcW w:w="1134" w:type="dxa"/>
            <w:tcBorders>
              <w:top w:val="nil"/>
              <w:left w:val="nil"/>
              <w:bottom w:val="single" w:sz="4" w:space="0" w:color="auto"/>
              <w:right w:val="single" w:sz="4" w:space="0" w:color="auto"/>
            </w:tcBorders>
            <w:shd w:val="clear" w:color="auto" w:fill="auto"/>
            <w:vAlign w:val="center"/>
            <w:hideMark/>
          </w:tcPr>
          <w:p w14:paraId="6A1895F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Kg</w:t>
            </w:r>
          </w:p>
        </w:tc>
        <w:tc>
          <w:tcPr>
            <w:tcW w:w="1080" w:type="dxa"/>
            <w:tcBorders>
              <w:top w:val="nil"/>
              <w:left w:val="nil"/>
              <w:bottom w:val="single" w:sz="4" w:space="0" w:color="auto"/>
              <w:right w:val="single" w:sz="4" w:space="0" w:color="auto"/>
            </w:tcBorders>
            <w:shd w:val="clear" w:color="auto" w:fill="auto"/>
            <w:noWrap/>
            <w:vAlign w:val="center"/>
            <w:hideMark/>
          </w:tcPr>
          <w:p w14:paraId="4C3F0E0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335</w:t>
            </w:r>
          </w:p>
        </w:tc>
        <w:tc>
          <w:tcPr>
            <w:tcW w:w="974" w:type="dxa"/>
            <w:tcBorders>
              <w:top w:val="nil"/>
              <w:left w:val="nil"/>
              <w:bottom w:val="single" w:sz="4" w:space="0" w:color="auto"/>
              <w:right w:val="single" w:sz="4" w:space="0" w:color="auto"/>
            </w:tcBorders>
            <w:shd w:val="clear" w:color="auto" w:fill="auto"/>
            <w:noWrap/>
            <w:vAlign w:val="center"/>
            <w:hideMark/>
          </w:tcPr>
          <w:p w14:paraId="2A0A442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670</w:t>
            </w:r>
          </w:p>
        </w:tc>
        <w:tc>
          <w:tcPr>
            <w:tcW w:w="1206" w:type="dxa"/>
            <w:tcBorders>
              <w:top w:val="nil"/>
              <w:left w:val="nil"/>
              <w:bottom w:val="single" w:sz="4" w:space="0" w:color="auto"/>
              <w:right w:val="single" w:sz="4" w:space="0" w:color="auto"/>
            </w:tcBorders>
            <w:shd w:val="clear" w:color="auto" w:fill="auto"/>
          </w:tcPr>
          <w:p w14:paraId="1ABAD13F"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BFA1A48" w14:textId="77777777" w:rsidR="00BD4DEF" w:rsidRPr="00BD4DEF" w:rsidRDefault="00BD4DEF" w:rsidP="00BD4DEF">
            <w:pPr>
              <w:jc w:val="center"/>
              <w:rPr>
                <w:rFonts w:ascii="Calibri" w:hAnsi="Calibri" w:cs="Calibri"/>
                <w:sz w:val="24"/>
                <w:szCs w:val="24"/>
              </w:rPr>
            </w:pPr>
          </w:p>
        </w:tc>
      </w:tr>
      <w:tr w:rsidR="00BD4DEF" w:rsidRPr="00BD4DEF" w14:paraId="294D3BDB" w14:textId="14CEFF12"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99E531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69E5DBC3"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Poteaux béton HTA</w:t>
            </w:r>
          </w:p>
        </w:tc>
        <w:tc>
          <w:tcPr>
            <w:tcW w:w="1134" w:type="dxa"/>
            <w:tcBorders>
              <w:top w:val="nil"/>
              <w:left w:val="nil"/>
              <w:bottom w:val="single" w:sz="4" w:space="0" w:color="auto"/>
              <w:right w:val="single" w:sz="4" w:space="0" w:color="auto"/>
            </w:tcBorders>
            <w:shd w:val="clear" w:color="auto" w:fill="auto"/>
            <w:vAlign w:val="center"/>
            <w:hideMark/>
          </w:tcPr>
          <w:p w14:paraId="322CBC3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793CF41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326D61C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641C10E1"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3C0828C" w14:textId="77777777" w:rsidR="00BD4DEF" w:rsidRPr="00BD4DEF" w:rsidRDefault="00BD4DEF" w:rsidP="00BD4DEF">
            <w:pPr>
              <w:jc w:val="center"/>
              <w:rPr>
                <w:rFonts w:ascii="Calibri" w:hAnsi="Calibri" w:cs="Calibri"/>
                <w:sz w:val="24"/>
                <w:szCs w:val="24"/>
              </w:rPr>
            </w:pPr>
          </w:p>
        </w:tc>
      </w:tr>
      <w:tr w:rsidR="00BD4DEF" w:rsidRPr="00BD4DEF" w14:paraId="31E81716" w14:textId="2B5D0389"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2FE004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355C59DD"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Fourniture ,transport et dressage de poteaux béton :</w:t>
            </w:r>
          </w:p>
        </w:tc>
        <w:tc>
          <w:tcPr>
            <w:tcW w:w="1134" w:type="dxa"/>
            <w:tcBorders>
              <w:top w:val="nil"/>
              <w:left w:val="nil"/>
              <w:bottom w:val="single" w:sz="4" w:space="0" w:color="auto"/>
              <w:right w:val="single" w:sz="4" w:space="0" w:color="auto"/>
            </w:tcBorders>
            <w:shd w:val="clear" w:color="auto" w:fill="auto"/>
            <w:vAlign w:val="center"/>
            <w:hideMark/>
          </w:tcPr>
          <w:p w14:paraId="32F0391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44CC18D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64E14A3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2A5D6DF8"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D509CB5" w14:textId="77777777" w:rsidR="00BD4DEF" w:rsidRPr="00BD4DEF" w:rsidRDefault="00BD4DEF" w:rsidP="00BD4DEF">
            <w:pPr>
              <w:jc w:val="center"/>
              <w:rPr>
                <w:rFonts w:ascii="Calibri" w:hAnsi="Calibri" w:cs="Calibri"/>
                <w:sz w:val="24"/>
                <w:szCs w:val="24"/>
              </w:rPr>
            </w:pPr>
          </w:p>
        </w:tc>
      </w:tr>
      <w:tr w:rsidR="00BD4DEF" w:rsidRPr="00BD4DEF" w14:paraId="1D60BA5E" w14:textId="7898AEE2"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FCA864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w:t>
            </w:r>
          </w:p>
        </w:tc>
        <w:tc>
          <w:tcPr>
            <w:tcW w:w="5245" w:type="dxa"/>
            <w:tcBorders>
              <w:top w:val="nil"/>
              <w:left w:val="nil"/>
              <w:bottom w:val="single" w:sz="4" w:space="0" w:color="auto"/>
              <w:right w:val="single" w:sz="4" w:space="0" w:color="auto"/>
            </w:tcBorders>
            <w:shd w:val="clear" w:color="auto" w:fill="auto"/>
            <w:vAlign w:val="center"/>
            <w:hideMark/>
          </w:tcPr>
          <w:p w14:paraId="078F139D"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13 m F 1500 daN</w:t>
            </w:r>
          </w:p>
        </w:tc>
        <w:tc>
          <w:tcPr>
            <w:tcW w:w="1134" w:type="dxa"/>
            <w:tcBorders>
              <w:top w:val="nil"/>
              <w:left w:val="nil"/>
              <w:bottom w:val="single" w:sz="4" w:space="0" w:color="auto"/>
              <w:right w:val="single" w:sz="4" w:space="0" w:color="auto"/>
            </w:tcBorders>
            <w:shd w:val="clear" w:color="auto" w:fill="auto"/>
            <w:vAlign w:val="center"/>
            <w:hideMark/>
          </w:tcPr>
          <w:p w14:paraId="16F0272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161A069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w:t>
            </w:r>
          </w:p>
        </w:tc>
        <w:tc>
          <w:tcPr>
            <w:tcW w:w="974" w:type="dxa"/>
            <w:tcBorders>
              <w:top w:val="nil"/>
              <w:left w:val="nil"/>
              <w:bottom w:val="single" w:sz="4" w:space="0" w:color="auto"/>
              <w:right w:val="single" w:sz="4" w:space="0" w:color="auto"/>
            </w:tcBorders>
            <w:shd w:val="clear" w:color="auto" w:fill="auto"/>
            <w:noWrap/>
            <w:vAlign w:val="center"/>
            <w:hideMark/>
          </w:tcPr>
          <w:p w14:paraId="7F7A998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206" w:type="dxa"/>
            <w:tcBorders>
              <w:top w:val="nil"/>
              <w:left w:val="nil"/>
              <w:bottom w:val="single" w:sz="4" w:space="0" w:color="auto"/>
              <w:right w:val="single" w:sz="4" w:space="0" w:color="auto"/>
            </w:tcBorders>
            <w:shd w:val="clear" w:color="auto" w:fill="auto"/>
          </w:tcPr>
          <w:p w14:paraId="1479F9DB"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67313D0" w14:textId="77777777" w:rsidR="00BD4DEF" w:rsidRPr="00BD4DEF" w:rsidRDefault="00BD4DEF" w:rsidP="00BD4DEF">
            <w:pPr>
              <w:jc w:val="center"/>
              <w:rPr>
                <w:rFonts w:ascii="Calibri" w:hAnsi="Calibri" w:cs="Calibri"/>
                <w:sz w:val="24"/>
                <w:szCs w:val="24"/>
              </w:rPr>
            </w:pPr>
          </w:p>
        </w:tc>
      </w:tr>
      <w:tr w:rsidR="00BD4DEF" w:rsidRPr="00BD4DEF" w14:paraId="7CF0A433" w14:textId="27CBD074"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2DA786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5245" w:type="dxa"/>
            <w:tcBorders>
              <w:top w:val="nil"/>
              <w:left w:val="nil"/>
              <w:bottom w:val="single" w:sz="4" w:space="0" w:color="auto"/>
              <w:right w:val="single" w:sz="4" w:space="0" w:color="auto"/>
            </w:tcBorders>
            <w:shd w:val="clear" w:color="auto" w:fill="auto"/>
            <w:vAlign w:val="center"/>
            <w:hideMark/>
          </w:tcPr>
          <w:p w14:paraId="3249A923"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13 m F 1000 daN</w:t>
            </w:r>
          </w:p>
        </w:tc>
        <w:tc>
          <w:tcPr>
            <w:tcW w:w="1134" w:type="dxa"/>
            <w:tcBorders>
              <w:top w:val="nil"/>
              <w:left w:val="nil"/>
              <w:bottom w:val="single" w:sz="4" w:space="0" w:color="auto"/>
              <w:right w:val="single" w:sz="4" w:space="0" w:color="auto"/>
            </w:tcBorders>
            <w:shd w:val="clear" w:color="auto" w:fill="auto"/>
            <w:vAlign w:val="center"/>
            <w:hideMark/>
          </w:tcPr>
          <w:p w14:paraId="4EEA738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135E539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w:t>
            </w:r>
          </w:p>
        </w:tc>
        <w:tc>
          <w:tcPr>
            <w:tcW w:w="974" w:type="dxa"/>
            <w:tcBorders>
              <w:top w:val="nil"/>
              <w:left w:val="nil"/>
              <w:bottom w:val="single" w:sz="4" w:space="0" w:color="auto"/>
              <w:right w:val="single" w:sz="4" w:space="0" w:color="auto"/>
            </w:tcBorders>
            <w:shd w:val="clear" w:color="auto" w:fill="auto"/>
            <w:noWrap/>
            <w:vAlign w:val="center"/>
            <w:hideMark/>
          </w:tcPr>
          <w:p w14:paraId="24B98A0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206" w:type="dxa"/>
            <w:tcBorders>
              <w:top w:val="nil"/>
              <w:left w:val="nil"/>
              <w:bottom w:val="single" w:sz="4" w:space="0" w:color="auto"/>
              <w:right w:val="single" w:sz="4" w:space="0" w:color="auto"/>
            </w:tcBorders>
            <w:shd w:val="clear" w:color="auto" w:fill="auto"/>
          </w:tcPr>
          <w:p w14:paraId="5108CD54"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9B9EB87" w14:textId="77777777" w:rsidR="00BD4DEF" w:rsidRPr="00BD4DEF" w:rsidRDefault="00BD4DEF" w:rsidP="00BD4DEF">
            <w:pPr>
              <w:jc w:val="center"/>
              <w:rPr>
                <w:rFonts w:ascii="Calibri" w:hAnsi="Calibri" w:cs="Calibri"/>
                <w:sz w:val="24"/>
                <w:szCs w:val="24"/>
              </w:rPr>
            </w:pPr>
          </w:p>
        </w:tc>
      </w:tr>
      <w:tr w:rsidR="00BD4DEF" w:rsidRPr="00BD4DEF" w14:paraId="6057C2AD" w14:textId="4C8D75FB"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6D8362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w:t>
            </w:r>
          </w:p>
        </w:tc>
        <w:tc>
          <w:tcPr>
            <w:tcW w:w="5245" w:type="dxa"/>
            <w:tcBorders>
              <w:top w:val="nil"/>
              <w:left w:val="nil"/>
              <w:bottom w:val="single" w:sz="4" w:space="0" w:color="auto"/>
              <w:right w:val="single" w:sz="4" w:space="0" w:color="auto"/>
            </w:tcBorders>
            <w:shd w:val="clear" w:color="auto" w:fill="auto"/>
            <w:vAlign w:val="center"/>
            <w:hideMark/>
          </w:tcPr>
          <w:p w14:paraId="1FA3741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13 m F 800 daN</w:t>
            </w:r>
          </w:p>
        </w:tc>
        <w:tc>
          <w:tcPr>
            <w:tcW w:w="1134" w:type="dxa"/>
            <w:tcBorders>
              <w:top w:val="nil"/>
              <w:left w:val="nil"/>
              <w:bottom w:val="single" w:sz="4" w:space="0" w:color="auto"/>
              <w:right w:val="single" w:sz="4" w:space="0" w:color="auto"/>
            </w:tcBorders>
            <w:shd w:val="clear" w:color="auto" w:fill="auto"/>
            <w:vAlign w:val="center"/>
            <w:hideMark/>
          </w:tcPr>
          <w:p w14:paraId="5CA8F64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58FD323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w:t>
            </w:r>
          </w:p>
        </w:tc>
        <w:tc>
          <w:tcPr>
            <w:tcW w:w="974" w:type="dxa"/>
            <w:tcBorders>
              <w:top w:val="nil"/>
              <w:left w:val="nil"/>
              <w:bottom w:val="single" w:sz="4" w:space="0" w:color="auto"/>
              <w:right w:val="single" w:sz="4" w:space="0" w:color="auto"/>
            </w:tcBorders>
            <w:shd w:val="clear" w:color="auto" w:fill="auto"/>
            <w:noWrap/>
            <w:vAlign w:val="center"/>
            <w:hideMark/>
          </w:tcPr>
          <w:p w14:paraId="047D920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206" w:type="dxa"/>
            <w:tcBorders>
              <w:top w:val="nil"/>
              <w:left w:val="nil"/>
              <w:bottom w:val="single" w:sz="4" w:space="0" w:color="auto"/>
              <w:right w:val="single" w:sz="4" w:space="0" w:color="auto"/>
            </w:tcBorders>
            <w:shd w:val="clear" w:color="auto" w:fill="auto"/>
          </w:tcPr>
          <w:p w14:paraId="69F3F326"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EC3F842" w14:textId="77777777" w:rsidR="00BD4DEF" w:rsidRPr="00BD4DEF" w:rsidRDefault="00BD4DEF" w:rsidP="00BD4DEF">
            <w:pPr>
              <w:jc w:val="center"/>
              <w:rPr>
                <w:rFonts w:ascii="Calibri" w:hAnsi="Calibri" w:cs="Calibri"/>
                <w:sz w:val="24"/>
                <w:szCs w:val="24"/>
              </w:rPr>
            </w:pPr>
          </w:p>
        </w:tc>
      </w:tr>
      <w:tr w:rsidR="00BD4DEF" w:rsidRPr="00BD4DEF" w14:paraId="3B314399" w14:textId="4F17D4B1"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1D4402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w:t>
            </w:r>
          </w:p>
        </w:tc>
        <w:tc>
          <w:tcPr>
            <w:tcW w:w="5245" w:type="dxa"/>
            <w:tcBorders>
              <w:top w:val="nil"/>
              <w:left w:val="nil"/>
              <w:bottom w:val="single" w:sz="4" w:space="0" w:color="auto"/>
              <w:right w:val="single" w:sz="4" w:space="0" w:color="auto"/>
            </w:tcBorders>
            <w:shd w:val="clear" w:color="auto" w:fill="auto"/>
            <w:vAlign w:val="center"/>
            <w:hideMark/>
          </w:tcPr>
          <w:p w14:paraId="66AE5283"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13 m F 500 daN</w:t>
            </w:r>
          </w:p>
        </w:tc>
        <w:tc>
          <w:tcPr>
            <w:tcW w:w="1134" w:type="dxa"/>
            <w:tcBorders>
              <w:top w:val="nil"/>
              <w:left w:val="nil"/>
              <w:bottom w:val="single" w:sz="4" w:space="0" w:color="auto"/>
              <w:right w:val="single" w:sz="4" w:space="0" w:color="auto"/>
            </w:tcBorders>
            <w:shd w:val="clear" w:color="auto" w:fill="auto"/>
            <w:vAlign w:val="center"/>
            <w:hideMark/>
          </w:tcPr>
          <w:p w14:paraId="48A061D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4BD5CD9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w:t>
            </w:r>
          </w:p>
        </w:tc>
        <w:tc>
          <w:tcPr>
            <w:tcW w:w="974" w:type="dxa"/>
            <w:tcBorders>
              <w:top w:val="nil"/>
              <w:left w:val="nil"/>
              <w:bottom w:val="single" w:sz="4" w:space="0" w:color="auto"/>
              <w:right w:val="single" w:sz="4" w:space="0" w:color="auto"/>
            </w:tcBorders>
            <w:shd w:val="clear" w:color="auto" w:fill="auto"/>
            <w:noWrap/>
            <w:vAlign w:val="center"/>
            <w:hideMark/>
          </w:tcPr>
          <w:p w14:paraId="643E0AC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206" w:type="dxa"/>
            <w:tcBorders>
              <w:top w:val="nil"/>
              <w:left w:val="nil"/>
              <w:bottom w:val="single" w:sz="4" w:space="0" w:color="auto"/>
              <w:right w:val="single" w:sz="4" w:space="0" w:color="auto"/>
            </w:tcBorders>
            <w:shd w:val="clear" w:color="auto" w:fill="auto"/>
          </w:tcPr>
          <w:p w14:paraId="60476689"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E35869D" w14:textId="77777777" w:rsidR="00BD4DEF" w:rsidRPr="00BD4DEF" w:rsidRDefault="00BD4DEF" w:rsidP="00BD4DEF">
            <w:pPr>
              <w:jc w:val="center"/>
              <w:rPr>
                <w:rFonts w:ascii="Calibri" w:hAnsi="Calibri" w:cs="Calibri"/>
                <w:sz w:val="24"/>
                <w:szCs w:val="24"/>
              </w:rPr>
            </w:pPr>
          </w:p>
        </w:tc>
      </w:tr>
      <w:tr w:rsidR="00BD4DEF" w:rsidRPr="00BD4DEF" w14:paraId="738793C4" w14:textId="5679FDA4"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BFB185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w:t>
            </w:r>
          </w:p>
        </w:tc>
        <w:tc>
          <w:tcPr>
            <w:tcW w:w="5245" w:type="dxa"/>
            <w:tcBorders>
              <w:top w:val="nil"/>
              <w:left w:val="nil"/>
              <w:bottom w:val="single" w:sz="4" w:space="0" w:color="auto"/>
              <w:right w:val="single" w:sz="4" w:space="0" w:color="auto"/>
            </w:tcBorders>
            <w:shd w:val="clear" w:color="auto" w:fill="auto"/>
            <w:vAlign w:val="center"/>
            <w:hideMark/>
          </w:tcPr>
          <w:p w14:paraId="1AE21162"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13 m F 300 daN</w:t>
            </w:r>
          </w:p>
        </w:tc>
        <w:tc>
          <w:tcPr>
            <w:tcW w:w="1134" w:type="dxa"/>
            <w:tcBorders>
              <w:top w:val="nil"/>
              <w:left w:val="nil"/>
              <w:bottom w:val="single" w:sz="4" w:space="0" w:color="auto"/>
              <w:right w:val="single" w:sz="4" w:space="0" w:color="auto"/>
            </w:tcBorders>
            <w:shd w:val="clear" w:color="auto" w:fill="auto"/>
            <w:vAlign w:val="center"/>
            <w:hideMark/>
          </w:tcPr>
          <w:p w14:paraId="6DC1AA9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39BAB32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w:t>
            </w:r>
          </w:p>
        </w:tc>
        <w:tc>
          <w:tcPr>
            <w:tcW w:w="974" w:type="dxa"/>
            <w:tcBorders>
              <w:top w:val="nil"/>
              <w:left w:val="nil"/>
              <w:bottom w:val="single" w:sz="4" w:space="0" w:color="auto"/>
              <w:right w:val="single" w:sz="4" w:space="0" w:color="auto"/>
            </w:tcBorders>
            <w:shd w:val="clear" w:color="auto" w:fill="auto"/>
            <w:noWrap/>
            <w:vAlign w:val="center"/>
            <w:hideMark/>
          </w:tcPr>
          <w:p w14:paraId="4A77DDD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206" w:type="dxa"/>
            <w:tcBorders>
              <w:top w:val="nil"/>
              <w:left w:val="nil"/>
              <w:bottom w:val="single" w:sz="4" w:space="0" w:color="auto"/>
              <w:right w:val="single" w:sz="4" w:space="0" w:color="auto"/>
            </w:tcBorders>
            <w:shd w:val="clear" w:color="auto" w:fill="auto"/>
          </w:tcPr>
          <w:p w14:paraId="210456CB"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E8277E6" w14:textId="77777777" w:rsidR="00BD4DEF" w:rsidRPr="00BD4DEF" w:rsidRDefault="00BD4DEF" w:rsidP="00BD4DEF">
            <w:pPr>
              <w:jc w:val="center"/>
              <w:rPr>
                <w:rFonts w:ascii="Calibri" w:hAnsi="Calibri" w:cs="Calibri"/>
                <w:sz w:val="24"/>
                <w:szCs w:val="24"/>
              </w:rPr>
            </w:pPr>
          </w:p>
        </w:tc>
      </w:tr>
      <w:tr w:rsidR="00BD4DEF" w:rsidRPr="00BD4DEF" w14:paraId="039B261C" w14:textId="2E3E7757"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33CCBA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14</w:t>
            </w:r>
          </w:p>
        </w:tc>
        <w:tc>
          <w:tcPr>
            <w:tcW w:w="5245" w:type="dxa"/>
            <w:tcBorders>
              <w:top w:val="nil"/>
              <w:left w:val="nil"/>
              <w:bottom w:val="single" w:sz="4" w:space="0" w:color="auto"/>
              <w:right w:val="single" w:sz="4" w:space="0" w:color="auto"/>
            </w:tcBorders>
            <w:shd w:val="clear" w:color="auto" w:fill="auto"/>
            <w:vAlign w:val="center"/>
            <w:hideMark/>
          </w:tcPr>
          <w:p w14:paraId="3E5D8C7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14 m F 1000 daN</w:t>
            </w:r>
          </w:p>
        </w:tc>
        <w:tc>
          <w:tcPr>
            <w:tcW w:w="1134" w:type="dxa"/>
            <w:tcBorders>
              <w:top w:val="nil"/>
              <w:left w:val="nil"/>
              <w:bottom w:val="single" w:sz="4" w:space="0" w:color="auto"/>
              <w:right w:val="single" w:sz="4" w:space="0" w:color="auto"/>
            </w:tcBorders>
            <w:shd w:val="clear" w:color="auto" w:fill="auto"/>
            <w:vAlign w:val="center"/>
            <w:hideMark/>
          </w:tcPr>
          <w:p w14:paraId="25E2F0C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0E3AB3B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w:t>
            </w:r>
          </w:p>
        </w:tc>
        <w:tc>
          <w:tcPr>
            <w:tcW w:w="974" w:type="dxa"/>
            <w:tcBorders>
              <w:top w:val="nil"/>
              <w:left w:val="nil"/>
              <w:bottom w:val="single" w:sz="4" w:space="0" w:color="auto"/>
              <w:right w:val="single" w:sz="4" w:space="0" w:color="auto"/>
            </w:tcBorders>
            <w:shd w:val="clear" w:color="auto" w:fill="auto"/>
            <w:noWrap/>
            <w:vAlign w:val="center"/>
            <w:hideMark/>
          </w:tcPr>
          <w:p w14:paraId="7D0D55A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206" w:type="dxa"/>
            <w:tcBorders>
              <w:top w:val="nil"/>
              <w:left w:val="nil"/>
              <w:bottom w:val="single" w:sz="4" w:space="0" w:color="auto"/>
              <w:right w:val="single" w:sz="4" w:space="0" w:color="auto"/>
            </w:tcBorders>
            <w:shd w:val="clear" w:color="auto" w:fill="auto"/>
          </w:tcPr>
          <w:p w14:paraId="2D7514B5"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FA81DE5" w14:textId="77777777" w:rsidR="00BD4DEF" w:rsidRPr="00BD4DEF" w:rsidRDefault="00BD4DEF" w:rsidP="00BD4DEF">
            <w:pPr>
              <w:jc w:val="center"/>
              <w:rPr>
                <w:rFonts w:ascii="Calibri" w:hAnsi="Calibri" w:cs="Calibri"/>
                <w:sz w:val="24"/>
                <w:szCs w:val="24"/>
              </w:rPr>
            </w:pPr>
          </w:p>
        </w:tc>
      </w:tr>
      <w:tr w:rsidR="00BD4DEF" w:rsidRPr="00BD4DEF" w14:paraId="56161081" w14:textId="6F8FD898"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211B63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2C877495"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Dépose de poteaux HTA</w:t>
            </w:r>
          </w:p>
        </w:tc>
        <w:tc>
          <w:tcPr>
            <w:tcW w:w="1134" w:type="dxa"/>
            <w:tcBorders>
              <w:top w:val="nil"/>
              <w:left w:val="nil"/>
              <w:bottom w:val="single" w:sz="4" w:space="0" w:color="auto"/>
              <w:right w:val="single" w:sz="4" w:space="0" w:color="auto"/>
            </w:tcBorders>
            <w:shd w:val="clear" w:color="auto" w:fill="auto"/>
            <w:vAlign w:val="center"/>
            <w:hideMark/>
          </w:tcPr>
          <w:p w14:paraId="6390387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2ED414B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192C5DC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7C75298A"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5C789BF" w14:textId="77777777" w:rsidR="00BD4DEF" w:rsidRPr="00BD4DEF" w:rsidRDefault="00BD4DEF" w:rsidP="00BD4DEF">
            <w:pPr>
              <w:jc w:val="center"/>
              <w:rPr>
                <w:rFonts w:ascii="Calibri" w:hAnsi="Calibri" w:cs="Calibri"/>
                <w:sz w:val="24"/>
                <w:szCs w:val="24"/>
              </w:rPr>
            </w:pPr>
          </w:p>
        </w:tc>
      </w:tr>
      <w:tr w:rsidR="00BD4DEF" w:rsidRPr="00BD4DEF" w14:paraId="13FE0922" w14:textId="42FC2C8B"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783F8B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15</w:t>
            </w:r>
          </w:p>
        </w:tc>
        <w:tc>
          <w:tcPr>
            <w:tcW w:w="5245" w:type="dxa"/>
            <w:tcBorders>
              <w:top w:val="nil"/>
              <w:left w:val="nil"/>
              <w:bottom w:val="single" w:sz="4" w:space="0" w:color="auto"/>
              <w:right w:val="single" w:sz="4" w:space="0" w:color="auto"/>
            </w:tcBorders>
            <w:shd w:val="clear" w:color="auto" w:fill="auto"/>
            <w:vAlign w:val="center"/>
            <w:hideMark/>
          </w:tcPr>
          <w:p w14:paraId="0CE91B69"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Dépose poteaux HTA différents efforts et tout type .</w:t>
            </w:r>
          </w:p>
        </w:tc>
        <w:tc>
          <w:tcPr>
            <w:tcW w:w="1134" w:type="dxa"/>
            <w:tcBorders>
              <w:top w:val="nil"/>
              <w:left w:val="nil"/>
              <w:bottom w:val="single" w:sz="4" w:space="0" w:color="auto"/>
              <w:right w:val="single" w:sz="4" w:space="0" w:color="auto"/>
            </w:tcBorders>
            <w:shd w:val="clear" w:color="auto" w:fill="auto"/>
            <w:vAlign w:val="center"/>
            <w:hideMark/>
          </w:tcPr>
          <w:p w14:paraId="65CD54F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1140C4E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974" w:type="dxa"/>
            <w:tcBorders>
              <w:top w:val="nil"/>
              <w:left w:val="nil"/>
              <w:bottom w:val="single" w:sz="4" w:space="0" w:color="auto"/>
              <w:right w:val="single" w:sz="4" w:space="0" w:color="auto"/>
            </w:tcBorders>
            <w:shd w:val="clear" w:color="auto" w:fill="auto"/>
            <w:noWrap/>
            <w:vAlign w:val="center"/>
            <w:hideMark/>
          </w:tcPr>
          <w:p w14:paraId="7CCE5E2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w:t>
            </w:r>
          </w:p>
        </w:tc>
        <w:tc>
          <w:tcPr>
            <w:tcW w:w="1206" w:type="dxa"/>
            <w:tcBorders>
              <w:top w:val="nil"/>
              <w:left w:val="nil"/>
              <w:bottom w:val="single" w:sz="4" w:space="0" w:color="auto"/>
              <w:right w:val="single" w:sz="4" w:space="0" w:color="auto"/>
            </w:tcBorders>
            <w:shd w:val="clear" w:color="auto" w:fill="auto"/>
          </w:tcPr>
          <w:p w14:paraId="5F45A743"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E2E9C38" w14:textId="77777777" w:rsidR="00BD4DEF" w:rsidRPr="00BD4DEF" w:rsidRDefault="00BD4DEF" w:rsidP="00BD4DEF">
            <w:pPr>
              <w:jc w:val="center"/>
              <w:rPr>
                <w:rFonts w:ascii="Calibri" w:hAnsi="Calibri" w:cs="Calibri"/>
                <w:sz w:val="24"/>
                <w:szCs w:val="24"/>
              </w:rPr>
            </w:pPr>
          </w:p>
        </w:tc>
      </w:tr>
      <w:tr w:rsidR="00BD4DEF" w:rsidRPr="00BD4DEF" w14:paraId="1E41DBCD" w14:textId="2D2BD2E2"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3B11B9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lastRenderedPageBreak/>
              <w:t> </w:t>
            </w:r>
          </w:p>
        </w:tc>
        <w:tc>
          <w:tcPr>
            <w:tcW w:w="5245" w:type="dxa"/>
            <w:tcBorders>
              <w:top w:val="nil"/>
              <w:left w:val="nil"/>
              <w:bottom w:val="single" w:sz="4" w:space="0" w:color="auto"/>
              <w:right w:val="single" w:sz="4" w:space="0" w:color="auto"/>
            </w:tcBorders>
            <w:shd w:val="clear" w:color="auto" w:fill="auto"/>
            <w:vAlign w:val="center"/>
            <w:hideMark/>
          </w:tcPr>
          <w:p w14:paraId="0C7D5411"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Fourniture, transport et montage des  armements sur poteau HTA y compris tout séjuctions</w:t>
            </w:r>
          </w:p>
        </w:tc>
        <w:tc>
          <w:tcPr>
            <w:tcW w:w="1134" w:type="dxa"/>
            <w:tcBorders>
              <w:top w:val="nil"/>
              <w:left w:val="nil"/>
              <w:bottom w:val="single" w:sz="4" w:space="0" w:color="auto"/>
              <w:right w:val="single" w:sz="4" w:space="0" w:color="auto"/>
            </w:tcBorders>
            <w:shd w:val="clear" w:color="auto" w:fill="auto"/>
            <w:vAlign w:val="center"/>
            <w:hideMark/>
          </w:tcPr>
          <w:p w14:paraId="3F0ED79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37714CF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10A17CE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0545E6F8"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5BA7AC7" w14:textId="77777777" w:rsidR="00BD4DEF" w:rsidRPr="00BD4DEF" w:rsidRDefault="00BD4DEF" w:rsidP="00BD4DEF">
            <w:pPr>
              <w:jc w:val="center"/>
              <w:rPr>
                <w:rFonts w:ascii="Calibri" w:hAnsi="Calibri" w:cs="Calibri"/>
                <w:sz w:val="24"/>
                <w:szCs w:val="24"/>
              </w:rPr>
            </w:pPr>
          </w:p>
        </w:tc>
      </w:tr>
      <w:tr w:rsidR="00BD4DEF" w:rsidRPr="00BD4DEF" w14:paraId="53543B6B" w14:textId="3E051775"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F9A033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16</w:t>
            </w:r>
          </w:p>
        </w:tc>
        <w:tc>
          <w:tcPr>
            <w:tcW w:w="5245" w:type="dxa"/>
            <w:tcBorders>
              <w:top w:val="nil"/>
              <w:left w:val="nil"/>
              <w:bottom w:val="single" w:sz="4" w:space="0" w:color="auto"/>
              <w:right w:val="single" w:sz="4" w:space="0" w:color="auto"/>
            </w:tcBorders>
            <w:shd w:val="clear" w:color="auto" w:fill="auto"/>
            <w:vAlign w:val="center"/>
            <w:hideMark/>
          </w:tcPr>
          <w:p w14:paraId="32793FB9"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Armement Nappe Voûte galvanisé type NV2 170-125 complet</w:t>
            </w:r>
          </w:p>
        </w:tc>
        <w:tc>
          <w:tcPr>
            <w:tcW w:w="1134" w:type="dxa"/>
            <w:tcBorders>
              <w:top w:val="nil"/>
              <w:left w:val="nil"/>
              <w:bottom w:val="single" w:sz="4" w:space="0" w:color="auto"/>
              <w:right w:val="single" w:sz="4" w:space="0" w:color="auto"/>
            </w:tcBorders>
            <w:shd w:val="clear" w:color="auto" w:fill="auto"/>
            <w:vAlign w:val="center"/>
            <w:hideMark/>
          </w:tcPr>
          <w:p w14:paraId="708E7CA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255070A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w:t>
            </w:r>
          </w:p>
        </w:tc>
        <w:tc>
          <w:tcPr>
            <w:tcW w:w="974" w:type="dxa"/>
            <w:tcBorders>
              <w:top w:val="nil"/>
              <w:left w:val="nil"/>
              <w:bottom w:val="single" w:sz="4" w:space="0" w:color="auto"/>
              <w:right w:val="single" w:sz="4" w:space="0" w:color="auto"/>
            </w:tcBorders>
            <w:shd w:val="clear" w:color="auto" w:fill="auto"/>
            <w:noWrap/>
            <w:vAlign w:val="center"/>
            <w:hideMark/>
          </w:tcPr>
          <w:p w14:paraId="19FE7ED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w:t>
            </w:r>
          </w:p>
        </w:tc>
        <w:tc>
          <w:tcPr>
            <w:tcW w:w="1206" w:type="dxa"/>
            <w:tcBorders>
              <w:top w:val="nil"/>
              <w:left w:val="nil"/>
              <w:bottom w:val="single" w:sz="4" w:space="0" w:color="auto"/>
              <w:right w:val="single" w:sz="4" w:space="0" w:color="auto"/>
            </w:tcBorders>
            <w:shd w:val="clear" w:color="auto" w:fill="auto"/>
          </w:tcPr>
          <w:p w14:paraId="6461C44F"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5B4FE9E" w14:textId="77777777" w:rsidR="00BD4DEF" w:rsidRPr="00BD4DEF" w:rsidRDefault="00BD4DEF" w:rsidP="00BD4DEF">
            <w:pPr>
              <w:jc w:val="center"/>
              <w:rPr>
                <w:rFonts w:ascii="Calibri" w:hAnsi="Calibri" w:cs="Calibri"/>
                <w:sz w:val="24"/>
                <w:szCs w:val="24"/>
              </w:rPr>
            </w:pPr>
          </w:p>
        </w:tc>
      </w:tr>
      <w:tr w:rsidR="00BD4DEF" w:rsidRPr="00BD4DEF" w14:paraId="6AF6BC37" w14:textId="5B98A6CC"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785EB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17</w:t>
            </w:r>
          </w:p>
        </w:tc>
        <w:tc>
          <w:tcPr>
            <w:tcW w:w="5245" w:type="dxa"/>
            <w:tcBorders>
              <w:top w:val="nil"/>
              <w:left w:val="nil"/>
              <w:bottom w:val="single" w:sz="4" w:space="0" w:color="auto"/>
              <w:right w:val="single" w:sz="4" w:space="0" w:color="auto"/>
            </w:tcBorders>
            <w:shd w:val="clear" w:color="auto" w:fill="auto"/>
            <w:vAlign w:val="center"/>
            <w:hideMark/>
          </w:tcPr>
          <w:p w14:paraId="61D7AE49"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Armement d'ancrage Horizontal galvanisé type H170-125 complet</w:t>
            </w:r>
          </w:p>
        </w:tc>
        <w:tc>
          <w:tcPr>
            <w:tcW w:w="1134" w:type="dxa"/>
            <w:tcBorders>
              <w:top w:val="nil"/>
              <w:left w:val="nil"/>
              <w:bottom w:val="single" w:sz="4" w:space="0" w:color="auto"/>
              <w:right w:val="single" w:sz="4" w:space="0" w:color="auto"/>
            </w:tcBorders>
            <w:shd w:val="clear" w:color="auto" w:fill="auto"/>
            <w:vAlign w:val="center"/>
            <w:hideMark/>
          </w:tcPr>
          <w:p w14:paraId="2A460BC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5C3D876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w:t>
            </w:r>
          </w:p>
        </w:tc>
        <w:tc>
          <w:tcPr>
            <w:tcW w:w="974" w:type="dxa"/>
            <w:tcBorders>
              <w:top w:val="nil"/>
              <w:left w:val="nil"/>
              <w:bottom w:val="single" w:sz="4" w:space="0" w:color="auto"/>
              <w:right w:val="single" w:sz="4" w:space="0" w:color="auto"/>
            </w:tcBorders>
            <w:shd w:val="clear" w:color="auto" w:fill="auto"/>
            <w:noWrap/>
            <w:vAlign w:val="center"/>
            <w:hideMark/>
          </w:tcPr>
          <w:p w14:paraId="3F81A07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1206" w:type="dxa"/>
            <w:tcBorders>
              <w:top w:val="nil"/>
              <w:left w:val="nil"/>
              <w:bottom w:val="single" w:sz="4" w:space="0" w:color="auto"/>
              <w:right w:val="single" w:sz="4" w:space="0" w:color="auto"/>
            </w:tcBorders>
            <w:shd w:val="clear" w:color="auto" w:fill="auto"/>
          </w:tcPr>
          <w:p w14:paraId="0A43D12E"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6BC88DB" w14:textId="77777777" w:rsidR="00BD4DEF" w:rsidRPr="00BD4DEF" w:rsidRDefault="00BD4DEF" w:rsidP="00BD4DEF">
            <w:pPr>
              <w:jc w:val="center"/>
              <w:rPr>
                <w:rFonts w:ascii="Calibri" w:hAnsi="Calibri" w:cs="Calibri"/>
                <w:sz w:val="24"/>
                <w:szCs w:val="24"/>
              </w:rPr>
            </w:pPr>
          </w:p>
        </w:tc>
      </w:tr>
      <w:tr w:rsidR="00BD4DEF" w:rsidRPr="00BD4DEF" w14:paraId="55263502" w14:textId="69DB2DC5"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69F7DE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18</w:t>
            </w:r>
          </w:p>
        </w:tc>
        <w:tc>
          <w:tcPr>
            <w:tcW w:w="5245" w:type="dxa"/>
            <w:tcBorders>
              <w:top w:val="nil"/>
              <w:left w:val="nil"/>
              <w:bottom w:val="single" w:sz="4" w:space="0" w:color="auto"/>
              <w:right w:val="single" w:sz="4" w:space="0" w:color="auto"/>
            </w:tcBorders>
            <w:shd w:val="clear" w:color="auto" w:fill="auto"/>
            <w:vAlign w:val="center"/>
            <w:hideMark/>
          </w:tcPr>
          <w:p w14:paraId="7FAD9407"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Herse d’arrêt galvanisé H170 complet</w:t>
            </w:r>
          </w:p>
        </w:tc>
        <w:tc>
          <w:tcPr>
            <w:tcW w:w="1134" w:type="dxa"/>
            <w:tcBorders>
              <w:top w:val="nil"/>
              <w:left w:val="nil"/>
              <w:bottom w:val="single" w:sz="4" w:space="0" w:color="auto"/>
              <w:right w:val="single" w:sz="4" w:space="0" w:color="auto"/>
            </w:tcBorders>
            <w:shd w:val="clear" w:color="auto" w:fill="auto"/>
            <w:vAlign w:val="center"/>
            <w:hideMark/>
          </w:tcPr>
          <w:p w14:paraId="4114C89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555FAF4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w:t>
            </w:r>
          </w:p>
        </w:tc>
        <w:tc>
          <w:tcPr>
            <w:tcW w:w="974" w:type="dxa"/>
            <w:tcBorders>
              <w:top w:val="nil"/>
              <w:left w:val="nil"/>
              <w:bottom w:val="single" w:sz="4" w:space="0" w:color="auto"/>
              <w:right w:val="single" w:sz="4" w:space="0" w:color="auto"/>
            </w:tcBorders>
            <w:shd w:val="clear" w:color="auto" w:fill="auto"/>
            <w:noWrap/>
            <w:vAlign w:val="center"/>
            <w:hideMark/>
          </w:tcPr>
          <w:p w14:paraId="52D51F7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1206" w:type="dxa"/>
            <w:tcBorders>
              <w:top w:val="nil"/>
              <w:left w:val="nil"/>
              <w:bottom w:val="single" w:sz="4" w:space="0" w:color="auto"/>
              <w:right w:val="single" w:sz="4" w:space="0" w:color="auto"/>
            </w:tcBorders>
            <w:shd w:val="clear" w:color="auto" w:fill="auto"/>
          </w:tcPr>
          <w:p w14:paraId="1877D435"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814AF79" w14:textId="77777777" w:rsidR="00BD4DEF" w:rsidRPr="00BD4DEF" w:rsidRDefault="00BD4DEF" w:rsidP="00BD4DEF">
            <w:pPr>
              <w:jc w:val="center"/>
              <w:rPr>
                <w:rFonts w:ascii="Calibri" w:hAnsi="Calibri" w:cs="Calibri"/>
                <w:sz w:val="24"/>
                <w:szCs w:val="24"/>
              </w:rPr>
            </w:pPr>
          </w:p>
        </w:tc>
      </w:tr>
      <w:tr w:rsidR="00BD4DEF" w:rsidRPr="00BD4DEF" w14:paraId="4D8A31ED" w14:textId="5C9C93F7"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5CC80D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0176ABC5"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IACM</w:t>
            </w:r>
          </w:p>
        </w:tc>
        <w:tc>
          <w:tcPr>
            <w:tcW w:w="1134" w:type="dxa"/>
            <w:tcBorders>
              <w:top w:val="nil"/>
              <w:left w:val="nil"/>
              <w:bottom w:val="single" w:sz="4" w:space="0" w:color="auto"/>
              <w:right w:val="single" w:sz="4" w:space="0" w:color="auto"/>
            </w:tcBorders>
            <w:shd w:val="clear" w:color="auto" w:fill="auto"/>
            <w:vAlign w:val="center"/>
            <w:hideMark/>
          </w:tcPr>
          <w:p w14:paraId="40A84FE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140D1DC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563BC1E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7DE550DB"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15BD180" w14:textId="77777777" w:rsidR="00BD4DEF" w:rsidRPr="00BD4DEF" w:rsidRDefault="00BD4DEF" w:rsidP="00BD4DEF">
            <w:pPr>
              <w:jc w:val="center"/>
              <w:rPr>
                <w:rFonts w:ascii="Calibri" w:hAnsi="Calibri" w:cs="Calibri"/>
                <w:sz w:val="24"/>
                <w:szCs w:val="24"/>
              </w:rPr>
            </w:pPr>
          </w:p>
        </w:tc>
      </w:tr>
      <w:tr w:rsidR="00BD4DEF" w:rsidRPr="00BD4DEF" w14:paraId="10192377" w14:textId="1A8103BA"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9AA32B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19</w:t>
            </w:r>
          </w:p>
        </w:tc>
        <w:tc>
          <w:tcPr>
            <w:tcW w:w="5245" w:type="dxa"/>
            <w:tcBorders>
              <w:top w:val="nil"/>
              <w:left w:val="nil"/>
              <w:bottom w:val="single" w:sz="4" w:space="0" w:color="auto"/>
              <w:right w:val="single" w:sz="4" w:space="0" w:color="auto"/>
            </w:tcBorders>
            <w:shd w:val="clear" w:color="auto" w:fill="auto"/>
            <w:vAlign w:val="center"/>
            <w:hideMark/>
          </w:tcPr>
          <w:p w14:paraId="2168FD69"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le transport et le montage d’un IACM 50A/24kv complet, y compris les mises à la terre.</w:t>
            </w:r>
          </w:p>
        </w:tc>
        <w:tc>
          <w:tcPr>
            <w:tcW w:w="1134" w:type="dxa"/>
            <w:tcBorders>
              <w:top w:val="nil"/>
              <w:left w:val="nil"/>
              <w:bottom w:val="single" w:sz="4" w:space="0" w:color="auto"/>
              <w:right w:val="single" w:sz="4" w:space="0" w:color="auto"/>
            </w:tcBorders>
            <w:shd w:val="clear" w:color="auto" w:fill="auto"/>
            <w:vAlign w:val="center"/>
            <w:hideMark/>
          </w:tcPr>
          <w:p w14:paraId="53CE77F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32DC276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974" w:type="dxa"/>
            <w:tcBorders>
              <w:top w:val="nil"/>
              <w:left w:val="nil"/>
              <w:bottom w:val="single" w:sz="4" w:space="0" w:color="auto"/>
              <w:right w:val="single" w:sz="4" w:space="0" w:color="auto"/>
            </w:tcBorders>
            <w:shd w:val="clear" w:color="auto" w:fill="auto"/>
            <w:noWrap/>
            <w:vAlign w:val="center"/>
            <w:hideMark/>
          </w:tcPr>
          <w:p w14:paraId="42DF6B0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w:t>
            </w:r>
          </w:p>
        </w:tc>
        <w:tc>
          <w:tcPr>
            <w:tcW w:w="1206" w:type="dxa"/>
            <w:tcBorders>
              <w:top w:val="nil"/>
              <w:left w:val="nil"/>
              <w:bottom w:val="single" w:sz="4" w:space="0" w:color="auto"/>
              <w:right w:val="single" w:sz="4" w:space="0" w:color="auto"/>
            </w:tcBorders>
            <w:shd w:val="clear" w:color="auto" w:fill="auto"/>
          </w:tcPr>
          <w:p w14:paraId="6278C372"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DEED430" w14:textId="77777777" w:rsidR="00BD4DEF" w:rsidRPr="00BD4DEF" w:rsidRDefault="00BD4DEF" w:rsidP="00BD4DEF">
            <w:pPr>
              <w:jc w:val="center"/>
              <w:rPr>
                <w:rFonts w:ascii="Calibri" w:hAnsi="Calibri" w:cs="Calibri"/>
                <w:sz w:val="24"/>
                <w:szCs w:val="24"/>
              </w:rPr>
            </w:pPr>
          </w:p>
        </w:tc>
      </w:tr>
      <w:tr w:rsidR="00BD4DEF" w:rsidRPr="00BD4DEF" w14:paraId="5876E108" w14:textId="5E4F253B"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F7249B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w:t>
            </w:r>
          </w:p>
        </w:tc>
        <w:tc>
          <w:tcPr>
            <w:tcW w:w="5245" w:type="dxa"/>
            <w:tcBorders>
              <w:top w:val="nil"/>
              <w:left w:val="nil"/>
              <w:bottom w:val="single" w:sz="4" w:space="0" w:color="auto"/>
              <w:right w:val="single" w:sz="4" w:space="0" w:color="auto"/>
            </w:tcBorders>
            <w:shd w:val="clear" w:color="auto" w:fill="auto"/>
            <w:vAlign w:val="center"/>
            <w:hideMark/>
          </w:tcPr>
          <w:p w14:paraId="4E840318"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le transport et le montage d’un IACM 100A/24kv complet, y compris les mises à la terre.</w:t>
            </w:r>
          </w:p>
        </w:tc>
        <w:tc>
          <w:tcPr>
            <w:tcW w:w="1134" w:type="dxa"/>
            <w:tcBorders>
              <w:top w:val="nil"/>
              <w:left w:val="nil"/>
              <w:bottom w:val="single" w:sz="4" w:space="0" w:color="auto"/>
              <w:right w:val="single" w:sz="4" w:space="0" w:color="auto"/>
            </w:tcBorders>
            <w:shd w:val="clear" w:color="auto" w:fill="auto"/>
            <w:vAlign w:val="center"/>
            <w:hideMark/>
          </w:tcPr>
          <w:p w14:paraId="3977A05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3D4EDD4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974" w:type="dxa"/>
            <w:tcBorders>
              <w:top w:val="nil"/>
              <w:left w:val="nil"/>
              <w:bottom w:val="single" w:sz="4" w:space="0" w:color="auto"/>
              <w:right w:val="single" w:sz="4" w:space="0" w:color="auto"/>
            </w:tcBorders>
            <w:shd w:val="clear" w:color="auto" w:fill="auto"/>
            <w:noWrap/>
            <w:vAlign w:val="center"/>
            <w:hideMark/>
          </w:tcPr>
          <w:p w14:paraId="158CDFE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w:t>
            </w:r>
          </w:p>
        </w:tc>
        <w:tc>
          <w:tcPr>
            <w:tcW w:w="1206" w:type="dxa"/>
            <w:tcBorders>
              <w:top w:val="nil"/>
              <w:left w:val="nil"/>
              <w:bottom w:val="single" w:sz="4" w:space="0" w:color="auto"/>
              <w:right w:val="single" w:sz="4" w:space="0" w:color="auto"/>
            </w:tcBorders>
            <w:shd w:val="clear" w:color="auto" w:fill="auto"/>
          </w:tcPr>
          <w:p w14:paraId="1D542293"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FBF2896" w14:textId="77777777" w:rsidR="00BD4DEF" w:rsidRPr="00BD4DEF" w:rsidRDefault="00BD4DEF" w:rsidP="00BD4DEF">
            <w:pPr>
              <w:jc w:val="center"/>
              <w:rPr>
                <w:rFonts w:ascii="Calibri" w:hAnsi="Calibri" w:cs="Calibri"/>
                <w:sz w:val="24"/>
                <w:szCs w:val="24"/>
              </w:rPr>
            </w:pPr>
          </w:p>
        </w:tc>
      </w:tr>
      <w:tr w:rsidR="00BD4DEF" w:rsidRPr="00BD4DEF" w14:paraId="37913807" w14:textId="2384CB66"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3A3E59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21</w:t>
            </w:r>
          </w:p>
        </w:tc>
        <w:tc>
          <w:tcPr>
            <w:tcW w:w="5245" w:type="dxa"/>
            <w:tcBorders>
              <w:top w:val="nil"/>
              <w:left w:val="nil"/>
              <w:bottom w:val="single" w:sz="4" w:space="0" w:color="auto"/>
              <w:right w:val="single" w:sz="4" w:space="0" w:color="auto"/>
            </w:tcBorders>
            <w:shd w:val="clear" w:color="auto" w:fill="auto"/>
            <w:vAlign w:val="center"/>
            <w:hideMark/>
          </w:tcPr>
          <w:p w14:paraId="21ACC5F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Dépose et transport d'IACM</w:t>
            </w:r>
          </w:p>
        </w:tc>
        <w:tc>
          <w:tcPr>
            <w:tcW w:w="1134" w:type="dxa"/>
            <w:tcBorders>
              <w:top w:val="nil"/>
              <w:left w:val="nil"/>
              <w:bottom w:val="single" w:sz="4" w:space="0" w:color="auto"/>
              <w:right w:val="single" w:sz="4" w:space="0" w:color="auto"/>
            </w:tcBorders>
            <w:shd w:val="clear" w:color="auto" w:fill="auto"/>
            <w:vAlign w:val="center"/>
            <w:hideMark/>
          </w:tcPr>
          <w:p w14:paraId="7C32D62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454EEFC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w:t>
            </w:r>
          </w:p>
        </w:tc>
        <w:tc>
          <w:tcPr>
            <w:tcW w:w="974" w:type="dxa"/>
            <w:tcBorders>
              <w:top w:val="nil"/>
              <w:left w:val="nil"/>
              <w:bottom w:val="single" w:sz="4" w:space="0" w:color="auto"/>
              <w:right w:val="single" w:sz="4" w:space="0" w:color="auto"/>
            </w:tcBorders>
            <w:shd w:val="clear" w:color="auto" w:fill="auto"/>
            <w:noWrap/>
            <w:vAlign w:val="center"/>
            <w:hideMark/>
          </w:tcPr>
          <w:p w14:paraId="0050D1E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1206" w:type="dxa"/>
            <w:tcBorders>
              <w:top w:val="nil"/>
              <w:left w:val="nil"/>
              <w:bottom w:val="single" w:sz="4" w:space="0" w:color="auto"/>
              <w:right w:val="single" w:sz="4" w:space="0" w:color="auto"/>
            </w:tcBorders>
            <w:shd w:val="clear" w:color="auto" w:fill="auto"/>
          </w:tcPr>
          <w:p w14:paraId="387BD7C7"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211D154" w14:textId="77777777" w:rsidR="00BD4DEF" w:rsidRPr="00BD4DEF" w:rsidRDefault="00BD4DEF" w:rsidP="00BD4DEF">
            <w:pPr>
              <w:jc w:val="center"/>
              <w:rPr>
                <w:rFonts w:ascii="Calibri" w:hAnsi="Calibri" w:cs="Calibri"/>
                <w:sz w:val="24"/>
                <w:szCs w:val="24"/>
              </w:rPr>
            </w:pPr>
          </w:p>
        </w:tc>
      </w:tr>
      <w:tr w:rsidR="00BD4DEF" w:rsidRPr="00BD4DEF" w14:paraId="1CF0A992" w14:textId="00982370"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91F255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22</w:t>
            </w:r>
          </w:p>
        </w:tc>
        <w:tc>
          <w:tcPr>
            <w:tcW w:w="5245" w:type="dxa"/>
            <w:tcBorders>
              <w:top w:val="nil"/>
              <w:left w:val="nil"/>
              <w:bottom w:val="single" w:sz="4" w:space="0" w:color="auto"/>
              <w:right w:val="single" w:sz="4" w:space="0" w:color="auto"/>
            </w:tcBorders>
            <w:shd w:val="clear" w:color="auto" w:fill="auto"/>
            <w:vAlign w:val="center"/>
            <w:hideMark/>
          </w:tcPr>
          <w:p w14:paraId="1AE900D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Confection d'une dalle de manœuvre pour organe de coupure (IACM,IAT, etc …).</w:t>
            </w:r>
          </w:p>
        </w:tc>
        <w:tc>
          <w:tcPr>
            <w:tcW w:w="1134" w:type="dxa"/>
            <w:tcBorders>
              <w:top w:val="nil"/>
              <w:left w:val="nil"/>
              <w:bottom w:val="single" w:sz="4" w:space="0" w:color="auto"/>
              <w:right w:val="single" w:sz="4" w:space="0" w:color="auto"/>
            </w:tcBorders>
            <w:shd w:val="clear" w:color="auto" w:fill="auto"/>
            <w:vAlign w:val="center"/>
            <w:hideMark/>
          </w:tcPr>
          <w:p w14:paraId="77D2A18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668ACAC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w:t>
            </w:r>
          </w:p>
        </w:tc>
        <w:tc>
          <w:tcPr>
            <w:tcW w:w="974" w:type="dxa"/>
            <w:tcBorders>
              <w:top w:val="nil"/>
              <w:left w:val="nil"/>
              <w:bottom w:val="single" w:sz="4" w:space="0" w:color="auto"/>
              <w:right w:val="single" w:sz="4" w:space="0" w:color="auto"/>
            </w:tcBorders>
            <w:shd w:val="clear" w:color="auto" w:fill="auto"/>
            <w:noWrap/>
            <w:vAlign w:val="center"/>
            <w:hideMark/>
          </w:tcPr>
          <w:p w14:paraId="7592D48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1206" w:type="dxa"/>
            <w:tcBorders>
              <w:top w:val="nil"/>
              <w:left w:val="nil"/>
              <w:bottom w:val="single" w:sz="4" w:space="0" w:color="auto"/>
              <w:right w:val="single" w:sz="4" w:space="0" w:color="auto"/>
            </w:tcBorders>
            <w:shd w:val="clear" w:color="auto" w:fill="auto"/>
          </w:tcPr>
          <w:p w14:paraId="679441B3"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DA961D7" w14:textId="77777777" w:rsidR="00BD4DEF" w:rsidRPr="00BD4DEF" w:rsidRDefault="00BD4DEF" w:rsidP="00BD4DEF">
            <w:pPr>
              <w:jc w:val="center"/>
              <w:rPr>
                <w:rFonts w:ascii="Calibri" w:hAnsi="Calibri" w:cs="Calibri"/>
                <w:sz w:val="24"/>
                <w:szCs w:val="24"/>
              </w:rPr>
            </w:pPr>
          </w:p>
        </w:tc>
      </w:tr>
      <w:tr w:rsidR="00BD4DEF" w:rsidRPr="00BD4DEF" w14:paraId="0F390664" w14:textId="261B3878"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7A60E3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23</w:t>
            </w:r>
          </w:p>
        </w:tc>
        <w:tc>
          <w:tcPr>
            <w:tcW w:w="5245" w:type="dxa"/>
            <w:tcBorders>
              <w:top w:val="nil"/>
              <w:left w:val="nil"/>
              <w:bottom w:val="single" w:sz="4" w:space="0" w:color="auto"/>
              <w:right w:val="single" w:sz="4" w:space="0" w:color="auto"/>
            </w:tcBorders>
            <w:shd w:val="clear" w:color="auto" w:fill="auto"/>
            <w:vAlign w:val="center"/>
            <w:hideMark/>
          </w:tcPr>
          <w:p w14:paraId="187B6AE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et montage d'un parafoudre HTA à oxyde de Zinc jusqu'à 36KV avec équerre de fixation.</w:t>
            </w:r>
          </w:p>
        </w:tc>
        <w:tc>
          <w:tcPr>
            <w:tcW w:w="1134" w:type="dxa"/>
            <w:tcBorders>
              <w:top w:val="nil"/>
              <w:left w:val="nil"/>
              <w:bottom w:val="single" w:sz="4" w:space="0" w:color="auto"/>
              <w:right w:val="single" w:sz="4" w:space="0" w:color="auto"/>
            </w:tcBorders>
            <w:shd w:val="clear" w:color="auto" w:fill="auto"/>
            <w:vAlign w:val="center"/>
            <w:hideMark/>
          </w:tcPr>
          <w:p w14:paraId="51C2135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1D6CB32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w:t>
            </w:r>
          </w:p>
        </w:tc>
        <w:tc>
          <w:tcPr>
            <w:tcW w:w="974" w:type="dxa"/>
            <w:tcBorders>
              <w:top w:val="nil"/>
              <w:left w:val="nil"/>
              <w:bottom w:val="single" w:sz="4" w:space="0" w:color="auto"/>
              <w:right w:val="single" w:sz="4" w:space="0" w:color="auto"/>
            </w:tcBorders>
            <w:shd w:val="clear" w:color="auto" w:fill="auto"/>
            <w:noWrap/>
            <w:vAlign w:val="center"/>
            <w:hideMark/>
          </w:tcPr>
          <w:p w14:paraId="6E21514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1206" w:type="dxa"/>
            <w:tcBorders>
              <w:top w:val="nil"/>
              <w:left w:val="nil"/>
              <w:bottom w:val="single" w:sz="4" w:space="0" w:color="auto"/>
              <w:right w:val="single" w:sz="4" w:space="0" w:color="auto"/>
            </w:tcBorders>
            <w:shd w:val="clear" w:color="auto" w:fill="auto"/>
          </w:tcPr>
          <w:p w14:paraId="7D521261"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0981BAF" w14:textId="77777777" w:rsidR="00BD4DEF" w:rsidRPr="00BD4DEF" w:rsidRDefault="00BD4DEF" w:rsidP="00BD4DEF">
            <w:pPr>
              <w:jc w:val="center"/>
              <w:rPr>
                <w:rFonts w:ascii="Calibri" w:hAnsi="Calibri" w:cs="Calibri"/>
                <w:sz w:val="24"/>
                <w:szCs w:val="24"/>
              </w:rPr>
            </w:pPr>
          </w:p>
        </w:tc>
      </w:tr>
      <w:tr w:rsidR="00BD4DEF" w:rsidRPr="00BD4DEF" w14:paraId="61D9A0E2" w14:textId="766AD992"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9B6D0E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15798FC1"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Main d'oeuvre de confection</w:t>
            </w:r>
          </w:p>
        </w:tc>
        <w:tc>
          <w:tcPr>
            <w:tcW w:w="1134" w:type="dxa"/>
            <w:tcBorders>
              <w:top w:val="nil"/>
              <w:left w:val="nil"/>
              <w:bottom w:val="single" w:sz="4" w:space="0" w:color="auto"/>
              <w:right w:val="single" w:sz="4" w:space="0" w:color="auto"/>
            </w:tcBorders>
            <w:shd w:val="clear" w:color="auto" w:fill="auto"/>
            <w:vAlign w:val="center"/>
            <w:hideMark/>
          </w:tcPr>
          <w:p w14:paraId="738CA46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758C9DB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2E8C926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7C299D70"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389C500" w14:textId="77777777" w:rsidR="00BD4DEF" w:rsidRPr="00BD4DEF" w:rsidRDefault="00BD4DEF" w:rsidP="00BD4DEF">
            <w:pPr>
              <w:jc w:val="center"/>
              <w:rPr>
                <w:rFonts w:ascii="Calibri" w:hAnsi="Calibri" w:cs="Calibri"/>
                <w:sz w:val="24"/>
                <w:szCs w:val="24"/>
              </w:rPr>
            </w:pPr>
          </w:p>
        </w:tc>
      </w:tr>
      <w:tr w:rsidR="00BD4DEF" w:rsidRPr="00BD4DEF" w14:paraId="4241B9FC" w14:textId="37577FD2"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4FDD6A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24</w:t>
            </w:r>
          </w:p>
        </w:tc>
        <w:tc>
          <w:tcPr>
            <w:tcW w:w="5245" w:type="dxa"/>
            <w:tcBorders>
              <w:top w:val="nil"/>
              <w:left w:val="nil"/>
              <w:bottom w:val="single" w:sz="4" w:space="0" w:color="auto"/>
              <w:right w:val="single" w:sz="4" w:space="0" w:color="auto"/>
            </w:tcBorders>
            <w:shd w:val="clear" w:color="auto" w:fill="auto"/>
            <w:vAlign w:val="center"/>
            <w:hideMark/>
          </w:tcPr>
          <w:p w14:paraId="49212C6C"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Confection des mises à la terre des masses.</w:t>
            </w:r>
          </w:p>
        </w:tc>
        <w:tc>
          <w:tcPr>
            <w:tcW w:w="1134" w:type="dxa"/>
            <w:tcBorders>
              <w:top w:val="nil"/>
              <w:left w:val="nil"/>
              <w:bottom w:val="single" w:sz="4" w:space="0" w:color="auto"/>
              <w:right w:val="single" w:sz="4" w:space="0" w:color="auto"/>
            </w:tcBorders>
            <w:shd w:val="clear" w:color="auto" w:fill="auto"/>
            <w:vAlign w:val="center"/>
            <w:hideMark/>
          </w:tcPr>
          <w:p w14:paraId="18B1FE0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7F6B47B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w:t>
            </w:r>
          </w:p>
        </w:tc>
        <w:tc>
          <w:tcPr>
            <w:tcW w:w="974" w:type="dxa"/>
            <w:tcBorders>
              <w:top w:val="nil"/>
              <w:left w:val="nil"/>
              <w:bottom w:val="single" w:sz="4" w:space="0" w:color="auto"/>
              <w:right w:val="single" w:sz="4" w:space="0" w:color="auto"/>
            </w:tcBorders>
            <w:shd w:val="clear" w:color="auto" w:fill="auto"/>
            <w:noWrap/>
            <w:vAlign w:val="center"/>
            <w:hideMark/>
          </w:tcPr>
          <w:p w14:paraId="51ABAE1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1206" w:type="dxa"/>
            <w:tcBorders>
              <w:top w:val="nil"/>
              <w:left w:val="nil"/>
              <w:bottom w:val="single" w:sz="4" w:space="0" w:color="auto"/>
              <w:right w:val="single" w:sz="4" w:space="0" w:color="auto"/>
            </w:tcBorders>
            <w:shd w:val="clear" w:color="auto" w:fill="auto"/>
          </w:tcPr>
          <w:p w14:paraId="32CF6791"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9C4FC11" w14:textId="77777777" w:rsidR="00BD4DEF" w:rsidRPr="00BD4DEF" w:rsidRDefault="00BD4DEF" w:rsidP="00BD4DEF">
            <w:pPr>
              <w:jc w:val="center"/>
              <w:rPr>
                <w:rFonts w:ascii="Calibri" w:hAnsi="Calibri" w:cs="Calibri"/>
                <w:sz w:val="24"/>
                <w:szCs w:val="24"/>
              </w:rPr>
            </w:pPr>
          </w:p>
        </w:tc>
      </w:tr>
      <w:tr w:rsidR="00BD4DEF" w:rsidRPr="00BD4DEF" w14:paraId="04CB12A0" w14:textId="75070292"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E88E36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25</w:t>
            </w:r>
          </w:p>
        </w:tc>
        <w:tc>
          <w:tcPr>
            <w:tcW w:w="5245" w:type="dxa"/>
            <w:tcBorders>
              <w:top w:val="nil"/>
              <w:left w:val="nil"/>
              <w:bottom w:val="single" w:sz="4" w:space="0" w:color="auto"/>
              <w:right w:val="single" w:sz="4" w:space="0" w:color="auto"/>
            </w:tcBorders>
            <w:shd w:val="clear" w:color="auto" w:fill="auto"/>
            <w:vAlign w:val="center"/>
            <w:hideMark/>
          </w:tcPr>
          <w:p w14:paraId="14887448"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Confection d’une boîte d’extrémité extérieure pour câble PRC de 95 à 240mm².</w:t>
            </w:r>
          </w:p>
        </w:tc>
        <w:tc>
          <w:tcPr>
            <w:tcW w:w="1134" w:type="dxa"/>
            <w:tcBorders>
              <w:top w:val="nil"/>
              <w:left w:val="nil"/>
              <w:bottom w:val="single" w:sz="4" w:space="0" w:color="auto"/>
              <w:right w:val="single" w:sz="4" w:space="0" w:color="auto"/>
            </w:tcBorders>
            <w:shd w:val="clear" w:color="auto" w:fill="auto"/>
            <w:vAlign w:val="center"/>
            <w:hideMark/>
          </w:tcPr>
          <w:p w14:paraId="51E1B8D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5B7DAD6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w:t>
            </w:r>
          </w:p>
        </w:tc>
        <w:tc>
          <w:tcPr>
            <w:tcW w:w="974" w:type="dxa"/>
            <w:tcBorders>
              <w:top w:val="nil"/>
              <w:left w:val="nil"/>
              <w:bottom w:val="single" w:sz="4" w:space="0" w:color="auto"/>
              <w:right w:val="single" w:sz="4" w:space="0" w:color="auto"/>
            </w:tcBorders>
            <w:shd w:val="clear" w:color="auto" w:fill="auto"/>
            <w:noWrap/>
            <w:vAlign w:val="center"/>
            <w:hideMark/>
          </w:tcPr>
          <w:p w14:paraId="7F73492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1206" w:type="dxa"/>
            <w:tcBorders>
              <w:top w:val="nil"/>
              <w:left w:val="nil"/>
              <w:bottom w:val="single" w:sz="4" w:space="0" w:color="auto"/>
              <w:right w:val="single" w:sz="4" w:space="0" w:color="auto"/>
            </w:tcBorders>
            <w:shd w:val="clear" w:color="auto" w:fill="auto"/>
          </w:tcPr>
          <w:p w14:paraId="28FA988C"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0BAEFED" w14:textId="77777777" w:rsidR="00BD4DEF" w:rsidRPr="00BD4DEF" w:rsidRDefault="00BD4DEF" w:rsidP="00BD4DEF">
            <w:pPr>
              <w:jc w:val="center"/>
              <w:rPr>
                <w:rFonts w:ascii="Calibri" w:hAnsi="Calibri" w:cs="Calibri"/>
                <w:sz w:val="24"/>
                <w:szCs w:val="24"/>
              </w:rPr>
            </w:pPr>
          </w:p>
        </w:tc>
      </w:tr>
      <w:tr w:rsidR="00BD4DEF" w:rsidRPr="00BD4DEF" w14:paraId="624CF21D" w14:textId="0E93325D"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D963E7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07E854B9"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SERIE 3 : RESEAUX BASSE TENSION</w:t>
            </w:r>
          </w:p>
        </w:tc>
        <w:tc>
          <w:tcPr>
            <w:tcW w:w="1134" w:type="dxa"/>
            <w:tcBorders>
              <w:top w:val="nil"/>
              <w:left w:val="nil"/>
              <w:bottom w:val="single" w:sz="4" w:space="0" w:color="auto"/>
              <w:right w:val="single" w:sz="4" w:space="0" w:color="auto"/>
            </w:tcBorders>
            <w:shd w:val="clear" w:color="auto" w:fill="auto"/>
            <w:noWrap/>
            <w:vAlign w:val="center"/>
            <w:hideMark/>
          </w:tcPr>
          <w:p w14:paraId="7706F4E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60ED340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06F0E34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3FFFD667"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4D1053C" w14:textId="77777777" w:rsidR="00BD4DEF" w:rsidRPr="00BD4DEF" w:rsidRDefault="00BD4DEF" w:rsidP="00BD4DEF">
            <w:pPr>
              <w:jc w:val="center"/>
              <w:rPr>
                <w:rFonts w:ascii="Calibri" w:hAnsi="Calibri" w:cs="Calibri"/>
                <w:sz w:val="24"/>
                <w:szCs w:val="24"/>
              </w:rPr>
            </w:pPr>
          </w:p>
        </w:tc>
      </w:tr>
      <w:tr w:rsidR="00BD4DEF" w:rsidRPr="00BD4DEF" w14:paraId="2B62D699" w14:textId="71C2A423"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CF1270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0A728E30"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Réseau basse tension Réseau aérien</w:t>
            </w:r>
          </w:p>
        </w:tc>
        <w:tc>
          <w:tcPr>
            <w:tcW w:w="1134" w:type="dxa"/>
            <w:tcBorders>
              <w:top w:val="nil"/>
              <w:left w:val="nil"/>
              <w:bottom w:val="single" w:sz="4" w:space="0" w:color="auto"/>
              <w:right w:val="single" w:sz="4" w:space="0" w:color="auto"/>
            </w:tcBorders>
            <w:shd w:val="clear" w:color="auto" w:fill="auto"/>
            <w:vAlign w:val="center"/>
            <w:hideMark/>
          </w:tcPr>
          <w:p w14:paraId="67C570B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1C82464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4CCE8F7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531FCEA5"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6477A91" w14:textId="77777777" w:rsidR="00BD4DEF" w:rsidRPr="00BD4DEF" w:rsidRDefault="00BD4DEF" w:rsidP="00BD4DEF">
            <w:pPr>
              <w:jc w:val="center"/>
              <w:rPr>
                <w:rFonts w:ascii="Calibri" w:hAnsi="Calibri" w:cs="Calibri"/>
                <w:sz w:val="24"/>
                <w:szCs w:val="24"/>
              </w:rPr>
            </w:pPr>
          </w:p>
        </w:tc>
      </w:tr>
      <w:tr w:rsidR="00BD4DEF" w:rsidRPr="00BD4DEF" w14:paraId="0D96122C" w14:textId="7F35D25B" w:rsidTr="00175853">
        <w:trPr>
          <w:trHeight w:val="66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9CF638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742B0C5C"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Fourniture transport et dressage de poteaux BT y compris fouille et massif + dépose déblais + fixation du câble BT</w:t>
            </w:r>
          </w:p>
        </w:tc>
        <w:tc>
          <w:tcPr>
            <w:tcW w:w="1134" w:type="dxa"/>
            <w:tcBorders>
              <w:top w:val="nil"/>
              <w:left w:val="nil"/>
              <w:bottom w:val="single" w:sz="4" w:space="0" w:color="auto"/>
              <w:right w:val="single" w:sz="4" w:space="0" w:color="auto"/>
            </w:tcBorders>
            <w:shd w:val="clear" w:color="auto" w:fill="auto"/>
            <w:vAlign w:val="center"/>
            <w:hideMark/>
          </w:tcPr>
          <w:p w14:paraId="3286141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5CBD9B2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70F54CF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4ED3EA6A"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2D4BA01" w14:textId="77777777" w:rsidR="00BD4DEF" w:rsidRPr="00BD4DEF" w:rsidRDefault="00BD4DEF" w:rsidP="00BD4DEF">
            <w:pPr>
              <w:jc w:val="center"/>
              <w:rPr>
                <w:rFonts w:ascii="Calibri" w:hAnsi="Calibri" w:cs="Calibri"/>
                <w:sz w:val="24"/>
                <w:szCs w:val="24"/>
              </w:rPr>
            </w:pPr>
          </w:p>
        </w:tc>
      </w:tr>
      <w:tr w:rsidR="00BD4DEF" w:rsidRPr="00BD4DEF" w14:paraId="0FAFF543" w14:textId="25F07582"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143DA4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26</w:t>
            </w:r>
          </w:p>
        </w:tc>
        <w:tc>
          <w:tcPr>
            <w:tcW w:w="5245" w:type="dxa"/>
            <w:tcBorders>
              <w:top w:val="nil"/>
              <w:left w:val="nil"/>
              <w:bottom w:val="single" w:sz="4" w:space="0" w:color="auto"/>
              <w:right w:val="single" w:sz="4" w:space="0" w:color="auto"/>
            </w:tcBorders>
            <w:shd w:val="clear" w:color="auto" w:fill="auto"/>
            <w:vAlign w:val="center"/>
            <w:hideMark/>
          </w:tcPr>
          <w:p w14:paraId="3318D943"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9 m -F 800DaN (F,T,D)</w:t>
            </w:r>
          </w:p>
        </w:tc>
        <w:tc>
          <w:tcPr>
            <w:tcW w:w="1134" w:type="dxa"/>
            <w:tcBorders>
              <w:top w:val="nil"/>
              <w:left w:val="nil"/>
              <w:bottom w:val="single" w:sz="4" w:space="0" w:color="auto"/>
              <w:right w:val="single" w:sz="4" w:space="0" w:color="auto"/>
            </w:tcBorders>
            <w:shd w:val="clear" w:color="auto" w:fill="auto"/>
            <w:vAlign w:val="center"/>
            <w:hideMark/>
          </w:tcPr>
          <w:p w14:paraId="5B53BD8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369AA3E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974" w:type="dxa"/>
            <w:tcBorders>
              <w:top w:val="nil"/>
              <w:left w:val="nil"/>
              <w:bottom w:val="single" w:sz="4" w:space="0" w:color="auto"/>
              <w:right w:val="single" w:sz="4" w:space="0" w:color="auto"/>
            </w:tcBorders>
            <w:shd w:val="clear" w:color="auto" w:fill="auto"/>
            <w:noWrap/>
            <w:vAlign w:val="center"/>
            <w:hideMark/>
          </w:tcPr>
          <w:p w14:paraId="658DE5A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w:t>
            </w:r>
          </w:p>
        </w:tc>
        <w:tc>
          <w:tcPr>
            <w:tcW w:w="1206" w:type="dxa"/>
            <w:tcBorders>
              <w:top w:val="nil"/>
              <w:left w:val="nil"/>
              <w:bottom w:val="single" w:sz="4" w:space="0" w:color="auto"/>
              <w:right w:val="single" w:sz="4" w:space="0" w:color="auto"/>
            </w:tcBorders>
            <w:shd w:val="clear" w:color="auto" w:fill="auto"/>
          </w:tcPr>
          <w:p w14:paraId="14D8B819"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91B4F94" w14:textId="77777777" w:rsidR="00BD4DEF" w:rsidRPr="00BD4DEF" w:rsidRDefault="00BD4DEF" w:rsidP="00BD4DEF">
            <w:pPr>
              <w:jc w:val="center"/>
              <w:rPr>
                <w:rFonts w:ascii="Calibri" w:hAnsi="Calibri" w:cs="Calibri"/>
                <w:sz w:val="24"/>
                <w:szCs w:val="24"/>
              </w:rPr>
            </w:pPr>
          </w:p>
        </w:tc>
      </w:tr>
      <w:tr w:rsidR="00BD4DEF" w:rsidRPr="00BD4DEF" w14:paraId="313963B6" w14:textId="07C8B8F6"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C60CAA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27</w:t>
            </w:r>
          </w:p>
        </w:tc>
        <w:tc>
          <w:tcPr>
            <w:tcW w:w="5245" w:type="dxa"/>
            <w:tcBorders>
              <w:top w:val="nil"/>
              <w:left w:val="nil"/>
              <w:bottom w:val="single" w:sz="4" w:space="0" w:color="auto"/>
              <w:right w:val="single" w:sz="4" w:space="0" w:color="auto"/>
            </w:tcBorders>
            <w:shd w:val="clear" w:color="auto" w:fill="auto"/>
            <w:vAlign w:val="center"/>
            <w:hideMark/>
          </w:tcPr>
          <w:p w14:paraId="584B552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9 m -F 500DaN (F,T,D)</w:t>
            </w:r>
          </w:p>
        </w:tc>
        <w:tc>
          <w:tcPr>
            <w:tcW w:w="1134" w:type="dxa"/>
            <w:tcBorders>
              <w:top w:val="nil"/>
              <w:left w:val="nil"/>
              <w:bottom w:val="single" w:sz="4" w:space="0" w:color="auto"/>
              <w:right w:val="single" w:sz="4" w:space="0" w:color="auto"/>
            </w:tcBorders>
            <w:shd w:val="clear" w:color="auto" w:fill="auto"/>
            <w:vAlign w:val="center"/>
            <w:hideMark/>
          </w:tcPr>
          <w:p w14:paraId="5D0F06B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2480BDB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974" w:type="dxa"/>
            <w:tcBorders>
              <w:top w:val="nil"/>
              <w:left w:val="nil"/>
              <w:bottom w:val="single" w:sz="4" w:space="0" w:color="auto"/>
              <w:right w:val="single" w:sz="4" w:space="0" w:color="auto"/>
            </w:tcBorders>
            <w:shd w:val="clear" w:color="auto" w:fill="auto"/>
            <w:noWrap/>
            <w:vAlign w:val="center"/>
            <w:hideMark/>
          </w:tcPr>
          <w:p w14:paraId="79FB1AA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w:t>
            </w:r>
          </w:p>
        </w:tc>
        <w:tc>
          <w:tcPr>
            <w:tcW w:w="1206" w:type="dxa"/>
            <w:tcBorders>
              <w:top w:val="nil"/>
              <w:left w:val="nil"/>
              <w:bottom w:val="single" w:sz="4" w:space="0" w:color="auto"/>
              <w:right w:val="single" w:sz="4" w:space="0" w:color="auto"/>
            </w:tcBorders>
            <w:shd w:val="clear" w:color="auto" w:fill="auto"/>
          </w:tcPr>
          <w:p w14:paraId="3A6C60D4"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ACB65FA" w14:textId="77777777" w:rsidR="00BD4DEF" w:rsidRPr="00BD4DEF" w:rsidRDefault="00BD4DEF" w:rsidP="00BD4DEF">
            <w:pPr>
              <w:jc w:val="center"/>
              <w:rPr>
                <w:rFonts w:ascii="Calibri" w:hAnsi="Calibri" w:cs="Calibri"/>
                <w:sz w:val="24"/>
                <w:szCs w:val="24"/>
              </w:rPr>
            </w:pPr>
          </w:p>
        </w:tc>
      </w:tr>
      <w:tr w:rsidR="00BD4DEF" w:rsidRPr="00BD4DEF" w14:paraId="4E35871F" w14:textId="1814142B"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1B3131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28</w:t>
            </w:r>
          </w:p>
        </w:tc>
        <w:tc>
          <w:tcPr>
            <w:tcW w:w="5245" w:type="dxa"/>
            <w:tcBorders>
              <w:top w:val="nil"/>
              <w:left w:val="nil"/>
              <w:bottom w:val="single" w:sz="4" w:space="0" w:color="auto"/>
              <w:right w:val="single" w:sz="4" w:space="0" w:color="auto"/>
            </w:tcBorders>
            <w:shd w:val="clear" w:color="auto" w:fill="auto"/>
            <w:vAlign w:val="center"/>
            <w:hideMark/>
          </w:tcPr>
          <w:p w14:paraId="4DEF0D6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9 m -F 300DaN (F,T,D)</w:t>
            </w:r>
          </w:p>
        </w:tc>
        <w:tc>
          <w:tcPr>
            <w:tcW w:w="1134" w:type="dxa"/>
            <w:tcBorders>
              <w:top w:val="nil"/>
              <w:left w:val="nil"/>
              <w:bottom w:val="single" w:sz="4" w:space="0" w:color="auto"/>
              <w:right w:val="single" w:sz="4" w:space="0" w:color="auto"/>
            </w:tcBorders>
            <w:shd w:val="clear" w:color="auto" w:fill="auto"/>
            <w:vAlign w:val="center"/>
            <w:hideMark/>
          </w:tcPr>
          <w:p w14:paraId="66E1F1E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050AE2D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974" w:type="dxa"/>
            <w:tcBorders>
              <w:top w:val="nil"/>
              <w:left w:val="nil"/>
              <w:bottom w:val="single" w:sz="4" w:space="0" w:color="auto"/>
              <w:right w:val="single" w:sz="4" w:space="0" w:color="auto"/>
            </w:tcBorders>
            <w:shd w:val="clear" w:color="auto" w:fill="auto"/>
            <w:noWrap/>
            <w:vAlign w:val="center"/>
            <w:hideMark/>
          </w:tcPr>
          <w:p w14:paraId="0DAD58D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w:t>
            </w:r>
          </w:p>
        </w:tc>
        <w:tc>
          <w:tcPr>
            <w:tcW w:w="1206" w:type="dxa"/>
            <w:tcBorders>
              <w:top w:val="nil"/>
              <w:left w:val="nil"/>
              <w:bottom w:val="single" w:sz="4" w:space="0" w:color="auto"/>
              <w:right w:val="single" w:sz="4" w:space="0" w:color="auto"/>
            </w:tcBorders>
            <w:shd w:val="clear" w:color="auto" w:fill="auto"/>
          </w:tcPr>
          <w:p w14:paraId="55568246"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2D08A4C" w14:textId="77777777" w:rsidR="00BD4DEF" w:rsidRPr="00BD4DEF" w:rsidRDefault="00BD4DEF" w:rsidP="00BD4DEF">
            <w:pPr>
              <w:jc w:val="center"/>
              <w:rPr>
                <w:rFonts w:ascii="Calibri" w:hAnsi="Calibri" w:cs="Calibri"/>
                <w:sz w:val="24"/>
                <w:szCs w:val="24"/>
              </w:rPr>
            </w:pPr>
          </w:p>
        </w:tc>
      </w:tr>
      <w:tr w:rsidR="00BD4DEF" w:rsidRPr="00BD4DEF" w14:paraId="49AE6366" w14:textId="455681C4"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68D7C6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29</w:t>
            </w:r>
          </w:p>
        </w:tc>
        <w:tc>
          <w:tcPr>
            <w:tcW w:w="5245" w:type="dxa"/>
            <w:tcBorders>
              <w:top w:val="nil"/>
              <w:left w:val="nil"/>
              <w:bottom w:val="single" w:sz="4" w:space="0" w:color="auto"/>
              <w:right w:val="single" w:sz="4" w:space="0" w:color="auto"/>
            </w:tcBorders>
            <w:shd w:val="clear" w:color="auto" w:fill="auto"/>
            <w:vAlign w:val="center"/>
            <w:hideMark/>
          </w:tcPr>
          <w:p w14:paraId="2CE9D0C9"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9 m -F 200DaN (F,T,D)</w:t>
            </w:r>
          </w:p>
        </w:tc>
        <w:tc>
          <w:tcPr>
            <w:tcW w:w="1134" w:type="dxa"/>
            <w:tcBorders>
              <w:top w:val="nil"/>
              <w:left w:val="nil"/>
              <w:bottom w:val="single" w:sz="4" w:space="0" w:color="auto"/>
              <w:right w:val="single" w:sz="4" w:space="0" w:color="auto"/>
            </w:tcBorders>
            <w:shd w:val="clear" w:color="auto" w:fill="auto"/>
            <w:vAlign w:val="center"/>
            <w:hideMark/>
          </w:tcPr>
          <w:p w14:paraId="20FB7B6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6AB8C8D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974" w:type="dxa"/>
            <w:tcBorders>
              <w:top w:val="nil"/>
              <w:left w:val="nil"/>
              <w:bottom w:val="single" w:sz="4" w:space="0" w:color="auto"/>
              <w:right w:val="single" w:sz="4" w:space="0" w:color="auto"/>
            </w:tcBorders>
            <w:shd w:val="clear" w:color="auto" w:fill="auto"/>
            <w:noWrap/>
            <w:vAlign w:val="center"/>
            <w:hideMark/>
          </w:tcPr>
          <w:p w14:paraId="4DFEF94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w:t>
            </w:r>
          </w:p>
        </w:tc>
        <w:tc>
          <w:tcPr>
            <w:tcW w:w="1206" w:type="dxa"/>
            <w:tcBorders>
              <w:top w:val="nil"/>
              <w:left w:val="nil"/>
              <w:bottom w:val="single" w:sz="4" w:space="0" w:color="auto"/>
              <w:right w:val="single" w:sz="4" w:space="0" w:color="auto"/>
            </w:tcBorders>
            <w:shd w:val="clear" w:color="auto" w:fill="auto"/>
          </w:tcPr>
          <w:p w14:paraId="22BD154C"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AE6B6F6" w14:textId="77777777" w:rsidR="00BD4DEF" w:rsidRPr="00BD4DEF" w:rsidRDefault="00BD4DEF" w:rsidP="00BD4DEF">
            <w:pPr>
              <w:jc w:val="center"/>
              <w:rPr>
                <w:rFonts w:ascii="Calibri" w:hAnsi="Calibri" w:cs="Calibri"/>
                <w:sz w:val="24"/>
                <w:szCs w:val="24"/>
              </w:rPr>
            </w:pPr>
          </w:p>
        </w:tc>
      </w:tr>
      <w:tr w:rsidR="00BD4DEF" w:rsidRPr="00BD4DEF" w14:paraId="6E1B0285" w14:textId="1005D79B"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2281FE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185C2D85"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Dépose et transport au magasin REDAL de ligne aérienne basse tension.</w:t>
            </w:r>
          </w:p>
        </w:tc>
        <w:tc>
          <w:tcPr>
            <w:tcW w:w="1134" w:type="dxa"/>
            <w:tcBorders>
              <w:top w:val="nil"/>
              <w:left w:val="nil"/>
              <w:bottom w:val="single" w:sz="4" w:space="0" w:color="auto"/>
              <w:right w:val="single" w:sz="4" w:space="0" w:color="auto"/>
            </w:tcBorders>
            <w:shd w:val="clear" w:color="auto" w:fill="auto"/>
            <w:vAlign w:val="center"/>
            <w:hideMark/>
          </w:tcPr>
          <w:p w14:paraId="234B09E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10C8B54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7EDFE32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4B2D1FC9"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D2950FE" w14:textId="77777777" w:rsidR="00BD4DEF" w:rsidRPr="00BD4DEF" w:rsidRDefault="00BD4DEF" w:rsidP="00BD4DEF">
            <w:pPr>
              <w:jc w:val="center"/>
              <w:rPr>
                <w:rFonts w:ascii="Calibri" w:hAnsi="Calibri" w:cs="Calibri"/>
                <w:sz w:val="24"/>
                <w:szCs w:val="24"/>
              </w:rPr>
            </w:pPr>
          </w:p>
        </w:tc>
      </w:tr>
      <w:tr w:rsidR="00BD4DEF" w:rsidRPr="00BD4DEF" w14:paraId="63790703" w14:textId="5514D41F"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D3CAC1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30</w:t>
            </w:r>
          </w:p>
        </w:tc>
        <w:tc>
          <w:tcPr>
            <w:tcW w:w="5245" w:type="dxa"/>
            <w:tcBorders>
              <w:top w:val="nil"/>
              <w:left w:val="nil"/>
              <w:bottom w:val="single" w:sz="4" w:space="0" w:color="auto"/>
              <w:right w:val="single" w:sz="4" w:space="0" w:color="auto"/>
            </w:tcBorders>
            <w:shd w:val="clear" w:color="auto" w:fill="auto"/>
            <w:vAlign w:val="center"/>
            <w:hideMark/>
          </w:tcPr>
          <w:p w14:paraId="3BA3C1D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Dépose et transport au magasin REDAL de la ligne aérienne en cuivre nu y compris accéssoires</w:t>
            </w:r>
          </w:p>
        </w:tc>
        <w:tc>
          <w:tcPr>
            <w:tcW w:w="1134" w:type="dxa"/>
            <w:tcBorders>
              <w:top w:val="nil"/>
              <w:left w:val="nil"/>
              <w:bottom w:val="single" w:sz="4" w:space="0" w:color="auto"/>
              <w:right w:val="single" w:sz="4" w:space="0" w:color="auto"/>
            </w:tcBorders>
            <w:shd w:val="clear" w:color="auto" w:fill="auto"/>
            <w:vAlign w:val="center"/>
            <w:hideMark/>
          </w:tcPr>
          <w:p w14:paraId="1450C8E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Kg</w:t>
            </w:r>
          </w:p>
        </w:tc>
        <w:tc>
          <w:tcPr>
            <w:tcW w:w="1080" w:type="dxa"/>
            <w:tcBorders>
              <w:top w:val="nil"/>
              <w:left w:val="nil"/>
              <w:bottom w:val="single" w:sz="4" w:space="0" w:color="auto"/>
              <w:right w:val="single" w:sz="4" w:space="0" w:color="auto"/>
            </w:tcBorders>
            <w:shd w:val="clear" w:color="auto" w:fill="auto"/>
            <w:noWrap/>
            <w:vAlign w:val="center"/>
            <w:hideMark/>
          </w:tcPr>
          <w:p w14:paraId="7A38E1D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25</w:t>
            </w:r>
          </w:p>
        </w:tc>
        <w:tc>
          <w:tcPr>
            <w:tcW w:w="974" w:type="dxa"/>
            <w:tcBorders>
              <w:top w:val="nil"/>
              <w:left w:val="nil"/>
              <w:bottom w:val="single" w:sz="4" w:space="0" w:color="auto"/>
              <w:right w:val="single" w:sz="4" w:space="0" w:color="auto"/>
            </w:tcBorders>
            <w:shd w:val="clear" w:color="auto" w:fill="auto"/>
            <w:noWrap/>
            <w:vAlign w:val="center"/>
            <w:hideMark/>
          </w:tcPr>
          <w:p w14:paraId="733C183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50</w:t>
            </w:r>
          </w:p>
        </w:tc>
        <w:tc>
          <w:tcPr>
            <w:tcW w:w="1206" w:type="dxa"/>
            <w:tcBorders>
              <w:top w:val="nil"/>
              <w:left w:val="nil"/>
              <w:bottom w:val="single" w:sz="4" w:space="0" w:color="auto"/>
              <w:right w:val="single" w:sz="4" w:space="0" w:color="auto"/>
            </w:tcBorders>
            <w:shd w:val="clear" w:color="auto" w:fill="auto"/>
          </w:tcPr>
          <w:p w14:paraId="1B1A9DC7"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723A013" w14:textId="77777777" w:rsidR="00BD4DEF" w:rsidRPr="00BD4DEF" w:rsidRDefault="00BD4DEF" w:rsidP="00BD4DEF">
            <w:pPr>
              <w:jc w:val="center"/>
              <w:rPr>
                <w:rFonts w:ascii="Calibri" w:hAnsi="Calibri" w:cs="Calibri"/>
                <w:sz w:val="24"/>
                <w:szCs w:val="24"/>
              </w:rPr>
            </w:pPr>
          </w:p>
        </w:tc>
      </w:tr>
      <w:tr w:rsidR="00BD4DEF" w:rsidRPr="00BD4DEF" w14:paraId="72D798B6" w14:textId="5CC0EF5D"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50ED7A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31</w:t>
            </w:r>
          </w:p>
        </w:tc>
        <w:tc>
          <w:tcPr>
            <w:tcW w:w="5245" w:type="dxa"/>
            <w:tcBorders>
              <w:top w:val="nil"/>
              <w:left w:val="nil"/>
              <w:bottom w:val="single" w:sz="4" w:space="0" w:color="auto"/>
              <w:right w:val="single" w:sz="4" w:space="0" w:color="auto"/>
            </w:tcBorders>
            <w:shd w:val="clear" w:color="auto" w:fill="auto"/>
            <w:vAlign w:val="center"/>
            <w:hideMark/>
          </w:tcPr>
          <w:p w14:paraId="157317A7"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Dépose et transport au magasin REDAL de la ligne aérienne en câble torsadé y compris accéssoires</w:t>
            </w:r>
          </w:p>
        </w:tc>
        <w:tc>
          <w:tcPr>
            <w:tcW w:w="1134" w:type="dxa"/>
            <w:tcBorders>
              <w:top w:val="nil"/>
              <w:left w:val="nil"/>
              <w:bottom w:val="single" w:sz="4" w:space="0" w:color="auto"/>
              <w:right w:val="single" w:sz="4" w:space="0" w:color="auto"/>
            </w:tcBorders>
            <w:shd w:val="clear" w:color="auto" w:fill="auto"/>
            <w:vAlign w:val="center"/>
            <w:hideMark/>
          </w:tcPr>
          <w:p w14:paraId="7B5F252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0C22227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3462</w:t>
            </w:r>
          </w:p>
        </w:tc>
        <w:tc>
          <w:tcPr>
            <w:tcW w:w="974" w:type="dxa"/>
            <w:tcBorders>
              <w:top w:val="nil"/>
              <w:left w:val="nil"/>
              <w:bottom w:val="single" w:sz="4" w:space="0" w:color="auto"/>
              <w:right w:val="single" w:sz="4" w:space="0" w:color="auto"/>
            </w:tcBorders>
            <w:shd w:val="clear" w:color="auto" w:fill="auto"/>
            <w:noWrap/>
            <w:vAlign w:val="center"/>
            <w:hideMark/>
          </w:tcPr>
          <w:p w14:paraId="148FFC8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6924</w:t>
            </w:r>
          </w:p>
        </w:tc>
        <w:tc>
          <w:tcPr>
            <w:tcW w:w="1206" w:type="dxa"/>
            <w:tcBorders>
              <w:top w:val="nil"/>
              <w:left w:val="nil"/>
              <w:bottom w:val="single" w:sz="4" w:space="0" w:color="auto"/>
              <w:right w:val="single" w:sz="4" w:space="0" w:color="auto"/>
            </w:tcBorders>
            <w:shd w:val="clear" w:color="auto" w:fill="auto"/>
          </w:tcPr>
          <w:p w14:paraId="70ABA34A"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3A44C4A" w14:textId="77777777" w:rsidR="00BD4DEF" w:rsidRPr="00BD4DEF" w:rsidRDefault="00BD4DEF" w:rsidP="00BD4DEF">
            <w:pPr>
              <w:jc w:val="center"/>
              <w:rPr>
                <w:rFonts w:ascii="Calibri" w:hAnsi="Calibri" w:cs="Calibri"/>
                <w:sz w:val="24"/>
                <w:szCs w:val="24"/>
              </w:rPr>
            </w:pPr>
          </w:p>
        </w:tc>
      </w:tr>
      <w:tr w:rsidR="00BD4DEF" w:rsidRPr="00BD4DEF" w14:paraId="61CE64FF" w14:textId="510F76D8"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40A7DD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318BA250"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Dépose et transport au magasin REDAL de poteaux basse tension</w:t>
            </w:r>
          </w:p>
        </w:tc>
        <w:tc>
          <w:tcPr>
            <w:tcW w:w="1134" w:type="dxa"/>
            <w:tcBorders>
              <w:top w:val="nil"/>
              <w:left w:val="nil"/>
              <w:bottom w:val="single" w:sz="4" w:space="0" w:color="auto"/>
              <w:right w:val="single" w:sz="4" w:space="0" w:color="auto"/>
            </w:tcBorders>
            <w:shd w:val="clear" w:color="auto" w:fill="auto"/>
            <w:vAlign w:val="center"/>
            <w:hideMark/>
          </w:tcPr>
          <w:p w14:paraId="54DEA9C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7D244BD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747FB1A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594F0CA4"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8A4D70E" w14:textId="77777777" w:rsidR="00BD4DEF" w:rsidRPr="00BD4DEF" w:rsidRDefault="00BD4DEF" w:rsidP="00BD4DEF">
            <w:pPr>
              <w:jc w:val="center"/>
              <w:rPr>
                <w:rFonts w:ascii="Calibri" w:hAnsi="Calibri" w:cs="Calibri"/>
                <w:sz w:val="24"/>
                <w:szCs w:val="24"/>
              </w:rPr>
            </w:pPr>
          </w:p>
        </w:tc>
      </w:tr>
      <w:tr w:rsidR="00BD4DEF" w:rsidRPr="00BD4DEF" w14:paraId="7E0FBF84" w14:textId="76DB0801"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605800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32</w:t>
            </w:r>
          </w:p>
        </w:tc>
        <w:tc>
          <w:tcPr>
            <w:tcW w:w="5245" w:type="dxa"/>
            <w:tcBorders>
              <w:top w:val="nil"/>
              <w:left w:val="nil"/>
              <w:bottom w:val="single" w:sz="4" w:space="0" w:color="auto"/>
              <w:right w:val="single" w:sz="4" w:space="0" w:color="auto"/>
            </w:tcBorders>
            <w:shd w:val="clear" w:color="auto" w:fill="auto"/>
            <w:vAlign w:val="center"/>
            <w:hideMark/>
          </w:tcPr>
          <w:p w14:paraId="5C0E3E6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Dépose des poteaux  tout type avec réfection tout type</w:t>
            </w:r>
          </w:p>
        </w:tc>
        <w:tc>
          <w:tcPr>
            <w:tcW w:w="1134" w:type="dxa"/>
            <w:tcBorders>
              <w:top w:val="nil"/>
              <w:left w:val="nil"/>
              <w:bottom w:val="single" w:sz="4" w:space="0" w:color="auto"/>
              <w:right w:val="single" w:sz="4" w:space="0" w:color="auto"/>
            </w:tcBorders>
            <w:shd w:val="clear" w:color="auto" w:fill="auto"/>
            <w:vAlign w:val="center"/>
            <w:hideMark/>
          </w:tcPr>
          <w:p w14:paraId="297CBA6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3108CC9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974" w:type="dxa"/>
            <w:tcBorders>
              <w:top w:val="nil"/>
              <w:left w:val="nil"/>
              <w:bottom w:val="single" w:sz="4" w:space="0" w:color="auto"/>
              <w:right w:val="single" w:sz="4" w:space="0" w:color="auto"/>
            </w:tcBorders>
            <w:shd w:val="clear" w:color="auto" w:fill="auto"/>
            <w:noWrap/>
            <w:vAlign w:val="center"/>
            <w:hideMark/>
          </w:tcPr>
          <w:p w14:paraId="399E041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140</w:t>
            </w:r>
          </w:p>
        </w:tc>
        <w:tc>
          <w:tcPr>
            <w:tcW w:w="1206" w:type="dxa"/>
            <w:tcBorders>
              <w:top w:val="nil"/>
              <w:left w:val="nil"/>
              <w:bottom w:val="single" w:sz="4" w:space="0" w:color="auto"/>
              <w:right w:val="single" w:sz="4" w:space="0" w:color="auto"/>
            </w:tcBorders>
            <w:shd w:val="clear" w:color="auto" w:fill="auto"/>
          </w:tcPr>
          <w:p w14:paraId="4BCEF8FC"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E32C7AB" w14:textId="77777777" w:rsidR="00BD4DEF" w:rsidRPr="00BD4DEF" w:rsidRDefault="00BD4DEF" w:rsidP="00BD4DEF">
            <w:pPr>
              <w:jc w:val="center"/>
              <w:rPr>
                <w:rFonts w:ascii="Calibri" w:hAnsi="Calibri" w:cs="Calibri"/>
                <w:sz w:val="24"/>
                <w:szCs w:val="24"/>
              </w:rPr>
            </w:pPr>
          </w:p>
        </w:tc>
      </w:tr>
      <w:tr w:rsidR="00BD4DEF" w:rsidRPr="00BD4DEF" w14:paraId="2C65831C" w14:textId="5D22C914"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D33310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33</w:t>
            </w:r>
          </w:p>
        </w:tc>
        <w:tc>
          <w:tcPr>
            <w:tcW w:w="5245" w:type="dxa"/>
            <w:tcBorders>
              <w:top w:val="nil"/>
              <w:left w:val="nil"/>
              <w:bottom w:val="single" w:sz="4" w:space="0" w:color="auto"/>
              <w:right w:val="single" w:sz="4" w:space="0" w:color="auto"/>
            </w:tcBorders>
            <w:shd w:val="clear" w:color="auto" w:fill="auto"/>
            <w:vAlign w:val="center"/>
            <w:hideMark/>
          </w:tcPr>
          <w:p w14:paraId="6FEBA53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Dépose des Consoles</w:t>
            </w:r>
          </w:p>
        </w:tc>
        <w:tc>
          <w:tcPr>
            <w:tcW w:w="1134" w:type="dxa"/>
            <w:tcBorders>
              <w:top w:val="nil"/>
              <w:left w:val="nil"/>
              <w:bottom w:val="single" w:sz="4" w:space="0" w:color="auto"/>
              <w:right w:val="single" w:sz="4" w:space="0" w:color="auto"/>
            </w:tcBorders>
            <w:shd w:val="clear" w:color="auto" w:fill="auto"/>
            <w:vAlign w:val="center"/>
            <w:hideMark/>
          </w:tcPr>
          <w:p w14:paraId="3E2D1A9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63632D1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25</w:t>
            </w:r>
          </w:p>
        </w:tc>
        <w:tc>
          <w:tcPr>
            <w:tcW w:w="974" w:type="dxa"/>
            <w:tcBorders>
              <w:top w:val="nil"/>
              <w:left w:val="nil"/>
              <w:bottom w:val="single" w:sz="4" w:space="0" w:color="auto"/>
              <w:right w:val="single" w:sz="4" w:space="0" w:color="auto"/>
            </w:tcBorders>
            <w:shd w:val="clear" w:color="auto" w:fill="auto"/>
            <w:noWrap/>
            <w:vAlign w:val="center"/>
            <w:hideMark/>
          </w:tcPr>
          <w:p w14:paraId="6EC5915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50</w:t>
            </w:r>
          </w:p>
        </w:tc>
        <w:tc>
          <w:tcPr>
            <w:tcW w:w="1206" w:type="dxa"/>
            <w:tcBorders>
              <w:top w:val="nil"/>
              <w:left w:val="nil"/>
              <w:bottom w:val="single" w:sz="4" w:space="0" w:color="auto"/>
              <w:right w:val="single" w:sz="4" w:space="0" w:color="auto"/>
            </w:tcBorders>
            <w:shd w:val="clear" w:color="auto" w:fill="auto"/>
          </w:tcPr>
          <w:p w14:paraId="1A88FBEE"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4359003" w14:textId="77777777" w:rsidR="00BD4DEF" w:rsidRPr="00BD4DEF" w:rsidRDefault="00BD4DEF" w:rsidP="00BD4DEF">
            <w:pPr>
              <w:jc w:val="center"/>
              <w:rPr>
                <w:rFonts w:ascii="Calibri" w:hAnsi="Calibri" w:cs="Calibri"/>
                <w:sz w:val="24"/>
                <w:szCs w:val="24"/>
              </w:rPr>
            </w:pPr>
          </w:p>
        </w:tc>
      </w:tr>
      <w:tr w:rsidR="00BD4DEF" w:rsidRPr="00BD4DEF" w14:paraId="0C93D4B0" w14:textId="65E27F8E"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D638E2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34</w:t>
            </w:r>
          </w:p>
        </w:tc>
        <w:tc>
          <w:tcPr>
            <w:tcW w:w="5245" w:type="dxa"/>
            <w:tcBorders>
              <w:top w:val="nil"/>
              <w:left w:val="nil"/>
              <w:bottom w:val="single" w:sz="4" w:space="0" w:color="auto"/>
              <w:right w:val="single" w:sz="4" w:space="0" w:color="auto"/>
            </w:tcBorders>
            <w:shd w:val="clear" w:color="auto" w:fill="auto"/>
            <w:vAlign w:val="center"/>
            <w:hideMark/>
          </w:tcPr>
          <w:p w14:paraId="7F525FB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Reprise de luminaires</w:t>
            </w:r>
          </w:p>
        </w:tc>
        <w:tc>
          <w:tcPr>
            <w:tcW w:w="1134" w:type="dxa"/>
            <w:tcBorders>
              <w:top w:val="nil"/>
              <w:left w:val="nil"/>
              <w:bottom w:val="single" w:sz="4" w:space="0" w:color="auto"/>
              <w:right w:val="single" w:sz="4" w:space="0" w:color="auto"/>
            </w:tcBorders>
            <w:shd w:val="clear" w:color="auto" w:fill="auto"/>
            <w:vAlign w:val="center"/>
            <w:hideMark/>
          </w:tcPr>
          <w:p w14:paraId="162EC3A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1B13AA5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65</w:t>
            </w:r>
          </w:p>
        </w:tc>
        <w:tc>
          <w:tcPr>
            <w:tcW w:w="974" w:type="dxa"/>
            <w:tcBorders>
              <w:top w:val="nil"/>
              <w:left w:val="nil"/>
              <w:bottom w:val="single" w:sz="4" w:space="0" w:color="auto"/>
              <w:right w:val="single" w:sz="4" w:space="0" w:color="auto"/>
            </w:tcBorders>
            <w:shd w:val="clear" w:color="auto" w:fill="auto"/>
            <w:noWrap/>
            <w:vAlign w:val="center"/>
            <w:hideMark/>
          </w:tcPr>
          <w:p w14:paraId="5C7B986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130</w:t>
            </w:r>
          </w:p>
        </w:tc>
        <w:tc>
          <w:tcPr>
            <w:tcW w:w="1206" w:type="dxa"/>
            <w:tcBorders>
              <w:top w:val="nil"/>
              <w:left w:val="nil"/>
              <w:bottom w:val="single" w:sz="4" w:space="0" w:color="auto"/>
              <w:right w:val="single" w:sz="4" w:space="0" w:color="auto"/>
            </w:tcBorders>
            <w:shd w:val="clear" w:color="auto" w:fill="auto"/>
          </w:tcPr>
          <w:p w14:paraId="3D445AD4"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25D549B" w14:textId="77777777" w:rsidR="00BD4DEF" w:rsidRPr="00BD4DEF" w:rsidRDefault="00BD4DEF" w:rsidP="00BD4DEF">
            <w:pPr>
              <w:jc w:val="center"/>
              <w:rPr>
                <w:rFonts w:ascii="Calibri" w:hAnsi="Calibri" w:cs="Calibri"/>
                <w:sz w:val="24"/>
                <w:szCs w:val="24"/>
              </w:rPr>
            </w:pPr>
          </w:p>
        </w:tc>
      </w:tr>
      <w:tr w:rsidR="00BD4DEF" w:rsidRPr="00BD4DEF" w14:paraId="002E572B" w14:textId="51836CC3"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E5308CE"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lastRenderedPageBreak/>
              <w:t> </w:t>
            </w:r>
          </w:p>
        </w:tc>
        <w:tc>
          <w:tcPr>
            <w:tcW w:w="5245" w:type="dxa"/>
            <w:tcBorders>
              <w:top w:val="nil"/>
              <w:left w:val="nil"/>
              <w:bottom w:val="single" w:sz="4" w:space="0" w:color="auto"/>
              <w:right w:val="single" w:sz="4" w:space="0" w:color="auto"/>
            </w:tcBorders>
            <w:shd w:val="clear" w:color="auto" w:fill="auto"/>
            <w:vAlign w:val="center"/>
            <w:hideMark/>
          </w:tcPr>
          <w:p w14:paraId="72858865"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Fournitire, transport et pose des accessoieres pour réseaux aériens BT en câble torsadé</w:t>
            </w:r>
          </w:p>
        </w:tc>
        <w:tc>
          <w:tcPr>
            <w:tcW w:w="1134" w:type="dxa"/>
            <w:tcBorders>
              <w:top w:val="nil"/>
              <w:left w:val="nil"/>
              <w:bottom w:val="single" w:sz="4" w:space="0" w:color="auto"/>
              <w:right w:val="single" w:sz="4" w:space="0" w:color="auto"/>
            </w:tcBorders>
            <w:shd w:val="clear" w:color="auto" w:fill="auto"/>
            <w:vAlign w:val="center"/>
            <w:hideMark/>
          </w:tcPr>
          <w:p w14:paraId="07CE886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1954694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5657C50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39F0665C"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693A905" w14:textId="77777777" w:rsidR="00BD4DEF" w:rsidRPr="00BD4DEF" w:rsidRDefault="00BD4DEF" w:rsidP="00BD4DEF">
            <w:pPr>
              <w:jc w:val="center"/>
              <w:rPr>
                <w:rFonts w:ascii="Calibri" w:hAnsi="Calibri" w:cs="Calibri"/>
                <w:sz w:val="24"/>
                <w:szCs w:val="24"/>
              </w:rPr>
            </w:pPr>
          </w:p>
        </w:tc>
      </w:tr>
      <w:tr w:rsidR="00BD4DEF" w:rsidRPr="00BD4DEF" w14:paraId="7B3E8749" w14:textId="79C7F73C"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CD2B3E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5245" w:type="dxa"/>
            <w:tcBorders>
              <w:top w:val="nil"/>
              <w:left w:val="nil"/>
              <w:bottom w:val="single" w:sz="4" w:space="0" w:color="auto"/>
              <w:right w:val="single" w:sz="4" w:space="0" w:color="auto"/>
            </w:tcBorders>
            <w:shd w:val="clear" w:color="auto" w:fill="auto"/>
            <w:vAlign w:val="center"/>
            <w:hideMark/>
          </w:tcPr>
          <w:p w14:paraId="0A4BC5D7"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Ensemble de suspension type  ES 1500.</w:t>
            </w:r>
          </w:p>
        </w:tc>
        <w:tc>
          <w:tcPr>
            <w:tcW w:w="1134" w:type="dxa"/>
            <w:tcBorders>
              <w:top w:val="nil"/>
              <w:left w:val="nil"/>
              <w:bottom w:val="single" w:sz="4" w:space="0" w:color="auto"/>
              <w:right w:val="single" w:sz="4" w:space="0" w:color="auto"/>
            </w:tcBorders>
            <w:shd w:val="clear" w:color="auto" w:fill="auto"/>
            <w:vAlign w:val="center"/>
            <w:hideMark/>
          </w:tcPr>
          <w:p w14:paraId="17F177B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2589FE3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974" w:type="dxa"/>
            <w:tcBorders>
              <w:top w:val="nil"/>
              <w:left w:val="nil"/>
              <w:bottom w:val="single" w:sz="4" w:space="0" w:color="auto"/>
              <w:right w:val="single" w:sz="4" w:space="0" w:color="auto"/>
            </w:tcBorders>
            <w:shd w:val="clear" w:color="auto" w:fill="auto"/>
            <w:noWrap/>
            <w:vAlign w:val="center"/>
            <w:hideMark/>
          </w:tcPr>
          <w:p w14:paraId="39EAAEB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w:t>
            </w:r>
          </w:p>
        </w:tc>
        <w:tc>
          <w:tcPr>
            <w:tcW w:w="1206" w:type="dxa"/>
            <w:tcBorders>
              <w:top w:val="nil"/>
              <w:left w:val="nil"/>
              <w:bottom w:val="single" w:sz="4" w:space="0" w:color="auto"/>
              <w:right w:val="single" w:sz="4" w:space="0" w:color="auto"/>
            </w:tcBorders>
            <w:shd w:val="clear" w:color="auto" w:fill="auto"/>
          </w:tcPr>
          <w:p w14:paraId="0764B183"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CFA93AE" w14:textId="77777777" w:rsidR="00BD4DEF" w:rsidRPr="00BD4DEF" w:rsidRDefault="00BD4DEF" w:rsidP="00BD4DEF">
            <w:pPr>
              <w:jc w:val="center"/>
              <w:rPr>
                <w:rFonts w:ascii="Calibri" w:hAnsi="Calibri" w:cs="Calibri"/>
                <w:sz w:val="24"/>
                <w:szCs w:val="24"/>
              </w:rPr>
            </w:pPr>
          </w:p>
        </w:tc>
      </w:tr>
      <w:tr w:rsidR="00BD4DEF" w:rsidRPr="00BD4DEF" w14:paraId="28E2E9D3" w14:textId="740050AD"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8D8FAA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36</w:t>
            </w:r>
          </w:p>
        </w:tc>
        <w:tc>
          <w:tcPr>
            <w:tcW w:w="5245" w:type="dxa"/>
            <w:tcBorders>
              <w:top w:val="nil"/>
              <w:left w:val="nil"/>
              <w:bottom w:val="single" w:sz="4" w:space="0" w:color="auto"/>
              <w:right w:val="single" w:sz="4" w:space="0" w:color="auto"/>
            </w:tcBorders>
            <w:shd w:val="clear" w:color="auto" w:fill="auto"/>
            <w:vAlign w:val="center"/>
            <w:hideMark/>
          </w:tcPr>
          <w:p w14:paraId="27157BC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Ensemble d’ancrage  type  EA 1500.</w:t>
            </w:r>
          </w:p>
        </w:tc>
        <w:tc>
          <w:tcPr>
            <w:tcW w:w="1134" w:type="dxa"/>
            <w:tcBorders>
              <w:top w:val="nil"/>
              <w:left w:val="nil"/>
              <w:bottom w:val="single" w:sz="4" w:space="0" w:color="auto"/>
              <w:right w:val="single" w:sz="4" w:space="0" w:color="auto"/>
            </w:tcBorders>
            <w:shd w:val="clear" w:color="auto" w:fill="auto"/>
            <w:vAlign w:val="center"/>
            <w:hideMark/>
          </w:tcPr>
          <w:p w14:paraId="7E39DB8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0CA7B54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974" w:type="dxa"/>
            <w:tcBorders>
              <w:top w:val="nil"/>
              <w:left w:val="nil"/>
              <w:bottom w:val="single" w:sz="4" w:space="0" w:color="auto"/>
              <w:right w:val="single" w:sz="4" w:space="0" w:color="auto"/>
            </w:tcBorders>
            <w:shd w:val="clear" w:color="auto" w:fill="auto"/>
            <w:noWrap/>
            <w:vAlign w:val="center"/>
            <w:hideMark/>
          </w:tcPr>
          <w:p w14:paraId="18E1C8D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w:t>
            </w:r>
          </w:p>
        </w:tc>
        <w:tc>
          <w:tcPr>
            <w:tcW w:w="1206" w:type="dxa"/>
            <w:tcBorders>
              <w:top w:val="nil"/>
              <w:left w:val="nil"/>
              <w:bottom w:val="single" w:sz="4" w:space="0" w:color="auto"/>
              <w:right w:val="single" w:sz="4" w:space="0" w:color="auto"/>
            </w:tcBorders>
            <w:shd w:val="clear" w:color="auto" w:fill="auto"/>
          </w:tcPr>
          <w:p w14:paraId="4B23EE37"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C768714" w14:textId="77777777" w:rsidR="00BD4DEF" w:rsidRPr="00BD4DEF" w:rsidRDefault="00BD4DEF" w:rsidP="00BD4DEF">
            <w:pPr>
              <w:jc w:val="center"/>
              <w:rPr>
                <w:rFonts w:ascii="Calibri" w:hAnsi="Calibri" w:cs="Calibri"/>
                <w:sz w:val="24"/>
                <w:szCs w:val="24"/>
              </w:rPr>
            </w:pPr>
          </w:p>
        </w:tc>
      </w:tr>
      <w:tr w:rsidR="00BD4DEF" w:rsidRPr="00BD4DEF" w14:paraId="0C917394" w14:textId="2A28CE9A"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43117F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37</w:t>
            </w:r>
          </w:p>
        </w:tc>
        <w:tc>
          <w:tcPr>
            <w:tcW w:w="5245" w:type="dxa"/>
            <w:tcBorders>
              <w:top w:val="nil"/>
              <w:left w:val="nil"/>
              <w:bottom w:val="single" w:sz="4" w:space="0" w:color="auto"/>
              <w:right w:val="single" w:sz="4" w:space="0" w:color="auto"/>
            </w:tcBorders>
            <w:shd w:val="clear" w:color="auto" w:fill="auto"/>
            <w:vAlign w:val="center"/>
            <w:hideMark/>
          </w:tcPr>
          <w:p w14:paraId="0A708605"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Ensemble d’ancrage  type  EA 600.</w:t>
            </w:r>
          </w:p>
        </w:tc>
        <w:tc>
          <w:tcPr>
            <w:tcW w:w="1134" w:type="dxa"/>
            <w:tcBorders>
              <w:top w:val="nil"/>
              <w:left w:val="nil"/>
              <w:bottom w:val="single" w:sz="4" w:space="0" w:color="auto"/>
              <w:right w:val="single" w:sz="4" w:space="0" w:color="auto"/>
            </w:tcBorders>
            <w:shd w:val="clear" w:color="auto" w:fill="auto"/>
            <w:vAlign w:val="center"/>
            <w:hideMark/>
          </w:tcPr>
          <w:p w14:paraId="19D21EE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2CF8100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w:t>
            </w:r>
          </w:p>
        </w:tc>
        <w:tc>
          <w:tcPr>
            <w:tcW w:w="974" w:type="dxa"/>
            <w:tcBorders>
              <w:top w:val="nil"/>
              <w:left w:val="nil"/>
              <w:bottom w:val="single" w:sz="4" w:space="0" w:color="auto"/>
              <w:right w:val="single" w:sz="4" w:space="0" w:color="auto"/>
            </w:tcBorders>
            <w:shd w:val="clear" w:color="auto" w:fill="auto"/>
            <w:noWrap/>
            <w:vAlign w:val="center"/>
            <w:hideMark/>
          </w:tcPr>
          <w:p w14:paraId="438CD34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1206" w:type="dxa"/>
            <w:tcBorders>
              <w:top w:val="nil"/>
              <w:left w:val="nil"/>
              <w:bottom w:val="single" w:sz="4" w:space="0" w:color="auto"/>
              <w:right w:val="single" w:sz="4" w:space="0" w:color="auto"/>
            </w:tcBorders>
            <w:shd w:val="clear" w:color="auto" w:fill="auto"/>
          </w:tcPr>
          <w:p w14:paraId="7A8AB698"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68BDE74" w14:textId="77777777" w:rsidR="00BD4DEF" w:rsidRPr="00BD4DEF" w:rsidRDefault="00BD4DEF" w:rsidP="00BD4DEF">
            <w:pPr>
              <w:jc w:val="center"/>
              <w:rPr>
                <w:rFonts w:ascii="Calibri" w:hAnsi="Calibri" w:cs="Calibri"/>
                <w:sz w:val="24"/>
                <w:szCs w:val="24"/>
              </w:rPr>
            </w:pPr>
          </w:p>
        </w:tc>
      </w:tr>
      <w:tr w:rsidR="00BD4DEF" w:rsidRPr="00BD4DEF" w14:paraId="2B7C8F16" w14:textId="2EE1DE16"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30BBE1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38</w:t>
            </w:r>
          </w:p>
        </w:tc>
        <w:tc>
          <w:tcPr>
            <w:tcW w:w="5245" w:type="dxa"/>
            <w:tcBorders>
              <w:top w:val="nil"/>
              <w:left w:val="nil"/>
              <w:bottom w:val="single" w:sz="4" w:space="0" w:color="auto"/>
              <w:right w:val="single" w:sz="4" w:space="0" w:color="auto"/>
            </w:tcBorders>
            <w:shd w:val="clear" w:color="auto" w:fill="auto"/>
            <w:vAlign w:val="center"/>
            <w:hideMark/>
          </w:tcPr>
          <w:p w14:paraId="34897E6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Ensemble d’ancrage  type  EAD 1500. </w:t>
            </w:r>
          </w:p>
        </w:tc>
        <w:tc>
          <w:tcPr>
            <w:tcW w:w="1134" w:type="dxa"/>
            <w:tcBorders>
              <w:top w:val="nil"/>
              <w:left w:val="nil"/>
              <w:bottom w:val="single" w:sz="4" w:space="0" w:color="auto"/>
              <w:right w:val="single" w:sz="4" w:space="0" w:color="auto"/>
            </w:tcBorders>
            <w:shd w:val="clear" w:color="auto" w:fill="auto"/>
            <w:vAlign w:val="center"/>
            <w:hideMark/>
          </w:tcPr>
          <w:p w14:paraId="19C433A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16FD700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974" w:type="dxa"/>
            <w:tcBorders>
              <w:top w:val="nil"/>
              <w:left w:val="nil"/>
              <w:bottom w:val="single" w:sz="4" w:space="0" w:color="auto"/>
              <w:right w:val="single" w:sz="4" w:space="0" w:color="auto"/>
            </w:tcBorders>
            <w:shd w:val="clear" w:color="auto" w:fill="auto"/>
            <w:noWrap/>
            <w:vAlign w:val="center"/>
            <w:hideMark/>
          </w:tcPr>
          <w:p w14:paraId="13BF431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w:t>
            </w:r>
          </w:p>
        </w:tc>
        <w:tc>
          <w:tcPr>
            <w:tcW w:w="1206" w:type="dxa"/>
            <w:tcBorders>
              <w:top w:val="nil"/>
              <w:left w:val="nil"/>
              <w:bottom w:val="single" w:sz="4" w:space="0" w:color="auto"/>
              <w:right w:val="single" w:sz="4" w:space="0" w:color="auto"/>
            </w:tcBorders>
            <w:shd w:val="clear" w:color="auto" w:fill="auto"/>
          </w:tcPr>
          <w:p w14:paraId="2A11B295"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3FCC7A3" w14:textId="77777777" w:rsidR="00BD4DEF" w:rsidRPr="00BD4DEF" w:rsidRDefault="00BD4DEF" w:rsidP="00BD4DEF">
            <w:pPr>
              <w:jc w:val="center"/>
              <w:rPr>
                <w:rFonts w:ascii="Calibri" w:hAnsi="Calibri" w:cs="Calibri"/>
                <w:sz w:val="24"/>
                <w:szCs w:val="24"/>
              </w:rPr>
            </w:pPr>
          </w:p>
        </w:tc>
      </w:tr>
      <w:tr w:rsidR="00BD4DEF" w:rsidRPr="00BD4DEF" w14:paraId="6EF89F07" w14:textId="138372F6"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48A036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39</w:t>
            </w:r>
          </w:p>
        </w:tc>
        <w:tc>
          <w:tcPr>
            <w:tcW w:w="5245" w:type="dxa"/>
            <w:tcBorders>
              <w:top w:val="nil"/>
              <w:left w:val="nil"/>
              <w:bottom w:val="single" w:sz="4" w:space="0" w:color="auto"/>
              <w:right w:val="single" w:sz="4" w:space="0" w:color="auto"/>
            </w:tcBorders>
            <w:shd w:val="clear" w:color="auto" w:fill="auto"/>
            <w:vAlign w:val="center"/>
            <w:hideMark/>
          </w:tcPr>
          <w:p w14:paraId="1DB15A0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Ensemble d’ancrage  type  EAD 600.</w:t>
            </w:r>
          </w:p>
        </w:tc>
        <w:tc>
          <w:tcPr>
            <w:tcW w:w="1134" w:type="dxa"/>
            <w:tcBorders>
              <w:top w:val="nil"/>
              <w:left w:val="nil"/>
              <w:bottom w:val="single" w:sz="4" w:space="0" w:color="auto"/>
              <w:right w:val="single" w:sz="4" w:space="0" w:color="auto"/>
            </w:tcBorders>
            <w:shd w:val="clear" w:color="auto" w:fill="auto"/>
            <w:vAlign w:val="center"/>
            <w:hideMark/>
          </w:tcPr>
          <w:p w14:paraId="37D8006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749385C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w:t>
            </w:r>
          </w:p>
        </w:tc>
        <w:tc>
          <w:tcPr>
            <w:tcW w:w="974" w:type="dxa"/>
            <w:tcBorders>
              <w:top w:val="nil"/>
              <w:left w:val="nil"/>
              <w:bottom w:val="single" w:sz="4" w:space="0" w:color="auto"/>
              <w:right w:val="single" w:sz="4" w:space="0" w:color="auto"/>
            </w:tcBorders>
            <w:shd w:val="clear" w:color="auto" w:fill="auto"/>
            <w:noWrap/>
            <w:vAlign w:val="center"/>
            <w:hideMark/>
          </w:tcPr>
          <w:p w14:paraId="5A7FAC0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1206" w:type="dxa"/>
            <w:tcBorders>
              <w:top w:val="nil"/>
              <w:left w:val="nil"/>
              <w:bottom w:val="single" w:sz="4" w:space="0" w:color="auto"/>
              <w:right w:val="single" w:sz="4" w:space="0" w:color="auto"/>
            </w:tcBorders>
            <w:shd w:val="clear" w:color="auto" w:fill="auto"/>
          </w:tcPr>
          <w:p w14:paraId="34DE0A6E"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542E73E" w14:textId="77777777" w:rsidR="00BD4DEF" w:rsidRPr="00BD4DEF" w:rsidRDefault="00BD4DEF" w:rsidP="00BD4DEF">
            <w:pPr>
              <w:jc w:val="center"/>
              <w:rPr>
                <w:rFonts w:ascii="Calibri" w:hAnsi="Calibri" w:cs="Calibri"/>
                <w:sz w:val="24"/>
                <w:szCs w:val="24"/>
              </w:rPr>
            </w:pPr>
          </w:p>
        </w:tc>
      </w:tr>
      <w:tr w:rsidR="00BD4DEF" w:rsidRPr="00BD4DEF" w14:paraId="0361508E" w14:textId="32AE01BA"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2F9B8B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5245" w:type="dxa"/>
            <w:tcBorders>
              <w:top w:val="nil"/>
              <w:left w:val="nil"/>
              <w:bottom w:val="single" w:sz="4" w:space="0" w:color="auto"/>
              <w:right w:val="single" w:sz="4" w:space="0" w:color="auto"/>
            </w:tcBorders>
            <w:shd w:val="clear" w:color="auto" w:fill="auto"/>
            <w:vAlign w:val="center"/>
            <w:hideMark/>
          </w:tcPr>
          <w:p w14:paraId="51312BC3"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Ensemble d’ancrage  type PA 25.</w:t>
            </w:r>
          </w:p>
        </w:tc>
        <w:tc>
          <w:tcPr>
            <w:tcW w:w="1134" w:type="dxa"/>
            <w:tcBorders>
              <w:top w:val="nil"/>
              <w:left w:val="nil"/>
              <w:bottom w:val="single" w:sz="4" w:space="0" w:color="auto"/>
              <w:right w:val="single" w:sz="4" w:space="0" w:color="auto"/>
            </w:tcBorders>
            <w:shd w:val="clear" w:color="auto" w:fill="auto"/>
            <w:vAlign w:val="center"/>
            <w:hideMark/>
          </w:tcPr>
          <w:p w14:paraId="6668B06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5944541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974" w:type="dxa"/>
            <w:tcBorders>
              <w:top w:val="nil"/>
              <w:left w:val="nil"/>
              <w:bottom w:val="single" w:sz="4" w:space="0" w:color="auto"/>
              <w:right w:val="single" w:sz="4" w:space="0" w:color="auto"/>
            </w:tcBorders>
            <w:shd w:val="clear" w:color="auto" w:fill="auto"/>
            <w:noWrap/>
            <w:vAlign w:val="center"/>
            <w:hideMark/>
          </w:tcPr>
          <w:p w14:paraId="2D5A7C5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w:t>
            </w:r>
          </w:p>
        </w:tc>
        <w:tc>
          <w:tcPr>
            <w:tcW w:w="1206" w:type="dxa"/>
            <w:tcBorders>
              <w:top w:val="nil"/>
              <w:left w:val="nil"/>
              <w:bottom w:val="single" w:sz="4" w:space="0" w:color="auto"/>
              <w:right w:val="single" w:sz="4" w:space="0" w:color="auto"/>
            </w:tcBorders>
            <w:shd w:val="clear" w:color="auto" w:fill="auto"/>
          </w:tcPr>
          <w:p w14:paraId="58850BFE"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329FDCC" w14:textId="77777777" w:rsidR="00BD4DEF" w:rsidRPr="00BD4DEF" w:rsidRDefault="00BD4DEF" w:rsidP="00BD4DEF">
            <w:pPr>
              <w:jc w:val="center"/>
              <w:rPr>
                <w:rFonts w:ascii="Calibri" w:hAnsi="Calibri" w:cs="Calibri"/>
                <w:sz w:val="24"/>
                <w:szCs w:val="24"/>
              </w:rPr>
            </w:pPr>
          </w:p>
        </w:tc>
      </w:tr>
      <w:tr w:rsidR="00BD4DEF" w:rsidRPr="00BD4DEF" w14:paraId="1A1DD28F" w14:textId="7CFA2B82"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75C127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41</w:t>
            </w:r>
          </w:p>
        </w:tc>
        <w:tc>
          <w:tcPr>
            <w:tcW w:w="5245" w:type="dxa"/>
            <w:tcBorders>
              <w:top w:val="nil"/>
              <w:left w:val="nil"/>
              <w:bottom w:val="single" w:sz="4" w:space="0" w:color="auto"/>
              <w:right w:val="single" w:sz="4" w:space="0" w:color="auto"/>
            </w:tcBorders>
            <w:shd w:val="clear" w:color="auto" w:fill="auto"/>
            <w:vAlign w:val="center"/>
            <w:hideMark/>
          </w:tcPr>
          <w:p w14:paraId="323DC9A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Jonction MJPT 70-70 mm².</w:t>
            </w:r>
          </w:p>
        </w:tc>
        <w:tc>
          <w:tcPr>
            <w:tcW w:w="1134" w:type="dxa"/>
            <w:tcBorders>
              <w:top w:val="nil"/>
              <w:left w:val="nil"/>
              <w:bottom w:val="single" w:sz="4" w:space="0" w:color="auto"/>
              <w:right w:val="single" w:sz="4" w:space="0" w:color="auto"/>
            </w:tcBorders>
            <w:shd w:val="clear" w:color="auto" w:fill="auto"/>
            <w:vAlign w:val="center"/>
            <w:hideMark/>
          </w:tcPr>
          <w:p w14:paraId="076EFF9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4850F6F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974" w:type="dxa"/>
            <w:tcBorders>
              <w:top w:val="nil"/>
              <w:left w:val="nil"/>
              <w:bottom w:val="single" w:sz="4" w:space="0" w:color="auto"/>
              <w:right w:val="single" w:sz="4" w:space="0" w:color="auto"/>
            </w:tcBorders>
            <w:shd w:val="clear" w:color="auto" w:fill="auto"/>
            <w:noWrap/>
            <w:vAlign w:val="center"/>
            <w:hideMark/>
          </w:tcPr>
          <w:p w14:paraId="6520104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w:t>
            </w:r>
          </w:p>
        </w:tc>
        <w:tc>
          <w:tcPr>
            <w:tcW w:w="1206" w:type="dxa"/>
            <w:tcBorders>
              <w:top w:val="nil"/>
              <w:left w:val="nil"/>
              <w:bottom w:val="single" w:sz="4" w:space="0" w:color="auto"/>
              <w:right w:val="single" w:sz="4" w:space="0" w:color="auto"/>
            </w:tcBorders>
            <w:shd w:val="clear" w:color="auto" w:fill="auto"/>
          </w:tcPr>
          <w:p w14:paraId="24642779"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14B0022" w14:textId="77777777" w:rsidR="00BD4DEF" w:rsidRPr="00BD4DEF" w:rsidRDefault="00BD4DEF" w:rsidP="00BD4DEF">
            <w:pPr>
              <w:jc w:val="center"/>
              <w:rPr>
                <w:rFonts w:ascii="Calibri" w:hAnsi="Calibri" w:cs="Calibri"/>
                <w:sz w:val="24"/>
                <w:szCs w:val="24"/>
              </w:rPr>
            </w:pPr>
          </w:p>
        </w:tc>
      </w:tr>
      <w:tr w:rsidR="00BD4DEF" w:rsidRPr="00BD4DEF" w14:paraId="5EB8CF12" w14:textId="2550F484"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5236C1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42</w:t>
            </w:r>
          </w:p>
        </w:tc>
        <w:tc>
          <w:tcPr>
            <w:tcW w:w="5245" w:type="dxa"/>
            <w:tcBorders>
              <w:top w:val="nil"/>
              <w:left w:val="nil"/>
              <w:bottom w:val="single" w:sz="4" w:space="0" w:color="auto"/>
              <w:right w:val="single" w:sz="4" w:space="0" w:color="auto"/>
            </w:tcBorders>
            <w:shd w:val="clear" w:color="auto" w:fill="auto"/>
            <w:vAlign w:val="center"/>
            <w:hideMark/>
          </w:tcPr>
          <w:p w14:paraId="3AF6E51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Jonction MJPT 54-54 mm².</w:t>
            </w:r>
          </w:p>
        </w:tc>
        <w:tc>
          <w:tcPr>
            <w:tcW w:w="1134" w:type="dxa"/>
            <w:tcBorders>
              <w:top w:val="nil"/>
              <w:left w:val="nil"/>
              <w:bottom w:val="single" w:sz="4" w:space="0" w:color="auto"/>
              <w:right w:val="single" w:sz="4" w:space="0" w:color="auto"/>
            </w:tcBorders>
            <w:shd w:val="clear" w:color="auto" w:fill="auto"/>
            <w:vAlign w:val="center"/>
            <w:hideMark/>
          </w:tcPr>
          <w:p w14:paraId="2CC0177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60514E8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974" w:type="dxa"/>
            <w:tcBorders>
              <w:top w:val="nil"/>
              <w:left w:val="nil"/>
              <w:bottom w:val="single" w:sz="4" w:space="0" w:color="auto"/>
              <w:right w:val="single" w:sz="4" w:space="0" w:color="auto"/>
            </w:tcBorders>
            <w:shd w:val="clear" w:color="auto" w:fill="auto"/>
            <w:noWrap/>
            <w:vAlign w:val="center"/>
            <w:hideMark/>
          </w:tcPr>
          <w:p w14:paraId="2A3F700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w:t>
            </w:r>
          </w:p>
        </w:tc>
        <w:tc>
          <w:tcPr>
            <w:tcW w:w="1206" w:type="dxa"/>
            <w:tcBorders>
              <w:top w:val="nil"/>
              <w:left w:val="nil"/>
              <w:bottom w:val="single" w:sz="4" w:space="0" w:color="auto"/>
              <w:right w:val="single" w:sz="4" w:space="0" w:color="auto"/>
            </w:tcBorders>
            <w:shd w:val="clear" w:color="auto" w:fill="auto"/>
          </w:tcPr>
          <w:p w14:paraId="2DC12F77"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746B4F4" w14:textId="77777777" w:rsidR="00BD4DEF" w:rsidRPr="00BD4DEF" w:rsidRDefault="00BD4DEF" w:rsidP="00BD4DEF">
            <w:pPr>
              <w:jc w:val="center"/>
              <w:rPr>
                <w:rFonts w:ascii="Calibri" w:hAnsi="Calibri" w:cs="Calibri"/>
                <w:sz w:val="24"/>
                <w:szCs w:val="24"/>
              </w:rPr>
            </w:pPr>
          </w:p>
        </w:tc>
      </w:tr>
      <w:tr w:rsidR="00BD4DEF" w:rsidRPr="00BD4DEF" w14:paraId="12316569" w14:textId="1E98F4D8"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2ECD74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43</w:t>
            </w:r>
          </w:p>
        </w:tc>
        <w:tc>
          <w:tcPr>
            <w:tcW w:w="5245" w:type="dxa"/>
            <w:tcBorders>
              <w:top w:val="nil"/>
              <w:left w:val="nil"/>
              <w:bottom w:val="single" w:sz="4" w:space="0" w:color="auto"/>
              <w:right w:val="single" w:sz="4" w:space="0" w:color="auto"/>
            </w:tcBorders>
            <w:shd w:val="clear" w:color="auto" w:fill="auto"/>
            <w:vAlign w:val="center"/>
            <w:hideMark/>
          </w:tcPr>
          <w:p w14:paraId="030BB4A9"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Jonction MJPT 35-35 mm².</w:t>
            </w:r>
          </w:p>
        </w:tc>
        <w:tc>
          <w:tcPr>
            <w:tcW w:w="1134" w:type="dxa"/>
            <w:tcBorders>
              <w:top w:val="nil"/>
              <w:left w:val="nil"/>
              <w:bottom w:val="single" w:sz="4" w:space="0" w:color="auto"/>
              <w:right w:val="single" w:sz="4" w:space="0" w:color="auto"/>
            </w:tcBorders>
            <w:shd w:val="clear" w:color="auto" w:fill="auto"/>
            <w:vAlign w:val="center"/>
            <w:hideMark/>
          </w:tcPr>
          <w:p w14:paraId="731E603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6F5E910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974" w:type="dxa"/>
            <w:tcBorders>
              <w:top w:val="nil"/>
              <w:left w:val="nil"/>
              <w:bottom w:val="single" w:sz="4" w:space="0" w:color="auto"/>
              <w:right w:val="single" w:sz="4" w:space="0" w:color="auto"/>
            </w:tcBorders>
            <w:shd w:val="clear" w:color="auto" w:fill="auto"/>
            <w:noWrap/>
            <w:vAlign w:val="center"/>
            <w:hideMark/>
          </w:tcPr>
          <w:p w14:paraId="19EF739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w:t>
            </w:r>
          </w:p>
        </w:tc>
        <w:tc>
          <w:tcPr>
            <w:tcW w:w="1206" w:type="dxa"/>
            <w:tcBorders>
              <w:top w:val="nil"/>
              <w:left w:val="nil"/>
              <w:bottom w:val="single" w:sz="4" w:space="0" w:color="auto"/>
              <w:right w:val="single" w:sz="4" w:space="0" w:color="auto"/>
            </w:tcBorders>
            <w:shd w:val="clear" w:color="auto" w:fill="auto"/>
          </w:tcPr>
          <w:p w14:paraId="6CF5D423"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DD84278" w14:textId="77777777" w:rsidR="00BD4DEF" w:rsidRPr="00BD4DEF" w:rsidRDefault="00BD4DEF" w:rsidP="00BD4DEF">
            <w:pPr>
              <w:jc w:val="center"/>
              <w:rPr>
                <w:rFonts w:ascii="Calibri" w:hAnsi="Calibri" w:cs="Calibri"/>
                <w:sz w:val="24"/>
                <w:szCs w:val="24"/>
              </w:rPr>
            </w:pPr>
          </w:p>
        </w:tc>
      </w:tr>
      <w:tr w:rsidR="00BD4DEF" w:rsidRPr="00BD4DEF" w14:paraId="3F474C86" w14:textId="5C7AC3E4"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C0C178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44</w:t>
            </w:r>
          </w:p>
        </w:tc>
        <w:tc>
          <w:tcPr>
            <w:tcW w:w="5245" w:type="dxa"/>
            <w:tcBorders>
              <w:top w:val="nil"/>
              <w:left w:val="nil"/>
              <w:bottom w:val="single" w:sz="4" w:space="0" w:color="auto"/>
              <w:right w:val="single" w:sz="4" w:space="0" w:color="auto"/>
            </w:tcBorders>
            <w:shd w:val="clear" w:color="auto" w:fill="auto"/>
            <w:vAlign w:val="center"/>
            <w:hideMark/>
          </w:tcPr>
          <w:p w14:paraId="46F07515"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Jonction MJPT 16-16 mm².</w:t>
            </w:r>
          </w:p>
        </w:tc>
        <w:tc>
          <w:tcPr>
            <w:tcW w:w="1134" w:type="dxa"/>
            <w:tcBorders>
              <w:top w:val="nil"/>
              <w:left w:val="nil"/>
              <w:bottom w:val="single" w:sz="4" w:space="0" w:color="auto"/>
              <w:right w:val="single" w:sz="4" w:space="0" w:color="auto"/>
            </w:tcBorders>
            <w:shd w:val="clear" w:color="auto" w:fill="auto"/>
            <w:vAlign w:val="center"/>
            <w:hideMark/>
          </w:tcPr>
          <w:p w14:paraId="11C87FF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53E12E2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974" w:type="dxa"/>
            <w:tcBorders>
              <w:top w:val="nil"/>
              <w:left w:val="nil"/>
              <w:bottom w:val="single" w:sz="4" w:space="0" w:color="auto"/>
              <w:right w:val="single" w:sz="4" w:space="0" w:color="auto"/>
            </w:tcBorders>
            <w:shd w:val="clear" w:color="auto" w:fill="auto"/>
            <w:noWrap/>
            <w:vAlign w:val="center"/>
            <w:hideMark/>
          </w:tcPr>
          <w:p w14:paraId="00B51DD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w:t>
            </w:r>
          </w:p>
        </w:tc>
        <w:tc>
          <w:tcPr>
            <w:tcW w:w="1206" w:type="dxa"/>
            <w:tcBorders>
              <w:top w:val="nil"/>
              <w:left w:val="nil"/>
              <w:bottom w:val="single" w:sz="4" w:space="0" w:color="auto"/>
              <w:right w:val="single" w:sz="4" w:space="0" w:color="auto"/>
            </w:tcBorders>
            <w:shd w:val="clear" w:color="auto" w:fill="auto"/>
          </w:tcPr>
          <w:p w14:paraId="6CB9FAE9"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5DBAADD" w14:textId="77777777" w:rsidR="00BD4DEF" w:rsidRPr="00BD4DEF" w:rsidRDefault="00BD4DEF" w:rsidP="00BD4DEF">
            <w:pPr>
              <w:jc w:val="center"/>
              <w:rPr>
                <w:rFonts w:ascii="Calibri" w:hAnsi="Calibri" w:cs="Calibri"/>
                <w:sz w:val="24"/>
                <w:szCs w:val="24"/>
              </w:rPr>
            </w:pPr>
          </w:p>
        </w:tc>
      </w:tr>
      <w:tr w:rsidR="00BD4DEF" w:rsidRPr="00BD4DEF" w14:paraId="7B926F78" w14:textId="4736C19E"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D4F951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61173B37"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Fourniture , transport, pose et raccordement de câble torsadé sur poteau</w:t>
            </w:r>
          </w:p>
        </w:tc>
        <w:tc>
          <w:tcPr>
            <w:tcW w:w="1134" w:type="dxa"/>
            <w:tcBorders>
              <w:top w:val="nil"/>
              <w:left w:val="nil"/>
              <w:bottom w:val="single" w:sz="4" w:space="0" w:color="auto"/>
              <w:right w:val="single" w:sz="4" w:space="0" w:color="auto"/>
            </w:tcBorders>
            <w:shd w:val="clear" w:color="auto" w:fill="auto"/>
            <w:vAlign w:val="center"/>
            <w:hideMark/>
          </w:tcPr>
          <w:p w14:paraId="53479F1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7DAF4E0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4952765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1AAEA25E"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897AD11" w14:textId="77777777" w:rsidR="00BD4DEF" w:rsidRPr="00BD4DEF" w:rsidRDefault="00BD4DEF" w:rsidP="00BD4DEF">
            <w:pPr>
              <w:jc w:val="center"/>
              <w:rPr>
                <w:rFonts w:ascii="Calibri" w:hAnsi="Calibri" w:cs="Calibri"/>
                <w:sz w:val="24"/>
                <w:szCs w:val="24"/>
              </w:rPr>
            </w:pPr>
          </w:p>
        </w:tc>
      </w:tr>
      <w:tr w:rsidR="00BD4DEF" w:rsidRPr="00BD4DEF" w14:paraId="5B53DBB3" w14:textId="2DD73281"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BCB519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45</w:t>
            </w:r>
          </w:p>
        </w:tc>
        <w:tc>
          <w:tcPr>
            <w:tcW w:w="5245" w:type="dxa"/>
            <w:tcBorders>
              <w:top w:val="nil"/>
              <w:left w:val="nil"/>
              <w:bottom w:val="single" w:sz="4" w:space="0" w:color="auto"/>
              <w:right w:val="single" w:sz="4" w:space="0" w:color="auto"/>
            </w:tcBorders>
            <w:shd w:val="clear" w:color="auto" w:fill="auto"/>
            <w:vAlign w:val="center"/>
            <w:hideMark/>
          </w:tcPr>
          <w:p w14:paraId="0205150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3x150 + 1x54,6 + 2x16 mm² Alu </w:t>
            </w:r>
          </w:p>
        </w:tc>
        <w:tc>
          <w:tcPr>
            <w:tcW w:w="1134" w:type="dxa"/>
            <w:tcBorders>
              <w:top w:val="nil"/>
              <w:left w:val="nil"/>
              <w:bottom w:val="single" w:sz="4" w:space="0" w:color="auto"/>
              <w:right w:val="single" w:sz="4" w:space="0" w:color="auto"/>
            </w:tcBorders>
            <w:shd w:val="clear" w:color="auto" w:fill="auto"/>
            <w:vAlign w:val="center"/>
            <w:hideMark/>
          </w:tcPr>
          <w:p w14:paraId="1803550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52E0BD1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65</w:t>
            </w:r>
          </w:p>
        </w:tc>
        <w:tc>
          <w:tcPr>
            <w:tcW w:w="974" w:type="dxa"/>
            <w:tcBorders>
              <w:top w:val="nil"/>
              <w:left w:val="nil"/>
              <w:bottom w:val="single" w:sz="4" w:space="0" w:color="auto"/>
              <w:right w:val="single" w:sz="4" w:space="0" w:color="auto"/>
            </w:tcBorders>
            <w:shd w:val="clear" w:color="auto" w:fill="auto"/>
            <w:noWrap/>
            <w:vAlign w:val="center"/>
            <w:hideMark/>
          </w:tcPr>
          <w:p w14:paraId="12C2EEE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130</w:t>
            </w:r>
          </w:p>
        </w:tc>
        <w:tc>
          <w:tcPr>
            <w:tcW w:w="1206" w:type="dxa"/>
            <w:tcBorders>
              <w:top w:val="nil"/>
              <w:left w:val="nil"/>
              <w:bottom w:val="single" w:sz="4" w:space="0" w:color="auto"/>
              <w:right w:val="single" w:sz="4" w:space="0" w:color="auto"/>
            </w:tcBorders>
            <w:shd w:val="clear" w:color="auto" w:fill="auto"/>
          </w:tcPr>
          <w:p w14:paraId="33B943B9"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567E746" w14:textId="77777777" w:rsidR="00BD4DEF" w:rsidRPr="00BD4DEF" w:rsidRDefault="00BD4DEF" w:rsidP="00BD4DEF">
            <w:pPr>
              <w:jc w:val="center"/>
              <w:rPr>
                <w:rFonts w:ascii="Calibri" w:hAnsi="Calibri" w:cs="Calibri"/>
                <w:sz w:val="24"/>
                <w:szCs w:val="24"/>
              </w:rPr>
            </w:pPr>
          </w:p>
        </w:tc>
      </w:tr>
      <w:tr w:rsidR="00BD4DEF" w:rsidRPr="00BD4DEF" w14:paraId="0773FAF9" w14:textId="5E2044D1"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B203C5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46</w:t>
            </w:r>
          </w:p>
        </w:tc>
        <w:tc>
          <w:tcPr>
            <w:tcW w:w="5245" w:type="dxa"/>
            <w:tcBorders>
              <w:top w:val="nil"/>
              <w:left w:val="nil"/>
              <w:bottom w:val="single" w:sz="4" w:space="0" w:color="auto"/>
              <w:right w:val="single" w:sz="4" w:space="0" w:color="auto"/>
            </w:tcBorders>
            <w:shd w:val="clear" w:color="auto" w:fill="auto"/>
            <w:vAlign w:val="center"/>
            <w:hideMark/>
          </w:tcPr>
          <w:p w14:paraId="5EB6C48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3x70 + 1x54,6 + 2x16 mm² Alu </w:t>
            </w:r>
          </w:p>
        </w:tc>
        <w:tc>
          <w:tcPr>
            <w:tcW w:w="1134" w:type="dxa"/>
            <w:tcBorders>
              <w:top w:val="nil"/>
              <w:left w:val="nil"/>
              <w:bottom w:val="single" w:sz="4" w:space="0" w:color="auto"/>
              <w:right w:val="single" w:sz="4" w:space="0" w:color="auto"/>
            </w:tcBorders>
            <w:shd w:val="clear" w:color="auto" w:fill="auto"/>
            <w:vAlign w:val="center"/>
            <w:hideMark/>
          </w:tcPr>
          <w:p w14:paraId="249EEF8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0057B82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265</w:t>
            </w:r>
          </w:p>
        </w:tc>
        <w:tc>
          <w:tcPr>
            <w:tcW w:w="974" w:type="dxa"/>
            <w:tcBorders>
              <w:top w:val="nil"/>
              <w:left w:val="nil"/>
              <w:bottom w:val="single" w:sz="4" w:space="0" w:color="auto"/>
              <w:right w:val="single" w:sz="4" w:space="0" w:color="auto"/>
            </w:tcBorders>
            <w:shd w:val="clear" w:color="auto" w:fill="auto"/>
            <w:noWrap/>
            <w:vAlign w:val="center"/>
            <w:hideMark/>
          </w:tcPr>
          <w:p w14:paraId="40408D2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530</w:t>
            </w:r>
          </w:p>
        </w:tc>
        <w:tc>
          <w:tcPr>
            <w:tcW w:w="1206" w:type="dxa"/>
            <w:tcBorders>
              <w:top w:val="nil"/>
              <w:left w:val="nil"/>
              <w:bottom w:val="single" w:sz="4" w:space="0" w:color="auto"/>
              <w:right w:val="single" w:sz="4" w:space="0" w:color="auto"/>
            </w:tcBorders>
            <w:shd w:val="clear" w:color="auto" w:fill="auto"/>
          </w:tcPr>
          <w:p w14:paraId="16FCDE58"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DEA9654" w14:textId="77777777" w:rsidR="00BD4DEF" w:rsidRPr="00BD4DEF" w:rsidRDefault="00BD4DEF" w:rsidP="00BD4DEF">
            <w:pPr>
              <w:jc w:val="center"/>
              <w:rPr>
                <w:rFonts w:ascii="Calibri" w:hAnsi="Calibri" w:cs="Calibri"/>
                <w:sz w:val="24"/>
                <w:szCs w:val="24"/>
              </w:rPr>
            </w:pPr>
          </w:p>
        </w:tc>
      </w:tr>
      <w:tr w:rsidR="00BD4DEF" w:rsidRPr="00BD4DEF" w14:paraId="7A16AA60" w14:textId="2B9615D8"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76FD03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47</w:t>
            </w:r>
          </w:p>
        </w:tc>
        <w:tc>
          <w:tcPr>
            <w:tcW w:w="5245" w:type="dxa"/>
            <w:tcBorders>
              <w:top w:val="nil"/>
              <w:left w:val="nil"/>
              <w:bottom w:val="single" w:sz="4" w:space="0" w:color="auto"/>
              <w:right w:val="single" w:sz="4" w:space="0" w:color="auto"/>
            </w:tcBorders>
            <w:shd w:val="clear" w:color="auto" w:fill="auto"/>
            <w:vAlign w:val="center"/>
            <w:hideMark/>
          </w:tcPr>
          <w:p w14:paraId="67948D53"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torsadé 3x35 + 1x54,6 + 2x16 mm² Alu</w:t>
            </w:r>
          </w:p>
        </w:tc>
        <w:tc>
          <w:tcPr>
            <w:tcW w:w="1134" w:type="dxa"/>
            <w:tcBorders>
              <w:top w:val="nil"/>
              <w:left w:val="nil"/>
              <w:bottom w:val="single" w:sz="4" w:space="0" w:color="auto"/>
              <w:right w:val="single" w:sz="4" w:space="0" w:color="auto"/>
            </w:tcBorders>
            <w:shd w:val="clear" w:color="auto" w:fill="auto"/>
            <w:vAlign w:val="center"/>
            <w:hideMark/>
          </w:tcPr>
          <w:p w14:paraId="48FE88D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67D451D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974" w:type="dxa"/>
            <w:tcBorders>
              <w:top w:val="nil"/>
              <w:left w:val="nil"/>
              <w:bottom w:val="single" w:sz="4" w:space="0" w:color="auto"/>
              <w:right w:val="single" w:sz="4" w:space="0" w:color="auto"/>
            </w:tcBorders>
            <w:shd w:val="clear" w:color="auto" w:fill="auto"/>
            <w:noWrap/>
            <w:vAlign w:val="center"/>
            <w:hideMark/>
          </w:tcPr>
          <w:p w14:paraId="57552FC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400</w:t>
            </w:r>
          </w:p>
        </w:tc>
        <w:tc>
          <w:tcPr>
            <w:tcW w:w="1206" w:type="dxa"/>
            <w:tcBorders>
              <w:top w:val="nil"/>
              <w:left w:val="nil"/>
              <w:bottom w:val="single" w:sz="4" w:space="0" w:color="auto"/>
              <w:right w:val="single" w:sz="4" w:space="0" w:color="auto"/>
            </w:tcBorders>
            <w:shd w:val="clear" w:color="auto" w:fill="auto"/>
          </w:tcPr>
          <w:p w14:paraId="37D0C6BA"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F649D71" w14:textId="77777777" w:rsidR="00BD4DEF" w:rsidRPr="00BD4DEF" w:rsidRDefault="00BD4DEF" w:rsidP="00BD4DEF">
            <w:pPr>
              <w:jc w:val="center"/>
              <w:rPr>
                <w:rFonts w:ascii="Calibri" w:hAnsi="Calibri" w:cs="Calibri"/>
                <w:sz w:val="24"/>
                <w:szCs w:val="24"/>
              </w:rPr>
            </w:pPr>
          </w:p>
        </w:tc>
      </w:tr>
      <w:tr w:rsidR="00BD4DEF" w:rsidRPr="00BD4DEF" w14:paraId="512E3F26" w14:textId="31F8EA05"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29310D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48</w:t>
            </w:r>
          </w:p>
        </w:tc>
        <w:tc>
          <w:tcPr>
            <w:tcW w:w="5245" w:type="dxa"/>
            <w:tcBorders>
              <w:top w:val="nil"/>
              <w:left w:val="nil"/>
              <w:bottom w:val="single" w:sz="4" w:space="0" w:color="auto"/>
              <w:right w:val="single" w:sz="4" w:space="0" w:color="auto"/>
            </w:tcBorders>
            <w:shd w:val="clear" w:color="auto" w:fill="auto"/>
            <w:vAlign w:val="center"/>
            <w:hideMark/>
          </w:tcPr>
          <w:p w14:paraId="6EFA24EE"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4x25 mm² Alu,                      </w:t>
            </w:r>
          </w:p>
        </w:tc>
        <w:tc>
          <w:tcPr>
            <w:tcW w:w="1134" w:type="dxa"/>
            <w:tcBorders>
              <w:top w:val="nil"/>
              <w:left w:val="nil"/>
              <w:bottom w:val="single" w:sz="4" w:space="0" w:color="auto"/>
              <w:right w:val="single" w:sz="4" w:space="0" w:color="auto"/>
            </w:tcBorders>
            <w:shd w:val="clear" w:color="auto" w:fill="auto"/>
            <w:vAlign w:val="center"/>
            <w:hideMark/>
          </w:tcPr>
          <w:p w14:paraId="0D679EF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5B4A682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974" w:type="dxa"/>
            <w:tcBorders>
              <w:top w:val="nil"/>
              <w:left w:val="nil"/>
              <w:bottom w:val="single" w:sz="4" w:space="0" w:color="auto"/>
              <w:right w:val="single" w:sz="4" w:space="0" w:color="auto"/>
            </w:tcBorders>
            <w:shd w:val="clear" w:color="auto" w:fill="auto"/>
            <w:noWrap/>
            <w:vAlign w:val="center"/>
            <w:hideMark/>
          </w:tcPr>
          <w:p w14:paraId="5089CA9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400</w:t>
            </w:r>
          </w:p>
        </w:tc>
        <w:tc>
          <w:tcPr>
            <w:tcW w:w="1206" w:type="dxa"/>
            <w:tcBorders>
              <w:top w:val="nil"/>
              <w:left w:val="nil"/>
              <w:bottom w:val="single" w:sz="4" w:space="0" w:color="auto"/>
              <w:right w:val="single" w:sz="4" w:space="0" w:color="auto"/>
            </w:tcBorders>
            <w:shd w:val="clear" w:color="auto" w:fill="auto"/>
          </w:tcPr>
          <w:p w14:paraId="35367FDC"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6D3DDB0" w14:textId="77777777" w:rsidR="00BD4DEF" w:rsidRPr="00BD4DEF" w:rsidRDefault="00BD4DEF" w:rsidP="00BD4DEF">
            <w:pPr>
              <w:jc w:val="center"/>
              <w:rPr>
                <w:rFonts w:ascii="Calibri" w:hAnsi="Calibri" w:cs="Calibri"/>
                <w:sz w:val="24"/>
                <w:szCs w:val="24"/>
              </w:rPr>
            </w:pPr>
          </w:p>
        </w:tc>
      </w:tr>
      <w:tr w:rsidR="00BD4DEF" w:rsidRPr="00BD4DEF" w14:paraId="20EC909B" w14:textId="08EC5659"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639806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49</w:t>
            </w:r>
          </w:p>
        </w:tc>
        <w:tc>
          <w:tcPr>
            <w:tcW w:w="5245" w:type="dxa"/>
            <w:tcBorders>
              <w:top w:val="nil"/>
              <w:left w:val="nil"/>
              <w:bottom w:val="single" w:sz="4" w:space="0" w:color="auto"/>
              <w:right w:val="single" w:sz="4" w:space="0" w:color="auto"/>
            </w:tcBorders>
            <w:shd w:val="clear" w:color="auto" w:fill="auto"/>
            <w:vAlign w:val="center"/>
            <w:hideMark/>
          </w:tcPr>
          <w:p w14:paraId="16FFC2F7"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4x16 mm² Alu,                                                                    </w:t>
            </w:r>
          </w:p>
        </w:tc>
        <w:tc>
          <w:tcPr>
            <w:tcW w:w="1134" w:type="dxa"/>
            <w:tcBorders>
              <w:top w:val="nil"/>
              <w:left w:val="nil"/>
              <w:bottom w:val="single" w:sz="4" w:space="0" w:color="auto"/>
              <w:right w:val="single" w:sz="4" w:space="0" w:color="auto"/>
            </w:tcBorders>
            <w:shd w:val="clear" w:color="auto" w:fill="auto"/>
            <w:vAlign w:val="center"/>
            <w:hideMark/>
          </w:tcPr>
          <w:p w14:paraId="6CE7459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7F656CB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974" w:type="dxa"/>
            <w:tcBorders>
              <w:top w:val="nil"/>
              <w:left w:val="nil"/>
              <w:bottom w:val="single" w:sz="4" w:space="0" w:color="auto"/>
              <w:right w:val="single" w:sz="4" w:space="0" w:color="auto"/>
            </w:tcBorders>
            <w:shd w:val="clear" w:color="auto" w:fill="auto"/>
            <w:noWrap/>
            <w:vAlign w:val="center"/>
            <w:hideMark/>
          </w:tcPr>
          <w:p w14:paraId="7109D2E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400</w:t>
            </w:r>
          </w:p>
        </w:tc>
        <w:tc>
          <w:tcPr>
            <w:tcW w:w="1206" w:type="dxa"/>
            <w:tcBorders>
              <w:top w:val="nil"/>
              <w:left w:val="nil"/>
              <w:bottom w:val="single" w:sz="4" w:space="0" w:color="auto"/>
              <w:right w:val="single" w:sz="4" w:space="0" w:color="auto"/>
            </w:tcBorders>
            <w:shd w:val="clear" w:color="auto" w:fill="auto"/>
          </w:tcPr>
          <w:p w14:paraId="6DB94AA7"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871DCF4" w14:textId="77777777" w:rsidR="00BD4DEF" w:rsidRPr="00BD4DEF" w:rsidRDefault="00BD4DEF" w:rsidP="00BD4DEF">
            <w:pPr>
              <w:jc w:val="center"/>
              <w:rPr>
                <w:rFonts w:ascii="Calibri" w:hAnsi="Calibri" w:cs="Calibri"/>
                <w:sz w:val="24"/>
                <w:szCs w:val="24"/>
              </w:rPr>
            </w:pPr>
          </w:p>
        </w:tc>
      </w:tr>
      <w:tr w:rsidR="00BD4DEF" w:rsidRPr="00BD4DEF" w14:paraId="656371C6" w14:textId="4336793F"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E74561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50</w:t>
            </w:r>
          </w:p>
        </w:tc>
        <w:tc>
          <w:tcPr>
            <w:tcW w:w="5245" w:type="dxa"/>
            <w:tcBorders>
              <w:top w:val="nil"/>
              <w:left w:val="nil"/>
              <w:bottom w:val="single" w:sz="4" w:space="0" w:color="auto"/>
              <w:right w:val="single" w:sz="4" w:space="0" w:color="auto"/>
            </w:tcBorders>
            <w:shd w:val="clear" w:color="auto" w:fill="auto"/>
            <w:noWrap/>
            <w:vAlign w:val="center"/>
            <w:hideMark/>
          </w:tcPr>
          <w:p w14:paraId="40166FC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2x16 mm² Alu.                                                               </w:t>
            </w:r>
          </w:p>
        </w:tc>
        <w:tc>
          <w:tcPr>
            <w:tcW w:w="1134" w:type="dxa"/>
            <w:tcBorders>
              <w:top w:val="nil"/>
              <w:left w:val="nil"/>
              <w:bottom w:val="single" w:sz="4" w:space="0" w:color="auto"/>
              <w:right w:val="single" w:sz="4" w:space="0" w:color="auto"/>
            </w:tcBorders>
            <w:shd w:val="clear" w:color="auto" w:fill="auto"/>
            <w:vAlign w:val="center"/>
            <w:hideMark/>
          </w:tcPr>
          <w:p w14:paraId="37CB794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13F7FA3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974" w:type="dxa"/>
            <w:tcBorders>
              <w:top w:val="nil"/>
              <w:left w:val="nil"/>
              <w:bottom w:val="single" w:sz="4" w:space="0" w:color="auto"/>
              <w:right w:val="single" w:sz="4" w:space="0" w:color="auto"/>
            </w:tcBorders>
            <w:shd w:val="clear" w:color="auto" w:fill="auto"/>
            <w:noWrap/>
            <w:vAlign w:val="center"/>
            <w:hideMark/>
          </w:tcPr>
          <w:p w14:paraId="2B47325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400</w:t>
            </w:r>
          </w:p>
        </w:tc>
        <w:tc>
          <w:tcPr>
            <w:tcW w:w="1206" w:type="dxa"/>
            <w:tcBorders>
              <w:top w:val="nil"/>
              <w:left w:val="nil"/>
              <w:bottom w:val="single" w:sz="4" w:space="0" w:color="auto"/>
              <w:right w:val="single" w:sz="4" w:space="0" w:color="auto"/>
            </w:tcBorders>
            <w:shd w:val="clear" w:color="auto" w:fill="auto"/>
          </w:tcPr>
          <w:p w14:paraId="1BD6426D"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5BF0F97" w14:textId="77777777" w:rsidR="00BD4DEF" w:rsidRPr="00BD4DEF" w:rsidRDefault="00BD4DEF" w:rsidP="00BD4DEF">
            <w:pPr>
              <w:jc w:val="center"/>
              <w:rPr>
                <w:rFonts w:ascii="Calibri" w:hAnsi="Calibri" w:cs="Calibri"/>
                <w:sz w:val="24"/>
                <w:szCs w:val="24"/>
              </w:rPr>
            </w:pPr>
          </w:p>
        </w:tc>
      </w:tr>
      <w:tr w:rsidR="00BD4DEF" w:rsidRPr="00BD4DEF" w14:paraId="272F0733" w14:textId="0DC5CBFB"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31092E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1DE120FB"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Fourniture , transport, pose et raccordement de câble torsadé sur façade</w:t>
            </w:r>
          </w:p>
        </w:tc>
        <w:tc>
          <w:tcPr>
            <w:tcW w:w="1134" w:type="dxa"/>
            <w:tcBorders>
              <w:top w:val="nil"/>
              <w:left w:val="nil"/>
              <w:bottom w:val="single" w:sz="4" w:space="0" w:color="auto"/>
              <w:right w:val="single" w:sz="4" w:space="0" w:color="auto"/>
            </w:tcBorders>
            <w:shd w:val="clear" w:color="auto" w:fill="auto"/>
            <w:vAlign w:val="center"/>
            <w:hideMark/>
          </w:tcPr>
          <w:p w14:paraId="60BB0E5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0321A1D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3C4B134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782F1188"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0C074D5" w14:textId="77777777" w:rsidR="00BD4DEF" w:rsidRPr="00BD4DEF" w:rsidRDefault="00BD4DEF" w:rsidP="00BD4DEF">
            <w:pPr>
              <w:jc w:val="center"/>
              <w:rPr>
                <w:rFonts w:ascii="Calibri" w:hAnsi="Calibri" w:cs="Calibri"/>
                <w:sz w:val="24"/>
                <w:szCs w:val="24"/>
              </w:rPr>
            </w:pPr>
          </w:p>
        </w:tc>
      </w:tr>
      <w:tr w:rsidR="00BD4DEF" w:rsidRPr="00BD4DEF" w14:paraId="29EFB7E3" w14:textId="324EF4E8"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23404C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51</w:t>
            </w:r>
          </w:p>
        </w:tc>
        <w:tc>
          <w:tcPr>
            <w:tcW w:w="5245" w:type="dxa"/>
            <w:tcBorders>
              <w:top w:val="nil"/>
              <w:left w:val="nil"/>
              <w:bottom w:val="single" w:sz="4" w:space="0" w:color="auto"/>
              <w:right w:val="single" w:sz="4" w:space="0" w:color="auto"/>
            </w:tcBorders>
            <w:shd w:val="clear" w:color="auto" w:fill="auto"/>
            <w:vAlign w:val="center"/>
            <w:hideMark/>
          </w:tcPr>
          <w:p w14:paraId="30A8D4B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3x150 + 1x54,6 + 2x16 mm² Alu </w:t>
            </w:r>
          </w:p>
        </w:tc>
        <w:tc>
          <w:tcPr>
            <w:tcW w:w="1134" w:type="dxa"/>
            <w:tcBorders>
              <w:top w:val="nil"/>
              <w:left w:val="nil"/>
              <w:bottom w:val="single" w:sz="4" w:space="0" w:color="auto"/>
              <w:right w:val="single" w:sz="4" w:space="0" w:color="auto"/>
            </w:tcBorders>
            <w:shd w:val="clear" w:color="auto" w:fill="auto"/>
            <w:vAlign w:val="center"/>
            <w:hideMark/>
          </w:tcPr>
          <w:p w14:paraId="57F5125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6FCDBE1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65</w:t>
            </w:r>
          </w:p>
        </w:tc>
        <w:tc>
          <w:tcPr>
            <w:tcW w:w="974" w:type="dxa"/>
            <w:tcBorders>
              <w:top w:val="nil"/>
              <w:left w:val="nil"/>
              <w:bottom w:val="single" w:sz="4" w:space="0" w:color="auto"/>
              <w:right w:val="single" w:sz="4" w:space="0" w:color="auto"/>
            </w:tcBorders>
            <w:shd w:val="clear" w:color="auto" w:fill="auto"/>
            <w:noWrap/>
            <w:vAlign w:val="center"/>
            <w:hideMark/>
          </w:tcPr>
          <w:p w14:paraId="430174E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130</w:t>
            </w:r>
          </w:p>
        </w:tc>
        <w:tc>
          <w:tcPr>
            <w:tcW w:w="1206" w:type="dxa"/>
            <w:tcBorders>
              <w:top w:val="nil"/>
              <w:left w:val="nil"/>
              <w:bottom w:val="single" w:sz="4" w:space="0" w:color="auto"/>
              <w:right w:val="single" w:sz="4" w:space="0" w:color="auto"/>
            </w:tcBorders>
            <w:shd w:val="clear" w:color="auto" w:fill="auto"/>
          </w:tcPr>
          <w:p w14:paraId="1A1646D8"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3A888C9" w14:textId="77777777" w:rsidR="00BD4DEF" w:rsidRPr="00BD4DEF" w:rsidRDefault="00BD4DEF" w:rsidP="00BD4DEF">
            <w:pPr>
              <w:jc w:val="center"/>
              <w:rPr>
                <w:rFonts w:ascii="Calibri" w:hAnsi="Calibri" w:cs="Calibri"/>
                <w:sz w:val="24"/>
                <w:szCs w:val="24"/>
              </w:rPr>
            </w:pPr>
          </w:p>
        </w:tc>
      </w:tr>
      <w:tr w:rsidR="00BD4DEF" w:rsidRPr="00BD4DEF" w14:paraId="4D227818" w14:textId="53946953"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C6E48B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52</w:t>
            </w:r>
          </w:p>
        </w:tc>
        <w:tc>
          <w:tcPr>
            <w:tcW w:w="5245" w:type="dxa"/>
            <w:tcBorders>
              <w:top w:val="nil"/>
              <w:left w:val="nil"/>
              <w:bottom w:val="single" w:sz="4" w:space="0" w:color="auto"/>
              <w:right w:val="single" w:sz="4" w:space="0" w:color="auto"/>
            </w:tcBorders>
            <w:shd w:val="clear" w:color="auto" w:fill="auto"/>
            <w:vAlign w:val="center"/>
            <w:hideMark/>
          </w:tcPr>
          <w:p w14:paraId="5DE9939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3x70 + 1x54,6 + 2x16 mm² Alu </w:t>
            </w:r>
          </w:p>
        </w:tc>
        <w:tc>
          <w:tcPr>
            <w:tcW w:w="1134" w:type="dxa"/>
            <w:tcBorders>
              <w:top w:val="nil"/>
              <w:left w:val="nil"/>
              <w:bottom w:val="single" w:sz="4" w:space="0" w:color="auto"/>
              <w:right w:val="single" w:sz="4" w:space="0" w:color="auto"/>
            </w:tcBorders>
            <w:shd w:val="clear" w:color="auto" w:fill="auto"/>
            <w:vAlign w:val="center"/>
            <w:hideMark/>
          </w:tcPr>
          <w:p w14:paraId="64CFD75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14858D3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265</w:t>
            </w:r>
          </w:p>
        </w:tc>
        <w:tc>
          <w:tcPr>
            <w:tcW w:w="974" w:type="dxa"/>
            <w:tcBorders>
              <w:top w:val="nil"/>
              <w:left w:val="nil"/>
              <w:bottom w:val="single" w:sz="4" w:space="0" w:color="auto"/>
              <w:right w:val="single" w:sz="4" w:space="0" w:color="auto"/>
            </w:tcBorders>
            <w:shd w:val="clear" w:color="auto" w:fill="auto"/>
            <w:noWrap/>
            <w:vAlign w:val="center"/>
            <w:hideMark/>
          </w:tcPr>
          <w:p w14:paraId="628616B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530</w:t>
            </w:r>
          </w:p>
        </w:tc>
        <w:tc>
          <w:tcPr>
            <w:tcW w:w="1206" w:type="dxa"/>
            <w:tcBorders>
              <w:top w:val="nil"/>
              <w:left w:val="nil"/>
              <w:bottom w:val="single" w:sz="4" w:space="0" w:color="auto"/>
              <w:right w:val="single" w:sz="4" w:space="0" w:color="auto"/>
            </w:tcBorders>
            <w:shd w:val="clear" w:color="auto" w:fill="auto"/>
          </w:tcPr>
          <w:p w14:paraId="7F997AFA"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E0FC341" w14:textId="77777777" w:rsidR="00BD4DEF" w:rsidRPr="00BD4DEF" w:rsidRDefault="00BD4DEF" w:rsidP="00BD4DEF">
            <w:pPr>
              <w:jc w:val="center"/>
              <w:rPr>
                <w:rFonts w:ascii="Calibri" w:hAnsi="Calibri" w:cs="Calibri"/>
                <w:sz w:val="24"/>
                <w:szCs w:val="24"/>
              </w:rPr>
            </w:pPr>
          </w:p>
        </w:tc>
      </w:tr>
      <w:tr w:rsidR="00BD4DEF" w:rsidRPr="00BD4DEF" w14:paraId="099168E1" w14:textId="7DC266F5"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E66161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53</w:t>
            </w:r>
          </w:p>
        </w:tc>
        <w:tc>
          <w:tcPr>
            <w:tcW w:w="5245" w:type="dxa"/>
            <w:tcBorders>
              <w:top w:val="nil"/>
              <w:left w:val="nil"/>
              <w:bottom w:val="single" w:sz="4" w:space="0" w:color="auto"/>
              <w:right w:val="single" w:sz="4" w:space="0" w:color="auto"/>
            </w:tcBorders>
            <w:shd w:val="clear" w:color="auto" w:fill="auto"/>
            <w:vAlign w:val="center"/>
            <w:hideMark/>
          </w:tcPr>
          <w:p w14:paraId="6D6A8DB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torsadé 3x35 + 1x54,6 + 2x16 mm² Alu</w:t>
            </w:r>
          </w:p>
        </w:tc>
        <w:tc>
          <w:tcPr>
            <w:tcW w:w="1134" w:type="dxa"/>
            <w:tcBorders>
              <w:top w:val="nil"/>
              <w:left w:val="nil"/>
              <w:bottom w:val="single" w:sz="4" w:space="0" w:color="auto"/>
              <w:right w:val="single" w:sz="4" w:space="0" w:color="auto"/>
            </w:tcBorders>
            <w:shd w:val="clear" w:color="auto" w:fill="auto"/>
            <w:vAlign w:val="center"/>
            <w:hideMark/>
          </w:tcPr>
          <w:p w14:paraId="2BCB1D5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2A3067B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974" w:type="dxa"/>
            <w:tcBorders>
              <w:top w:val="nil"/>
              <w:left w:val="nil"/>
              <w:bottom w:val="single" w:sz="4" w:space="0" w:color="auto"/>
              <w:right w:val="single" w:sz="4" w:space="0" w:color="auto"/>
            </w:tcBorders>
            <w:shd w:val="clear" w:color="auto" w:fill="auto"/>
            <w:noWrap/>
            <w:vAlign w:val="center"/>
            <w:hideMark/>
          </w:tcPr>
          <w:p w14:paraId="1E06E52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400</w:t>
            </w:r>
          </w:p>
        </w:tc>
        <w:tc>
          <w:tcPr>
            <w:tcW w:w="1206" w:type="dxa"/>
            <w:tcBorders>
              <w:top w:val="nil"/>
              <w:left w:val="nil"/>
              <w:bottom w:val="single" w:sz="4" w:space="0" w:color="auto"/>
              <w:right w:val="single" w:sz="4" w:space="0" w:color="auto"/>
            </w:tcBorders>
            <w:shd w:val="clear" w:color="auto" w:fill="auto"/>
          </w:tcPr>
          <w:p w14:paraId="25F4B6BF"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8138D09" w14:textId="77777777" w:rsidR="00BD4DEF" w:rsidRPr="00BD4DEF" w:rsidRDefault="00BD4DEF" w:rsidP="00BD4DEF">
            <w:pPr>
              <w:jc w:val="center"/>
              <w:rPr>
                <w:rFonts w:ascii="Calibri" w:hAnsi="Calibri" w:cs="Calibri"/>
                <w:sz w:val="24"/>
                <w:szCs w:val="24"/>
              </w:rPr>
            </w:pPr>
          </w:p>
        </w:tc>
      </w:tr>
      <w:tr w:rsidR="00BD4DEF" w:rsidRPr="00BD4DEF" w14:paraId="7D6E57AC" w14:textId="61166F54"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A71283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54</w:t>
            </w:r>
          </w:p>
        </w:tc>
        <w:tc>
          <w:tcPr>
            <w:tcW w:w="5245" w:type="dxa"/>
            <w:tcBorders>
              <w:top w:val="nil"/>
              <w:left w:val="nil"/>
              <w:bottom w:val="single" w:sz="4" w:space="0" w:color="auto"/>
              <w:right w:val="single" w:sz="4" w:space="0" w:color="auto"/>
            </w:tcBorders>
            <w:shd w:val="clear" w:color="auto" w:fill="auto"/>
            <w:vAlign w:val="center"/>
            <w:hideMark/>
          </w:tcPr>
          <w:p w14:paraId="522009A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4x25 mm² Alu,                      </w:t>
            </w:r>
          </w:p>
        </w:tc>
        <w:tc>
          <w:tcPr>
            <w:tcW w:w="1134" w:type="dxa"/>
            <w:tcBorders>
              <w:top w:val="nil"/>
              <w:left w:val="nil"/>
              <w:bottom w:val="single" w:sz="4" w:space="0" w:color="auto"/>
              <w:right w:val="single" w:sz="4" w:space="0" w:color="auto"/>
            </w:tcBorders>
            <w:shd w:val="clear" w:color="auto" w:fill="auto"/>
            <w:vAlign w:val="center"/>
            <w:hideMark/>
          </w:tcPr>
          <w:p w14:paraId="321F902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7FE925D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974" w:type="dxa"/>
            <w:tcBorders>
              <w:top w:val="nil"/>
              <w:left w:val="nil"/>
              <w:bottom w:val="single" w:sz="4" w:space="0" w:color="auto"/>
              <w:right w:val="single" w:sz="4" w:space="0" w:color="auto"/>
            </w:tcBorders>
            <w:shd w:val="clear" w:color="auto" w:fill="auto"/>
            <w:noWrap/>
            <w:vAlign w:val="center"/>
            <w:hideMark/>
          </w:tcPr>
          <w:p w14:paraId="2E5E945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400</w:t>
            </w:r>
          </w:p>
        </w:tc>
        <w:tc>
          <w:tcPr>
            <w:tcW w:w="1206" w:type="dxa"/>
            <w:tcBorders>
              <w:top w:val="nil"/>
              <w:left w:val="nil"/>
              <w:bottom w:val="single" w:sz="4" w:space="0" w:color="auto"/>
              <w:right w:val="single" w:sz="4" w:space="0" w:color="auto"/>
            </w:tcBorders>
            <w:shd w:val="clear" w:color="auto" w:fill="auto"/>
          </w:tcPr>
          <w:p w14:paraId="34B9DA49"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8F7E428" w14:textId="77777777" w:rsidR="00BD4DEF" w:rsidRPr="00BD4DEF" w:rsidRDefault="00BD4DEF" w:rsidP="00BD4DEF">
            <w:pPr>
              <w:jc w:val="center"/>
              <w:rPr>
                <w:rFonts w:ascii="Calibri" w:hAnsi="Calibri" w:cs="Calibri"/>
                <w:sz w:val="24"/>
                <w:szCs w:val="24"/>
              </w:rPr>
            </w:pPr>
          </w:p>
        </w:tc>
      </w:tr>
      <w:tr w:rsidR="00BD4DEF" w:rsidRPr="00BD4DEF" w14:paraId="35B61C67" w14:textId="38F8B0DE"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D2661E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55</w:t>
            </w:r>
          </w:p>
        </w:tc>
        <w:tc>
          <w:tcPr>
            <w:tcW w:w="5245" w:type="dxa"/>
            <w:tcBorders>
              <w:top w:val="nil"/>
              <w:left w:val="nil"/>
              <w:bottom w:val="single" w:sz="4" w:space="0" w:color="auto"/>
              <w:right w:val="single" w:sz="4" w:space="0" w:color="auto"/>
            </w:tcBorders>
            <w:shd w:val="clear" w:color="auto" w:fill="auto"/>
            <w:vAlign w:val="center"/>
            <w:hideMark/>
          </w:tcPr>
          <w:p w14:paraId="14870E6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4x16 mm² Alu,                                                                    </w:t>
            </w:r>
          </w:p>
        </w:tc>
        <w:tc>
          <w:tcPr>
            <w:tcW w:w="1134" w:type="dxa"/>
            <w:tcBorders>
              <w:top w:val="nil"/>
              <w:left w:val="nil"/>
              <w:bottom w:val="single" w:sz="4" w:space="0" w:color="auto"/>
              <w:right w:val="single" w:sz="4" w:space="0" w:color="auto"/>
            </w:tcBorders>
            <w:shd w:val="clear" w:color="auto" w:fill="auto"/>
            <w:vAlign w:val="center"/>
            <w:hideMark/>
          </w:tcPr>
          <w:p w14:paraId="1C3F2D7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3EC0686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974" w:type="dxa"/>
            <w:tcBorders>
              <w:top w:val="nil"/>
              <w:left w:val="nil"/>
              <w:bottom w:val="single" w:sz="4" w:space="0" w:color="auto"/>
              <w:right w:val="single" w:sz="4" w:space="0" w:color="auto"/>
            </w:tcBorders>
            <w:shd w:val="clear" w:color="auto" w:fill="auto"/>
            <w:noWrap/>
            <w:vAlign w:val="center"/>
            <w:hideMark/>
          </w:tcPr>
          <w:p w14:paraId="767305E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400</w:t>
            </w:r>
          </w:p>
        </w:tc>
        <w:tc>
          <w:tcPr>
            <w:tcW w:w="1206" w:type="dxa"/>
            <w:tcBorders>
              <w:top w:val="nil"/>
              <w:left w:val="nil"/>
              <w:bottom w:val="single" w:sz="4" w:space="0" w:color="auto"/>
              <w:right w:val="single" w:sz="4" w:space="0" w:color="auto"/>
            </w:tcBorders>
            <w:shd w:val="clear" w:color="auto" w:fill="auto"/>
          </w:tcPr>
          <w:p w14:paraId="37A6026D"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6B7D7E7" w14:textId="77777777" w:rsidR="00BD4DEF" w:rsidRPr="00BD4DEF" w:rsidRDefault="00BD4DEF" w:rsidP="00BD4DEF">
            <w:pPr>
              <w:jc w:val="center"/>
              <w:rPr>
                <w:rFonts w:ascii="Calibri" w:hAnsi="Calibri" w:cs="Calibri"/>
                <w:sz w:val="24"/>
                <w:szCs w:val="24"/>
              </w:rPr>
            </w:pPr>
          </w:p>
        </w:tc>
      </w:tr>
      <w:tr w:rsidR="00BD4DEF" w:rsidRPr="00BD4DEF" w14:paraId="12F1AAA9" w14:textId="05E29DA0"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66C58C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56</w:t>
            </w:r>
          </w:p>
        </w:tc>
        <w:tc>
          <w:tcPr>
            <w:tcW w:w="5245" w:type="dxa"/>
            <w:tcBorders>
              <w:top w:val="nil"/>
              <w:left w:val="nil"/>
              <w:bottom w:val="single" w:sz="4" w:space="0" w:color="auto"/>
              <w:right w:val="single" w:sz="4" w:space="0" w:color="auto"/>
            </w:tcBorders>
            <w:shd w:val="clear" w:color="auto" w:fill="auto"/>
            <w:noWrap/>
            <w:vAlign w:val="center"/>
            <w:hideMark/>
          </w:tcPr>
          <w:p w14:paraId="2596E7C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2x16 mm² Alu.                                                               </w:t>
            </w:r>
          </w:p>
        </w:tc>
        <w:tc>
          <w:tcPr>
            <w:tcW w:w="1134" w:type="dxa"/>
            <w:tcBorders>
              <w:top w:val="nil"/>
              <w:left w:val="nil"/>
              <w:bottom w:val="single" w:sz="4" w:space="0" w:color="auto"/>
              <w:right w:val="single" w:sz="4" w:space="0" w:color="auto"/>
            </w:tcBorders>
            <w:shd w:val="clear" w:color="auto" w:fill="auto"/>
            <w:vAlign w:val="center"/>
            <w:hideMark/>
          </w:tcPr>
          <w:p w14:paraId="2947293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2A0608D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974" w:type="dxa"/>
            <w:tcBorders>
              <w:top w:val="nil"/>
              <w:left w:val="nil"/>
              <w:bottom w:val="single" w:sz="4" w:space="0" w:color="auto"/>
              <w:right w:val="single" w:sz="4" w:space="0" w:color="auto"/>
            </w:tcBorders>
            <w:shd w:val="clear" w:color="auto" w:fill="auto"/>
            <w:noWrap/>
            <w:vAlign w:val="center"/>
            <w:hideMark/>
          </w:tcPr>
          <w:p w14:paraId="448DE75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400</w:t>
            </w:r>
          </w:p>
        </w:tc>
        <w:tc>
          <w:tcPr>
            <w:tcW w:w="1206" w:type="dxa"/>
            <w:tcBorders>
              <w:top w:val="nil"/>
              <w:left w:val="nil"/>
              <w:bottom w:val="single" w:sz="4" w:space="0" w:color="auto"/>
              <w:right w:val="single" w:sz="4" w:space="0" w:color="auto"/>
            </w:tcBorders>
            <w:shd w:val="clear" w:color="auto" w:fill="auto"/>
          </w:tcPr>
          <w:p w14:paraId="61C5BB65"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9B2FB56" w14:textId="77777777" w:rsidR="00BD4DEF" w:rsidRPr="00BD4DEF" w:rsidRDefault="00BD4DEF" w:rsidP="00BD4DEF">
            <w:pPr>
              <w:jc w:val="center"/>
              <w:rPr>
                <w:rFonts w:ascii="Calibri" w:hAnsi="Calibri" w:cs="Calibri"/>
                <w:sz w:val="24"/>
                <w:szCs w:val="24"/>
              </w:rPr>
            </w:pPr>
          </w:p>
        </w:tc>
      </w:tr>
      <w:tr w:rsidR="00BD4DEF" w:rsidRPr="00BD4DEF" w14:paraId="4D87D754" w14:textId="626116CA" w:rsidTr="00175853">
        <w:trPr>
          <w:trHeight w:val="63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C2CE0F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40C07B0A"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 xml:space="preserve">Fourniture, transport et pose de remontées </w:t>
            </w:r>
            <w:r w:rsidRPr="00BD4DEF">
              <w:rPr>
                <w:rFonts w:ascii="Calibri" w:hAnsi="Calibri" w:cs="Calibri"/>
                <w:b/>
                <w:bCs/>
                <w:sz w:val="24"/>
                <w:szCs w:val="24"/>
              </w:rPr>
              <w:br/>
              <w:t>aéro – souterraines</w:t>
            </w:r>
          </w:p>
        </w:tc>
        <w:tc>
          <w:tcPr>
            <w:tcW w:w="1134" w:type="dxa"/>
            <w:tcBorders>
              <w:top w:val="nil"/>
              <w:left w:val="nil"/>
              <w:bottom w:val="single" w:sz="4" w:space="0" w:color="auto"/>
              <w:right w:val="single" w:sz="4" w:space="0" w:color="auto"/>
            </w:tcBorders>
            <w:shd w:val="clear" w:color="auto" w:fill="auto"/>
            <w:vAlign w:val="center"/>
            <w:hideMark/>
          </w:tcPr>
          <w:p w14:paraId="333D17C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49C5413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2F64EA9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41B429A9"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7AF0FE9" w14:textId="77777777" w:rsidR="00BD4DEF" w:rsidRPr="00BD4DEF" w:rsidRDefault="00BD4DEF" w:rsidP="00BD4DEF">
            <w:pPr>
              <w:jc w:val="center"/>
              <w:rPr>
                <w:rFonts w:ascii="Calibri" w:hAnsi="Calibri" w:cs="Calibri"/>
                <w:sz w:val="24"/>
                <w:szCs w:val="24"/>
              </w:rPr>
            </w:pPr>
          </w:p>
        </w:tc>
      </w:tr>
      <w:tr w:rsidR="00BD4DEF" w:rsidRPr="00BD4DEF" w14:paraId="32A5E126" w14:textId="52023D7A"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F5C87C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57</w:t>
            </w:r>
          </w:p>
        </w:tc>
        <w:tc>
          <w:tcPr>
            <w:tcW w:w="5245" w:type="dxa"/>
            <w:tcBorders>
              <w:top w:val="nil"/>
              <w:left w:val="nil"/>
              <w:bottom w:val="single" w:sz="4" w:space="0" w:color="auto"/>
              <w:right w:val="single" w:sz="4" w:space="0" w:color="auto"/>
            </w:tcBorders>
            <w:shd w:val="clear" w:color="auto" w:fill="auto"/>
            <w:vAlign w:val="center"/>
            <w:hideMark/>
          </w:tcPr>
          <w:p w14:paraId="4BD0F9F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Remontée aéro-souterraine galvanisé  sur poteau pour câble BT de section inférieur à 95 mm² Alu,</w:t>
            </w:r>
          </w:p>
        </w:tc>
        <w:tc>
          <w:tcPr>
            <w:tcW w:w="1134" w:type="dxa"/>
            <w:tcBorders>
              <w:top w:val="nil"/>
              <w:left w:val="nil"/>
              <w:bottom w:val="single" w:sz="4" w:space="0" w:color="auto"/>
              <w:right w:val="single" w:sz="4" w:space="0" w:color="auto"/>
            </w:tcBorders>
            <w:shd w:val="clear" w:color="auto" w:fill="auto"/>
            <w:vAlign w:val="center"/>
            <w:hideMark/>
          </w:tcPr>
          <w:p w14:paraId="2B114BB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5192C26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974" w:type="dxa"/>
            <w:tcBorders>
              <w:top w:val="nil"/>
              <w:left w:val="nil"/>
              <w:bottom w:val="single" w:sz="4" w:space="0" w:color="auto"/>
              <w:right w:val="single" w:sz="4" w:space="0" w:color="auto"/>
            </w:tcBorders>
            <w:shd w:val="clear" w:color="auto" w:fill="auto"/>
            <w:noWrap/>
            <w:vAlign w:val="center"/>
            <w:hideMark/>
          </w:tcPr>
          <w:p w14:paraId="0638231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w:t>
            </w:r>
          </w:p>
        </w:tc>
        <w:tc>
          <w:tcPr>
            <w:tcW w:w="1206" w:type="dxa"/>
            <w:tcBorders>
              <w:top w:val="nil"/>
              <w:left w:val="nil"/>
              <w:bottom w:val="single" w:sz="4" w:space="0" w:color="auto"/>
              <w:right w:val="single" w:sz="4" w:space="0" w:color="auto"/>
            </w:tcBorders>
            <w:shd w:val="clear" w:color="auto" w:fill="auto"/>
          </w:tcPr>
          <w:p w14:paraId="3AFD5760"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40DC07D" w14:textId="77777777" w:rsidR="00BD4DEF" w:rsidRPr="00BD4DEF" w:rsidRDefault="00BD4DEF" w:rsidP="00BD4DEF">
            <w:pPr>
              <w:jc w:val="center"/>
              <w:rPr>
                <w:rFonts w:ascii="Calibri" w:hAnsi="Calibri" w:cs="Calibri"/>
                <w:sz w:val="24"/>
                <w:szCs w:val="24"/>
              </w:rPr>
            </w:pPr>
          </w:p>
        </w:tc>
      </w:tr>
      <w:tr w:rsidR="00BD4DEF" w:rsidRPr="00BD4DEF" w14:paraId="32EF623A" w14:textId="3E9E413E"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0BB3B7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58</w:t>
            </w:r>
          </w:p>
        </w:tc>
        <w:tc>
          <w:tcPr>
            <w:tcW w:w="5245" w:type="dxa"/>
            <w:tcBorders>
              <w:top w:val="nil"/>
              <w:left w:val="nil"/>
              <w:bottom w:val="single" w:sz="4" w:space="0" w:color="auto"/>
              <w:right w:val="single" w:sz="4" w:space="0" w:color="auto"/>
            </w:tcBorders>
            <w:shd w:val="clear" w:color="auto" w:fill="auto"/>
            <w:vAlign w:val="center"/>
            <w:hideMark/>
          </w:tcPr>
          <w:p w14:paraId="49E4CA6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Remontée aéro-souterraine galvanisé sur poteau pour câble BT de section  95-240 mm² Alu,</w:t>
            </w:r>
          </w:p>
        </w:tc>
        <w:tc>
          <w:tcPr>
            <w:tcW w:w="1134" w:type="dxa"/>
            <w:tcBorders>
              <w:top w:val="nil"/>
              <w:left w:val="nil"/>
              <w:bottom w:val="single" w:sz="4" w:space="0" w:color="auto"/>
              <w:right w:val="single" w:sz="4" w:space="0" w:color="auto"/>
            </w:tcBorders>
            <w:shd w:val="clear" w:color="auto" w:fill="auto"/>
            <w:vAlign w:val="center"/>
            <w:hideMark/>
          </w:tcPr>
          <w:p w14:paraId="69349AA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221E6B2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974" w:type="dxa"/>
            <w:tcBorders>
              <w:top w:val="nil"/>
              <w:left w:val="nil"/>
              <w:bottom w:val="single" w:sz="4" w:space="0" w:color="auto"/>
              <w:right w:val="single" w:sz="4" w:space="0" w:color="auto"/>
            </w:tcBorders>
            <w:shd w:val="clear" w:color="auto" w:fill="auto"/>
            <w:noWrap/>
            <w:vAlign w:val="center"/>
            <w:hideMark/>
          </w:tcPr>
          <w:p w14:paraId="0400EF7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w:t>
            </w:r>
          </w:p>
        </w:tc>
        <w:tc>
          <w:tcPr>
            <w:tcW w:w="1206" w:type="dxa"/>
            <w:tcBorders>
              <w:top w:val="nil"/>
              <w:left w:val="nil"/>
              <w:bottom w:val="single" w:sz="4" w:space="0" w:color="auto"/>
              <w:right w:val="single" w:sz="4" w:space="0" w:color="auto"/>
            </w:tcBorders>
            <w:shd w:val="clear" w:color="auto" w:fill="auto"/>
          </w:tcPr>
          <w:p w14:paraId="5839CC73"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C654B51" w14:textId="77777777" w:rsidR="00BD4DEF" w:rsidRPr="00BD4DEF" w:rsidRDefault="00BD4DEF" w:rsidP="00BD4DEF">
            <w:pPr>
              <w:jc w:val="center"/>
              <w:rPr>
                <w:rFonts w:ascii="Calibri" w:hAnsi="Calibri" w:cs="Calibri"/>
                <w:sz w:val="24"/>
                <w:szCs w:val="24"/>
              </w:rPr>
            </w:pPr>
          </w:p>
        </w:tc>
      </w:tr>
      <w:tr w:rsidR="00BD4DEF" w:rsidRPr="00BD4DEF" w14:paraId="4312C440" w14:textId="15073FB7"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498152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59</w:t>
            </w:r>
          </w:p>
        </w:tc>
        <w:tc>
          <w:tcPr>
            <w:tcW w:w="5245" w:type="dxa"/>
            <w:tcBorders>
              <w:top w:val="nil"/>
              <w:left w:val="nil"/>
              <w:bottom w:val="single" w:sz="4" w:space="0" w:color="auto"/>
              <w:right w:val="single" w:sz="4" w:space="0" w:color="auto"/>
            </w:tcBorders>
            <w:shd w:val="clear" w:color="auto" w:fill="auto"/>
            <w:vAlign w:val="center"/>
            <w:hideMark/>
          </w:tcPr>
          <w:p w14:paraId="79712B79"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Remontée aéro - souterraine galvanisé  sur façade pour câble BT toutes sections</w:t>
            </w:r>
          </w:p>
        </w:tc>
        <w:tc>
          <w:tcPr>
            <w:tcW w:w="1134" w:type="dxa"/>
            <w:tcBorders>
              <w:top w:val="nil"/>
              <w:left w:val="nil"/>
              <w:bottom w:val="single" w:sz="4" w:space="0" w:color="auto"/>
              <w:right w:val="single" w:sz="4" w:space="0" w:color="auto"/>
            </w:tcBorders>
            <w:shd w:val="clear" w:color="auto" w:fill="auto"/>
            <w:vAlign w:val="center"/>
            <w:hideMark/>
          </w:tcPr>
          <w:p w14:paraId="059DAFC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0D6D31A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974" w:type="dxa"/>
            <w:tcBorders>
              <w:top w:val="nil"/>
              <w:left w:val="nil"/>
              <w:bottom w:val="single" w:sz="4" w:space="0" w:color="auto"/>
              <w:right w:val="single" w:sz="4" w:space="0" w:color="auto"/>
            </w:tcBorders>
            <w:shd w:val="clear" w:color="auto" w:fill="auto"/>
            <w:noWrap/>
            <w:vAlign w:val="center"/>
            <w:hideMark/>
          </w:tcPr>
          <w:p w14:paraId="3116644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w:t>
            </w:r>
          </w:p>
        </w:tc>
        <w:tc>
          <w:tcPr>
            <w:tcW w:w="1206" w:type="dxa"/>
            <w:tcBorders>
              <w:top w:val="nil"/>
              <w:left w:val="nil"/>
              <w:bottom w:val="single" w:sz="4" w:space="0" w:color="auto"/>
              <w:right w:val="single" w:sz="4" w:space="0" w:color="auto"/>
            </w:tcBorders>
            <w:shd w:val="clear" w:color="auto" w:fill="auto"/>
          </w:tcPr>
          <w:p w14:paraId="5224086D"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B64193C" w14:textId="77777777" w:rsidR="00BD4DEF" w:rsidRPr="00BD4DEF" w:rsidRDefault="00BD4DEF" w:rsidP="00BD4DEF">
            <w:pPr>
              <w:jc w:val="center"/>
              <w:rPr>
                <w:rFonts w:ascii="Calibri" w:hAnsi="Calibri" w:cs="Calibri"/>
                <w:sz w:val="24"/>
                <w:szCs w:val="24"/>
              </w:rPr>
            </w:pPr>
          </w:p>
        </w:tc>
      </w:tr>
      <w:tr w:rsidR="00BD4DEF" w:rsidRPr="00BD4DEF" w14:paraId="7C849532" w14:textId="5A28F241"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1FFA2C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0714190A"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Réseau basse tension souterrain:</w:t>
            </w:r>
          </w:p>
        </w:tc>
        <w:tc>
          <w:tcPr>
            <w:tcW w:w="1134" w:type="dxa"/>
            <w:tcBorders>
              <w:top w:val="nil"/>
              <w:left w:val="nil"/>
              <w:bottom w:val="single" w:sz="4" w:space="0" w:color="auto"/>
              <w:right w:val="single" w:sz="4" w:space="0" w:color="auto"/>
            </w:tcBorders>
            <w:shd w:val="clear" w:color="auto" w:fill="auto"/>
            <w:vAlign w:val="center"/>
            <w:hideMark/>
          </w:tcPr>
          <w:p w14:paraId="2911545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18DCB6C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665C430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6FE2912F"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1E8B5A7" w14:textId="77777777" w:rsidR="00BD4DEF" w:rsidRPr="00BD4DEF" w:rsidRDefault="00BD4DEF" w:rsidP="00BD4DEF">
            <w:pPr>
              <w:jc w:val="center"/>
              <w:rPr>
                <w:rFonts w:ascii="Calibri" w:hAnsi="Calibri" w:cs="Calibri"/>
                <w:sz w:val="24"/>
                <w:szCs w:val="24"/>
              </w:rPr>
            </w:pPr>
          </w:p>
        </w:tc>
      </w:tr>
      <w:tr w:rsidR="00BD4DEF" w:rsidRPr="00BD4DEF" w14:paraId="4AC80A94" w14:textId="378DB1FE"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55C92B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4B74E0D3"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Fourniture et transport câble armé Alu ou Cu</w:t>
            </w:r>
          </w:p>
        </w:tc>
        <w:tc>
          <w:tcPr>
            <w:tcW w:w="1134" w:type="dxa"/>
            <w:tcBorders>
              <w:top w:val="nil"/>
              <w:left w:val="nil"/>
              <w:bottom w:val="single" w:sz="4" w:space="0" w:color="auto"/>
              <w:right w:val="single" w:sz="4" w:space="0" w:color="auto"/>
            </w:tcBorders>
            <w:shd w:val="clear" w:color="auto" w:fill="auto"/>
            <w:vAlign w:val="center"/>
            <w:hideMark/>
          </w:tcPr>
          <w:p w14:paraId="5DE1EBE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3F23A9F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563BAF7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51F22D72"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2C655E4" w14:textId="77777777" w:rsidR="00BD4DEF" w:rsidRPr="00BD4DEF" w:rsidRDefault="00BD4DEF" w:rsidP="00BD4DEF">
            <w:pPr>
              <w:jc w:val="center"/>
              <w:rPr>
                <w:rFonts w:ascii="Calibri" w:hAnsi="Calibri" w:cs="Calibri"/>
                <w:sz w:val="24"/>
                <w:szCs w:val="24"/>
              </w:rPr>
            </w:pPr>
          </w:p>
        </w:tc>
      </w:tr>
      <w:tr w:rsidR="00BD4DEF" w:rsidRPr="00BD4DEF" w14:paraId="22860989" w14:textId="1DD9DFC0"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74AA42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60</w:t>
            </w:r>
          </w:p>
        </w:tc>
        <w:tc>
          <w:tcPr>
            <w:tcW w:w="5245" w:type="dxa"/>
            <w:tcBorders>
              <w:top w:val="nil"/>
              <w:left w:val="nil"/>
              <w:bottom w:val="single" w:sz="4" w:space="0" w:color="auto"/>
              <w:right w:val="single" w:sz="4" w:space="0" w:color="auto"/>
            </w:tcBorders>
            <w:shd w:val="clear" w:color="auto" w:fill="auto"/>
            <w:vAlign w:val="center"/>
            <w:hideMark/>
          </w:tcPr>
          <w:p w14:paraId="05879A6D"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BT Alu U1000 ARVFV 3x240 + 1x 95 mm²</w:t>
            </w:r>
          </w:p>
        </w:tc>
        <w:tc>
          <w:tcPr>
            <w:tcW w:w="1134" w:type="dxa"/>
            <w:tcBorders>
              <w:top w:val="nil"/>
              <w:left w:val="nil"/>
              <w:bottom w:val="single" w:sz="4" w:space="0" w:color="auto"/>
              <w:right w:val="single" w:sz="4" w:space="0" w:color="auto"/>
            </w:tcBorders>
            <w:shd w:val="clear" w:color="auto" w:fill="auto"/>
            <w:vAlign w:val="center"/>
            <w:hideMark/>
          </w:tcPr>
          <w:p w14:paraId="3E3BF4A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1D24A4B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3340</w:t>
            </w:r>
          </w:p>
        </w:tc>
        <w:tc>
          <w:tcPr>
            <w:tcW w:w="974" w:type="dxa"/>
            <w:tcBorders>
              <w:top w:val="nil"/>
              <w:left w:val="nil"/>
              <w:bottom w:val="single" w:sz="4" w:space="0" w:color="auto"/>
              <w:right w:val="single" w:sz="4" w:space="0" w:color="auto"/>
            </w:tcBorders>
            <w:shd w:val="clear" w:color="auto" w:fill="auto"/>
            <w:noWrap/>
            <w:vAlign w:val="center"/>
            <w:hideMark/>
          </w:tcPr>
          <w:p w14:paraId="21CF233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6680</w:t>
            </w:r>
          </w:p>
        </w:tc>
        <w:tc>
          <w:tcPr>
            <w:tcW w:w="1206" w:type="dxa"/>
            <w:tcBorders>
              <w:top w:val="nil"/>
              <w:left w:val="nil"/>
              <w:bottom w:val="single" w:sz="4" w:space="0" w:color="auto"/>
              <w:right w:val="single" w:sz="4" w:space="0" w:color="auto"/>
            </w:tcBorders>
            <w:shd w:val="clear" w:color="auto" w:fill="auto"/>
          </w:tcPr>
          <w:p w14:paraId="4A698D02"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E5371C6" w14:textId="77777777" w:rsidR="00BD4DEF" w:rsidRPr="00BD4DEF" w:rsidRDefault="00BD4DEF" w:rsidP="00BD4DEF">
            <w:pPr>
              <w:jc w:val="center"/>
              <w:rPr>
                <w:rFonts w:ascii="Calibri" w:hAnsi="Calibri" w:cs="Calibri"/>
                <w:sz w:val="24"/>
                <w:szCs w:val="24"/>
              </w:rPr>
            </w:pPr>
          </w:p>
        </w:tc>
      </w:tr>
      <w:tr w:rsidR="00BD4DEF" w:rsidRPr="00BD4DEF" w14:paraId="75B58411" w14:textId="72408FEB"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B28947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61</w:t>
            </w:r>
          </w:p>
        </w:tc>
        <w:tc>
          <w:tcPr>
            <w:tcW w:w="5245" w:type="dxa"/>
            <w:tcBorders>
              <w:top w:val="nil"/>
              <w:left w:val="nil"/>
              <w:bottom w:val="single" w:sz="4" w:space="0" w:color="auto"/>
              <w:right w:val="single" w:sz="4" w:space="0" w:color="auto"/>
            </w:tcBorders>
            <w:shd w:val="clear" w:color="auto" w:fill="auto"/>
            <w:vAlign w:val="center"/>
            <w:hideMark/>
          </w:tcPr>
          <w:p w14:paraId="2ED4DFA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BT Alu U1000 ARVFV 3x150 + 1x 70 mm²</w:t>
            </w:r>
          </w:p>
        </w:tc>
        <w:tc>
          <w:tcPr>
            <w:tcW w:w="1134" w:type="dxa"/>
            <w:tcBorders>
              <w:top w:val="nil"/>
              <w:left w:val="nil"/>
              <w:bottom w:val="single" w:sz="4" w:space="0" w:color="auto"/>
              <w:right w:val="single" w:sz="4" w:space="0" w:color="auto"/>
            </w:tcBorders>
            <w:shd w:val="clear" w:color="auto" w:fill="auto"/>
            <w:vAlign w:val="center"/>
            <w:hideMark/>
          </w:tcPr>
          <w:p w14:paraId="37946FD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54928B9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535</w:t>
            </w:r>
          </w:p>
        </w:tc>
        <w:tc>
          <w:tcPr>
            <w:tcW w:w="974" w:type="dxa"/>
            <w:tcBorders>
              <w:top w:val="nil"/>
              <w:left w:val="nil"/>
              <w:bottom w:val="single" w:sz="4" w:space="0" w:color="auto"/>
              <w:right w:val="single" w:sz="4" w:space="0" w:color="auto"/>
            </w:tcBorders>
            <w:shd w:val="clear" w:color="auto" w:fill="auto"/>
            <w:noWrap/>
            <w:vAlign w:val="center"/>
            <w:hideMark/>
          </w:tcPr>
          <w:p w14:paraId="150180C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1070</w:t>
            </w:r>
          </w:p>
        </w:tc>
        <w:tc>
          <w:tcPr>
            <w:tcW w:w="1206" w:type="dxa"/>
            <w:tcBorders>
              <w:top w:val="nil"/>
              <w:left w:val="nil"/>
              <w:bottom w:val="single" w:sz="4" w:space="0" w:color="auto"/>
              <w:right w:val="single" w:sz="4" w:space="0" w:color="auto"/>
            </w:tcBorders>
            <w:shd w:val="clear" w:color="auto" w:fill="auto"/>
          </w:tcPr>
          <w:p w14:paraId="31DE2627"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26A82B5" w14:textId="77777777" w:rsidR="00BD4DEF" w:rsidRPr="00BD4DEF" w:rsidRDefault="00BD4DEF" w:rsidP="00BD4DEF">
            <w:pPr>
              <w:jc w:val="center"/>
              <w:rPr>
                <w:rFonts w:ascii="Calibri" w:hAnsi="Calibri" w:cs="Calibri"/>
                <w:sz w:val="24"/>
                <w:szCs w:val="24"/>
              </w:rPr>
            </w:pPr>
          </w:p>
        </w:tc>
      </w:tr>
      <w:tr w:rsidR="00BD4DEF" w:rsidRPr="00BD4DEF" w14:paraId="53F4347D" w14:textId="3B2519BE"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F98681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62</w:t>
            </w:r>
          </w:p>
        </w:tc>
        <w:tc>
          <w:tcPr>
            <w:tcW w:w="5245" w:type="dxa"/>
            <w:tcBorders>
              <w:top w:val="nil"/>
              <w:left w:val="nil"/>
              <w:bottom w:val="single" w:sz="4" w:space="0" w:color="auto"/>
              <w:right w:val="single" w:sz="4" w:space="0" w:color="auto"/>
            </w:tcBorders>
            <w:shd w:val="clear" w:color="auto" w:fill="auto"/>
            <w:vAlign w:val="center"/>
            <w:hideMark/>
          </w:tcPr>
          <w:p w14:paraId="24DE84E3"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Alu U1000 ARVFV 3x95 +1 x50 mm² </w:t>
            </w:r>
          </w:p>
        </w:tc>
        <w:tc>
          <w:tcPr>
            <w:tcW w:w="1134" w:type="dxa"/>
            <w:tcBorders>
              <w:top w:val="nil"/>
              <w:left w:val="nil"/>
              <w:bottom w:val="single" w:sz="4" w:space="0" w:color="auto"/>
              <w:right w:val="single" w:sz="4" w:space="0" w:color="auto"/>
            </w:tcBorders>
            <w:shd w:val="clear" w:color="auto" w:fill="auto"/>
            <w:vAlign w:val="center"/>
            <w:hideMark/>
          </w:tcPr>
          <w:p w14:paraId="079CD15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26176DB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535</w:t>
            </w:r>
          </w:p>
        </w:tc>
        <w:tc>
          <w:tcPr>
            <w:tcW w:w="974" w:type="dxa"/>
            <w:tcBorders>
              <w:top w:val="nil"/>
              <w:left w:val="nil"/>
              <w:bottom w:val="single" w:sz="4" w:space="0" w:color="auto"/>
              <w:right w:val="single" w:sz="4" w:space="0" w:color="auto"/>
            </w:tcBorders>
            <w:shd w:val="clear" w:color="auto" w:fill="auto"/>
            <w:noWrap/>
            <w:vAlign w:val="center"/>
            <w:hideMark/>
          </w:tcPr>
          <w:p w14:paraId="6BD7E18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1070</w:t>
            </w:r>
          </w:p>
        </w:tc>
        <w:tc>
          <w:tcPr>
            <w:tcW w:w="1206" w:type="dxa"/>
            <w:tcBorders>
              <w:top w:val="nil"/>
              <w:left w:val="nil"/>
              <w:bottom w:val="single" w:sz="4" w:space="0" w:color="auto"/>
              <w:right w:val="single" w:sz="4" w:space="0" w:color="auto"/>
            </w:tcBorders>
            <w:shd w:val="clear" w:color="auto" w:fill="auto"/>
          </w:tcPr>
          <w:p w14:paraId="19596C83"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6A492F1" w14:textId="77777777" w:rsidR="00BD4DEF" w:rsidRPr="00BD4DEF" w:rsidRDefault="00BD4DEF" w:rsidP="00BD4DEF">
            <w:pPr>
              <w:jc w:val="center"/>
              <w:rPr>
                <w:rFonts w:ascii="Calibri" w:hAnsi="Calibri" w:cs="Calibri"/>
                <w:sz w:val="24"/>
                <w:szCs w:val="24"/>
              </w:rPr>
            </w:pPr>
          </w:p>
        </w:tc>
      </w:tr>
      <w:tr w:rsidR="00BD4DEF" w:rsidRPr="00BD4DEF" w14:paraId="1AA6357E" w14:textId="42A5E79D"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A8E72A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lastRenderedPageBreak/>
              <w:t>63</w:t>
            </w:r>
          </w:p>
        </w:tc>
        <w:tc>
          <w:tcPr>
            <w:tcW w:w="5245" w:type="dxa"/>
            <w:tcBorders>
              <w:top w:val="nil"/>
              <w:left w:val="nil"/>
              <w:bottom w:val="single" w:sz="4" w:space="0" w:color="auto"/>
              <w:right w:val="single" w:sz="4" w:space="0" w:color="auto"/>
            </w:tcBorders>
            <w:shd w:val="clear" w:color="auto" w:fill="auto"/>
            <w:vAlign w:val="center"/>
            <w:hideMark/>
          </w:tcPr>
          <w:p w14:paraId="25D1694E"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BT Alu U1000 ARVFV 4x50 mm²</w:t>
            </w:r>
          </w:p>
        </w:tc>
        <w:tc>
          <w:tcPr>
            <w:tcW w:w="1134" w:type="dxa"/>
            <w:tcBorders>
              <w:top w:val="nil"/>
              <w:left w:val="nil"/>
              <w:bottom w:val="single" w:sz="4" w:space="0" w:color="auto"/>
              <w:right w:val="single" w:sz="4" w:space="0" w:color="auto"/>
            </w:tcBorders>
            <w:shd w:val="clear" w:color="auto" w:fill="auto"/>
            <w:vAlign w:val="center"/>
            <w:hideMark/>
          </w:tcPr>
          <w:p w14:paraId="6DC199B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3734080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535</w:t>
            </w:r>
          </w:p>
        </w:tc>
        <w:tc>
          <w:tcPr>
            <w:tcW w:w="974" w:type="dxa"/>
            <w:tcBorders>
              <w:top w:val="nil"/>
              <w:left w:val="nil"/>
              <w:bottom w:val="single" w:sz="4" w:space="0" w:color="auto"/>
              <w:right w:val="single" w:sz="4" w:space="0" w:color="auto"/>
            </w:tcBorders>
            <w:shd w:val="clear" w:color="auto" w:fill="auto"/>
            <w:noWrap/>
            <w:vAlign w:val="center"/>
            <w:hideMark/>
          </w:tcPr>
          <w:p w14:paraId="6224037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1070</w:t>
            </w:r>
          </w:p>
        </w:tc>
        <w:tc>
          <w:tcPr>
            <w:tcW w:w="1206" w:type="dxa"/>
            <w:tcBorders>
              <w:top w:val="nil"/>
              <w:left w:val="nil"/>
              <w:bottom w:val="single" w:sz="4" w:space="0" w:color="auto"/>
              <w:right w:val="single" w:sz="4" w:space="0" w:color="auto"/>
            </w:tcBorders>
            <w:shd w:val="clear" w:color="auto" w:fill="auto"/>
          </w:tcPr>
          <w:p w14:paraId="71B3577C"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8302E01" w14:textId="77777777" w:rsidR="00BD4DEF" w:rsidRPr="00BD4DEF" w:rsidRDefault="00BD4DEF" w:rsidP="00BD4DEF">
            <w:pPr>
              <w:jc w:val="center"/>
              <w:rPr>
                <w:rFonts w:ascii="Calibri" w:hAnsi="Calibri" w:cs="Calibri"/>
                <w:sz w:val="24"/>
                <w:szCs w:val="24"/>
              </w:rPr>
            </w:pPr>
          </w:p>
        </w:tc>
      </w:tr>
      <w:tr w:rsidR="00BD4DEF" w:rsidRPr="00BD4DEF" w14:paraId="23D425AF" w14:textId="3B619CE1"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55ED1E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64</w:t>
            </w:r>
          </w:p>
        </w:tc>
        <w:tc>
          <w:tcPr>
            <w:tcW w:w="5245" w:type="dxa"/>
            <w:tcBorders>
              <w:top w:val="nil"/>
              <w:left w:val="nil"/>
              <w:bottom w:val="single" w:sz="4" w:space="0" w:color="auto"/>
              <w:right w:val="single" w:sz="4" w:space="0" w:color="auto"/>
            </w:tcBorders>
            <w:shd w:val="clear" w:color="auto" w:fill="auto"/>
            <w:vAlign w:val="center"/>
            <w:hideMark/>
          </w:tcPr>
          <w:p w14:paraId="51A76E6C"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BT Alu U1000 ARVFV 4x25 mm²</w:t>
            </w:r>
          </w:p>
        </w:tc>
        <w:tc>
          <w:tcPr>
            <w:tcW w:w="1134" w:type="dxa"/>
            <w:tcBorders>
              <w:top w:val="nil"/>
              <w:left w:val="nil"/>
              <w:bottom w:val="single" w:sz="4" w:space="0" w:color="auto"/>
              <w:right w:val="single" w:sz="4" w:space="0" w:color="auto"/>
            </w:tcBorders>
            <w:shd w:val="clear" w:color="auto" w:fill="auto"/>
            <w:vAlign w:val="center"/>
            <w:hideMark/>
          </w:tcPr>
          <w:p w14:paraId="1F44077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0FDF3F1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665</w:t>
            </w:r>
          </w:p>
        </w:tc>
        <w:tc>
          <w:tcPr>
            <w:tcW w:w="974" w:type="dxa"/>
            <w:tcBorders>
              <w:top w:val="nil"/>
              <w:left w:val="nil"/>
              <w:bottom w:val="single" w:sz="4" w:space="0" w:color="auto"/>
              <w:right w:val="single" w:sz="4" w:space="0" w:color="auto"/>
            </w:tcBorders>
            <w:shd w:val="clear" w:color="auto" w:fill="auto"/>
            <w:noWrap/>
            <w:vAlign w:val="center"/>
            <w:hideMark/>
          </w:tcPr>
          <w:p w14:paraId="02842D8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1330</w:t>
            </w:r>
          </w:p>
        </w:tc>
        <w:tc>
          <w:tcPr>
            <w:tcW w:w="1206" w:type="dxa"/>
            <w:tcBorders>
              <w:top w:val="nil"/>
              <w:left w:val="nil"/>
              <w:bottom w:val="single" w:sz="4" w:space="0" w:color="auto"/>
              <w:right w:val="single" w:sz="4" w:space="0" w:color="auto"/>
            </w:tcBorders>
            <w:shd w:val="clear" w:color="auto" w:fill="auto"/>
          </w:tcPr>
          <w:p w14:paraId="2ACC2647"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4E530A8" w14:textId="77777777" w:rsidR="00BD4DEF" w:rsidRPr="00BD4DEF" w:rsidRDefault="00BD4DEF" w:rsidP="00BD4DEF">
            <w:pPr>
              <w:jc w:val="center"/>
              <w:rPr>
                <w:rFonts w:ascii="Calibri" w:hAnsi="Calibri" w:cs="Calibri"/>
                <w:sz w:val="24"/>
                <w:szCs w:val="24"/>
              </w:rPr>
            </w:pPr>
          </w:p>
        </w:tc>
      </w:tr>
      <w:tr w:rsidR="00BD4DEF" w:rsidRPr="00BD4DEF" w14:paraId="73E4C459" w14:textId="17888615"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CB66B8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65</w:t>
            </w:r>
          </w:p>
        </w:tc>
        <w:tc>
          <w:tcPr>
            <w:tcW w:w="5245" w:type="dxa"/>
            <w:tcBorders>
              <w:top w:val="nil"/>
              <w:left w:val="nil"/>
              <w:bottom w:val="single" w:sz="4" w:space="0" w:color="auto"/>
              <w:right w:val="single" w:sz="4" w:space="0" w:color="auto"/>
            </w:tcBorders>
            <w:shd w:val="clear" w:color="auto" w:fill="auto"/>
            <w:vAlign w:val="center"/>
            <w:hideMark/>
          </w:tcPr>
          <w:p w14:paraId="1D486A1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 Câble BT Alu U1000 ARVFV 4x16 mm²</w:t>
            </w:r>
          </w:p>
        </w:tc>
        <w:tc>
          <w:tcPr>
            <w:tcW w:w="1134" w:type="dxa"/>
            <w:tcBorders>
              <w:top w:val="nil"/>
              <w:left w:val="nil"/>
              <w:bottom w:val="single" w:sz="4" w:space="0" w:color="auto"/>
              <w:right w:val="single" w:sz="4" w:space="0" w:color="auto"/>
            </w:tcBorders>
            <w:shd w:val="clear" w:color="auto" w:fill="auto"/>
            <w:vAlign w:val="center"/>
            <w:hideMark/>
          </w:tcPr>
          <w:p w14:paraId="7E1BEAB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10079AC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1340</w:t>
            </w:r>
          </w:p>
        </w:tc>
        <w:tc>
          <w:tcPr>
            <w:tcW w:w="974" w:type="dxa"/>
            <w:tcBorders>
              <w:top w:val="nil"/>
              <w:left w:val="nil"/>
              <w:bottom w:val="single" w:sz="4" w:space="0" w:color="auto"/>
              <w:right w:val="single" w:sz="4" w:space="0" w:color="auto"/>
            </w:tcBorders>
            <w:shd w:val="clear" w:color="auto" w:fill="auto"/>
            <w:noWrap/>
            <w:vAlign w:val="center"/>
            <w:hideMark/>
          </w:tcPr>
          <w:p w14:paraId="0EC9EF0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2680</w:t>
            </w:r>
          </w:p>
        </w:tc>
        <w:tc>
          <w:tcPr>
            <w:tcW w:w="1206" w:type="dxa"/>
            <w:tcBorders>
              <w:top w:val="nil"/>
              <w:left w:val="nil"/>
              <w:bottom w:val="single" w:sz="4" w:space="0" w:color="auto"/>
              <w:right w:val="single" w:sz="4" w:space="0" w:color="auto"/>
            </w:tcBorders>
            <w:shd w:val="clear" w:color="auto" w:fill="auto"/>
          </w:tcPr>
          <w:p w14:paraId="6B8CA094"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CF93C83" w14:textId="77777777" w:rsidR="00BD4DEF" w:rsidRPr="00BD4DEF" w:rsidRDefault="00BD4DEF" w:rsidP="00BD4DEF">
            <w:pPr>
              <w:jc w:val="center"/>
              <w:rPr>
                <w:rFonts w:ascii="Calibri" w:hAnsi="Calibri" w:cs="Calibri"/>
                <w:sz w:val="24"/>
                <w:szCs w:val="24"/>
              </w:rPr>
            </w:pPr>
          </w:p>
        </w:tc>
      </w:tr>
      <w:tr w:rsidR="00BD4DEF" w:rsidRPr="00BD4DEF" w14:paraId="7C090083" w14:textId="5093330C"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A4D897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66</w:t>
            </w:r>
          </w:p>
        </w:tc>
        <w:tc>
          <w:tcPr>
            <w:tcW w:w="5245" w:type="dxa"/>
            <w:tcBorders>
              <w:top w:val="nil"/>
              <w:left w:val="nil"/>
              <w:bottom w:val="single" w:sz="4" w:space="0" w:color="auto"/>
              <w:right w:val="single" w:sz="4" w:space="0" w:color="auto"/>
            </w:tcBorders>
            <w:shd w:val="clear" w:color="auto" w:fill="auto"/>
            <w:vAlign w:val="center"/>
            <w:hideMark/>
          </w:tcPr>
          <w:p w14:paraId="7BA03D53"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BT Cuivre U1000 RVFV 4x25 mm²</w:t>
            </w:r>
          </w:p>
        </w:tc>
        <w:tc>
          <w:tcPr>
            <w:tcW w:w="1134" w:type="dxa"/>
            <w:tcBorders>
              <w:top w:val="nil"/>
              <w:left w:val="nil"/>
              <w:bottom w:val="single" w:sz="4" w:space="0" w:color="auto"/>
              <w:right w:val="single" w:sz="4" w:space="0" w:color="auto"/>
            </w:tcBorders>
            <w:shd w:val="clear" w:color="auto" w:fill="auto"/>
            <w:vAlign w:val="center"/>
            <w:hideMark/>
          </w:tcPr>
          <w:p w14:paraId="4D5D8CD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18F0FF5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240</w:t>
            </w:r>
          </w:p>
        </w:tc>
        <w:tc>
          <w:tcPr>
            <w:tcW w:w="974" w:type="dxa"/>
            <w:tcBorders>
              <w:top w:val="nil"/>
              <w:left w:val="nil"/>
              <w:bottom w:val="single" w:sz="4" w:space="0" w:color="auto"/>
              <w:right w:val="single" w:sz="4" w:space="0" w:color="auto"/>
            </w:tcBorders>
            <w:shd w:val="clear" w:color="auto" w:fill="auto"/>
            <w:noWrap/>
            <w:vAlign w:val="center"/>
            <w:hideMark/>
          </w:tcPr>
          <w:p w14:paraId="7080109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480</w:t>
            </w:r>
          </w:p>
        </w:tc>
        <w:tc>
          <w:tcPr>
            <w:tcW w:w="1206" w:type="dxa"/>
            <w:tcBorders>
              <w:top w:val="nil"/>
              <w:left w:val="nil"/>
              <w:bottom w:val="single" w:sz="4" w:space="0" w:color="auto"/>
              <w:right w:val="single" w:sz="4" w:space="0" w:color="auto"/>
            </w:tcBorders>
            <w:shd w:val="clear" w:color="auto" w:fill="auto"/>
          </w:tcPr>
          <w:p w14:paraId="3A1A3BCF"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B7555FC" w14:textId="77777777" w:rsidR="00BD4DEF" w:rsidRPr="00BD4DEF" w:rsidRDefault="00BD4DEF" w:rsidP="00BD4DEF">
            <w:pPr>
              <w:jc w:val="center"/>
              <w:rPr>
                <w:rFonts w:ascii="Calibri" w:hAnsi="Calibri" w:cs="Calibri"/>
                <w:sz w:val="24"/>
                <w:szCs w:val="24"/>
              </w:rPr>
            </w:pPr>
          </w:p>
        </w:tc>
      </w:tr>
      <w:tr w:rsidR="00BD4DEF" w:rsidRPr="00BD4DEF" w14:paraId="057D6001" w14:textId="7F705998"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065A07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67</w:t>
            </w:r>
          </w:p>
        </w:tc>
        <w:tc>
          <w:tcPr>
            <w:tcW w:w="5245" w:type="dxa"/>
            <w:tcBorders>
              <w:top w:val="nil"/>
              <w:left w:val="nil"/>
              <w:bottom w:val="single" w:sz="4" w:space="0" w:color="auto"/>
              <w:right w:val="single" w:sz="4" w:space="0" w:color="auto"/>
            </w:tcBorders>
            <w:shd w:val="clear" w:color="auto" w:fill="auto"/>
            <w:vAlign w:val="center"/>
            <w:hideMark/>
          </w:tcPr>
          <w:p w14:paraId="55C8FCD2"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BT Cuivre U1000 RVFV 4x16 mm²</w:t>
            </w:r>
          </w:p>
        </w:tc>
        <w:tc>
          <w:tcPr>
            <w:tcW w:w="1134" w:type="dxa"/>
            <w:tcBorders>
              <w:top w:val="nil"/>
              <w:left w:val="nil"/>
              <w:bottom w:val="single" w:sz="4" w:space="0" w:color="auto"/>
              <w:right w:val="single" w:sz="4" w:space="0" w:color="auto"/>
            </w:tcBorders>
            <w:shd w:val="clear" w:color="auto" w:fill="auto"/>
            <w:vAlign w:val="center"/>
            <w:hideMark/>
          </w:tcPr>
          <w:p w14:paraId="1A97E21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4FC9D13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240</w:t>
            </w:r>
          </w:p>
        </w:tc>
        <w:tc>
          <w:tcPr>
            <w:tcW w:w="974" w:type="dxa"/>
            <w:tcBorders>
              <w:top w:val="nil"/>
              <w:left w:val="nil"/>
              <w:bottom w:val="single" w:sz="4" w:space="0" w:color="auto"/>
              <w:right w:val="single" w:sz="4" w:space="0" w:color="auto"/>
            </w:tcBorders>
            <w:shd w:val="clear" w:color="auto" w:fill="auto"/>
            <w:noWrap/>
            <w:vAlign w:val="center"/>
            <w:hideMark/>
          </w:tcPr>
          <w:p w14:paraId="0C6B252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480</w:t>
            </w:r>
          </w:p>
        </w:tc>
        <w:tc>
          <w:tcPr>
            <w:tcW w:w="1206" w:type="dxa"/>
            <w:tcBorders>
              <w:top w:val="nil"/>
              <w:left w:val="nil"/>
              <w:bottom w:val="single" w:sz="4" w:space="0" w:color="auto"/>
              <w:right w:val="single" w:sz="4" w:space="0" w:color="auto"/>
            </w:tcBorders>
            <w:shd w:val="clear" w:color="auto" w:fill="auto"/>
          </w:tcPr>
          <w:p w14:paraId="142A0D24"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C46C75D" w14:textId="77777777" w:rsidR="00BD4DEF" w:rsidRPr="00BD4DEF" w:rsidRDefault="00BD4DEF" w:rsidP="00BD4DEF">
            <w:pPr>
              <w:jc w:val="center"/>
              <w:rPr>
                <w:rFonts w:ascii="Calibri" w:hAnsi="Calibri" w:cs="Calibri"/>
                <w:sz w:val="24"/>
                <w:szCs w:val="24"/>
              </w:rPr>
            </w:pPr>
          </w:p>
        </w:tc>
      </w:tr>
      <w:tr w:rsidR="00BD4DEF" w:rsidRPr="00BD4DEF" w14:paraId="0582112C" w14:textId="325B17D9"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5D8AC2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68</w:t>
            </w:r>
          </w:p>
        </w:tc>
        <w:tc>
          <w:tcPr>
            <w:tcW w:w="5245" w:type="dxa"/>
            <w:tcBorders>
              <w:top w:val="nil"/>
              <w:left w:val="nil"/>
              <w:bottom w:val="single" w:sz="4" w:space="0" w:color="auto"/>
              <w:right w:val="single" w:sz="4" w:space="0" w:color="auto"/>
            </w:tcBorders>
            <w:shd w:val="clear" w:color="auto" w:fill="auto"/>
            <w:vAlign w:val="center"/>
            <w:hideMark/>
          </w:tcPr>
          <w:p w14:paraId="54503671"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BT Cuivre U1000 RVFV 2x16 mm²</w:t>
            </w:r>
          </w:p>
        </w:tc>
        <w:tc>
          <w:tcPr>
            <w:tcW w:w="1134" w:type="dxa"/>
            <w:tcBorders>
              <w:top w:val="nil"/>
              <w:left w:val="nil"/>
              <w:bottom w:val="single" w:sz="4" w:space="0" w:color="auto"/>
              <w:right w:val="single" w:sz="4" w:space="0" w:color="auto"/>
            </w:tcBorders>
            <w:shd w:val="clear" w:color="auto" w:fill="auto"/>
            <w:vAlign w:val="center"/>
            <w:hideMark/>
          </w:tcPr>
          <w:p w14:paraId="24457FB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19407FB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240</w:t>
            </w:r>
          </w:p>
        </w:tc>
        <w:tc>
          <w:tcPr>
            <w:tcW w:w="974" w:type="dxa"/>
            <w:tcBorders>
              <w:top w:val="nil"/>
              <w:left w:val="nil"/>
              <w:bottom w:val="single" w:sz="4" w:space="0" w:color="auto"/>
              <w:right w:val="single" w:sz="4" w:space="0" w:color="auto"/>
            </w:tcBorders>
            <w:shd w:val="clear" w:color="auto" w:fill="auto"/>
            <w:noWrap/>
            <w:vAlign w:val="center"/>
            <w:hideMark/>
          </w:tcPr>
          <w:p w14:paraId="5A6F93B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480</w:t>
            </w:r>
          </w:p>
        </w:tc>
        <w:tc>
          <w:tcPr>
            <w:tcW w:w="1206" w:type="dxa"/>
            <w:tcBorders>
              <w:top w:val="nil"/>
              <w:left w:val="nil"/>
              <w:bottom w:val="single" w:sz="4" w:space="0" w:color="auto"/>
              <w:right w:val="single" w:sz="4" w:space="0" w:color="auto"/>
            </w:tcBorders>
            <w:shd w:val="clear" w:color="auto" w:fill="auto"/>
          </w:tcPr>
          <w:p w14:paraId="6BAEAA3C"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6C5A7CD" w14:textId="77777777" w:rsidR="00BD4DEF" w:rsidRPr="00BD4DEF" w:rsidRDefault="00BD4DEF" w:rsidP="00BD4DEF">
            <w:pPr>
              <w:jc w:val="center"/>
              <w:rPr>
                <w:rFonts w:ascii="Calibri" w:hAnsi="Calibri" w:cs="Calibri"/>
                <w:sz w:val="24"/>
                <w:szCs w:val="24"/>
              </w:rPr>
            </w:pPr>
          </w:p>
        </w:tc>
      </w:tr>
      <w:tr w:rsidR="00BD4DEF" w:rsidRPr="00BD4DEF" w14:paraId="5116535D" w14:textId="07C31B73"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9D981F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69</w:t>
            </w:r>
          </w:p>
        </w:tc>
        <w:tc>
          <w:tcPr>
            <w:tcW w:w="5245" w:type="dxa"/>
            <w:tcBorders>
              <w:top w:val="nil"/>
              <w:left w:val="nil"/>
              <w:bottom w:val="single" w:sz="4" w:space="0" w:color="auto"/>
              <w:right w:val="single" w:sz="4" w:space="0" w:color="auto"/>
            </w:tcBorders>
            <w:shd w:val="clear" w:color="auto" w:fill="auto"/>
            <w:vAlign w:val="center"/>
            <w:hideMark/>
          </w:tcPr>
          <w:p w14:paraId="585C281D"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BT Cuivre U1000 RVFV 4x10 mm²</w:t>
            </w:r>
          </w:p>
        </w:tc>
        <w:tc>
          <w:tcPr>
            <w:tcW w:w="1134" w:type="dxa"/>
            <w:tcBorders>
              <w:top w:val="nil"/>
              <w:left w:val="nil"/>
              <w:bottom w:val="single" w:sz="4" w:space="0" w:color="auto"/>
              <w:right w:val="single" w:sz="4" w:space="0" w:color="auto"/>
            </w:tcBorders>
            <w:shd w:val="clear" w:color="auto" w:fill="auto"/>
            <w:vAlign w:val="center"/>
            <w:hideMark/>
          </w:tcPr>
          <w:p w14:paraId="627BC7A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41A68FA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240</w:t>
            </w:r>
          </w:p>
        </w:tc>
        <w:tc>
          <w:tcPr>
            <w:tcW w:w="974" w:type="dxa"/>
            <w:tcBorders>
              <w:top w:val="nil"/>
              <w:left w:val="nil"/>
              <w:bottom w:val="single" w:sz="4" w:space="0" w:color="auto"/>
              <w:right w:val="single" w:sz="4" w:space="0" w:color="auto"/>
            </w:tcBorders>
            <w:shd w:val="clear" w:color="auto" w:fill="auto"/>
            <w:noWrap/>
            <w:vAlign w:val="center"/>
            <w:hideMark/>
          </w:tcPr>
          <w:p w14:paraId="2DE1F8E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480</w:t>
            </w:r>
          </w:p>
        </w:tc>
        <w:tc>
          <w:tcPr>
            <w:tcW w:w="1206" w:type="dxa"/>
            <w:tcBorders>
              <w:top w:val="nil"/>
              <w:left w:val="nil"/>
              <w:bottom w:val="single" w:sz="4" w:space="0" w:color="auto"/>
              <w:right w:val="single" w:sz="4" w:space="0" w:color="auto"/>
            </w:tcBorders>
            <w:shd w:val="clear" w:color="auto" w:fill="auto"/>
          </w:tcPr>
          <w:p w14:paraId="6300B230"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CC0CA1C" w14:textId="77777777" w:rsidR="00BD4DEF" w:rsidRPr="00BD4DEF" w:rsidRDefault="00BD4DEF" w:rsidP="00BD4DEF">
            <w:pPr>
              <w:jc w:val="center"/>
              <w:rPr>
                <w:rFonts w:ascii="Calibri" w:hAnsi="Calibri" w:cs="Calibri"/>
                <w:sz w:val="24"/>
                <w:szCs w:val="24"/>
              </w:rPr>
            </w:pPr>
          </w:p>
        </w:tc>
      </w:tr>
      <w:tr w:rsidR="00BD4DEF" w:rsidRPr="00BD4DEF" w14:paraId="33BC2DFF" w14:textId="7B165282"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088FF6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5245" w:type="dxa"/>
            <w:tcBorders>
              <w:top w:val="nil"/>
              <w:left w:val="nil"/>
              <w:bottom w:val="single" w:sz="4" w:space="0" w:color="auto"/>
              <w:right w:val="single" w:sz="4" w:space="0" w:color="auto"/>
            </w:tcBorders>
            <w:shd w:val="clear" w:color="auto" w:fill="auto"/>
            <w:vAlign w:val="center"/>
            <w:hideMark/>
          </w:tcPr>
          <w:p w14:paraId="02BA4253"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BT Cuivre U1000 RVFV 2x10 mm²</w:t>
            </w:r>
          </w:p>
        </w:tc>
        <w:tc>
          <w:tcPr>
            <w:tcW w:w="1134" w:type="dxa"/>
            <w:tcBorders>
              <w:top w:val="nil"/>
              <w:left w:val="nil"/>
              <w:bottom w:val="single" w:sz="4" w:space="0" w:color="auto"/>
              <w:right w:val="single" w:sz="4" w:space="0" w:color="auto"/>
            </w:tcBorders>
            <w:shd w:val="clear" w:color="auto" w:fill="auto"/>
            <w:vAlign w:val="center"/>
            <w:hideMark/>
          </w:tcPr>
          <w:p w14:paraId="3E8F16F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1270A6A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240</w:t>
            </w:r>
          </w:p>
        </w:tc>
        <w:tc>
          <w:tcPr>
            <w:tcW w:w="974" w:type="dxa"/>
            <w:tcBorders>
              <w:top w:val="nil"/>
              <w:left w:val="nil"/>
              <w:bottom w:val="single" w:sz="4" w:space="0" w:color="auto"/>
              <w:right w:val="single" w:sz="4" w:space="0" w:color="auto"/>
            </w:tcBorders>
            <w:shd w:val="clear" w:color="auto" w:fill="auto"/>
            <w:noWrap/>
            <w:vAlign w:val="center"/>
            <w:hideMark/>
          </w:tcPr>
          <w:p w14:paraId="06B6F40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480</w:t>
            </w:r>
          </w:p>
        </w:tc>
        <w:tc>
          <w:tcPr>
            <w:tcW w:w="1206" w:type="dxa"/>
            <w:tcBorders>
              <w:top w:val="nil"/>
              <w:left w:val="nil"/>
              <w:bottom w:val="single" w:sz="4" w:space="0" w:color="auto"/>
              <w:right w:val="single" w:sz="4" w:space="0" w:color="auto"/>
            </w:tcBorders>
            <w:shd w:val="clear" w:color="auto" w:fill="auto"/>
          </w:tcPr>
          <w:p w14:paraId="22684A3A"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5F4566F" w14:textId="77777777" w:rsidR="00BD4DEF" w:rsidRPr="00BD4DEF" w:rsidRDefault="00BD4DEF" w:rsidP="00BD4DEF">
            <w:pPr>
              <w:jc w:val="center"/>
              <w:rPr>
                <w:rFonts w:ascii="Calibri" w:hAnsi="Calibri" w:cs="Calibri"/>
                <w:sz w:val="24"/>
                <w:szCs w:val="24"/>
              </w:rPr>
            </w:pPr>
          </w:p>
        </w:tc>
      </w:tr>
      <w:tr w:rsidR="00BD4DEF" w:rsidRPr="00BD4DEF" w14:paraId="17A4AD73" w14:textId="59A49F1D"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53D62B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71</w:t>
            </w:r>
          </w:p>
        </w:tc>
        <w:tc>
          <w:tcPr>
            <w:tcW w:w="5245" w:type="dxa"/>
            <w:tcBorders>
              <w:top w:val="nil"/>
              <w:left w:val="nil"/>
              <w:bottom w:val="single" w:sz="4" w:space="0" w:color="auto"/>
              <w:right w:val="single" w:sz="4" w:space="0" w:color="auto"/>
            </w:tcBorders>
            <w:shd w:val="clear" w:color="auto" w:fill="auto"/>
            <w:vAlign w:val="center"/>
            <w:hideMark/>
          </w:tcPr>
          <w:p w14:paraId="2F018AA2"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FTP de câble cuivre nu de mise à la terre</w:t>
            </w:r>
          </w:p>
        </w:tc>
        <w:tc>
          <w:tcPr>
            <w:tcW w:w="1134" w:type="dxa"/>
            <w:tcBorders>
              <w:top w:val="nil"/>
              <w:left w:val="nil"/>
              <w:bottom w:val="single" w:sz="4" w:space="0" w:color="auto"/>
              <w:right w:val="single" w:sz="4" w:space="0" w:color="auto"/>
            </w:tcBorders>
            <w:shd w:val="clear" w:color="auto" w:fill="auto"/>
            <w:vAlign w:val="center"/>
            <w:hideMark/>
          </w:tcPr>
          <w:p w14:paraId="6930358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Kg</w:t>
            </w:r>
          </w:p>
        </w:tc>
        <w:tc>
          <w:tcPr>
            <w:tcW w:w="1080" w:type="dxa"/>
            <w:tcBorders>
              <w:top w:val="nil"/>
              <w:left w:val="nil"/>
              <w:bottom w:val="single" w:sz="4" w:space="0" w:color="auto"/>
              <w:right w:val="single" w:sz="4" w:space="0" w:color="auto"/>
            </w:tcBorders>
            <w:shd w:val="clear" w:color="auto" w:fill="auto"/>
            <w:noWrap/>
            <w:vAlign w:val="center"/>
            <w:hideMark/>
          </w:tcPr>
          <w:p w14:paraId="798168B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140</w:t>
            </w:r>
          </w:p>
        </w:tc>
        <w:tc>
          <w:tcPr>
            <w:tcW w:w="974" w:type="dxa"/>
            <w:tcBorders>
              <w:top w:val="nil"/>
              <w:left w:val="nil"/>
              <w:bottom w:val="single" w:sz="4" w:space="0" w:color="auto"/>
              <w:right w:val="single" w:sz="4" w:space="0" w:color="auto"/>
            </w:tcBorders>
            <w:shd w:val="clear" w:color="auto" w:fill="auto"/>
            <w:noWrap/>
            <w:vAlign w:val="center"/>
            <w:hideMark/>
          </w:tcPr>
          <w:p w14:paraId="749BCA1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280</w:t>
            </w:r>
          </w:p>
        </w:tc>
        <w:tc>
          <w:tcPr>
            <w:tcW w:w="1206" w:type="dxa"/>
            <w:tcBorders>
              <w:top w:val="nil"/>
              <w:left w:val="nil"/>
              <w:bottom w:val="single" w:sz="4" w:space="0" w:color="auto"/>
              <w:right w:val="single" w:sz="4" w:space="0" w:color="auto"/>
            </w:tcBorders>
            <w:shd w:val="clear" w:color="auto" w:fill="auto"/>
          </w:tcPr>
          <w:p w14:paraId="1B78FD9E"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BA66753" w14:textId="77777777" w:rsidR="00BD4DEF" w:rsidRPr="00BD4DEF" w:rsidRDefault="00BD4DEF" w:rsidP="00BD4DEF">
            <w:pPr>
              <w:jc w:val="center"/>
              <w:rPr>
                <w:rFonts w:ascii="Calibri" w:hAnsi="Calibri" w:cs="Calibri"/>
                <w:sz w:val="24"/>
                <w:szCs w:val="24"/>
              </w:rPr>
            </w:pPr>
          </w:p>
        </w:tc>
      </w:tr>
      <w:tr w:rsidR="00BD4DEF" w:rsidRPr="00BD4DEF" w14:paraId="1A016C7F" w14:textId="09D6953A"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39EC73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72</w:t>
            </w:r>
          </w:p>
        </w:tc>
        <w:tc>
          <w:tcPr>
            <w:tcW w:w="5245" w:type="dxa"/>
            <w:tcBorders>
              <w:top w:val="nil"/>
              <w:left w:val="nil"/>
              <w:bottom w:val="single" w:sz="4" w:space="0" w:color="auto"/>
              <w:right w:val="single" w:sz="4" w:space="0" w:color="auto"/>
            </w:tcBorders>
            <w:shd w:val="clear" w:color="auto" w:fill="auto"/>
            <w:vAlign w:val="center"/>
            <w:hideMark/>
          </w:tcPr>
          <w:p w14:paraId="1D4CF919"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Tirage et pose de câble BT armé de sections 50mm² à 240mm² Alu</w:t>
            </w:r>
          </w:p>
        </w:tc>
        <w:tc>
          <w:tcPr>
            <w:tcW w:w="1134" w:type="dxa"/>
            <w:tcBorders>
              <w:top w:val="nil"/>
              <w:left w:val="nil"/>
              <w:bottom w:val="single" w:sz="4" w:space="0" w:color="auto"/>
              <w:right w:val="single" w:sz="4" w:space="0" w:color="auto"/>
            </w:tcBorders>
            <w:shd w:val="clear" w:color="auto" w:fill="auto"/>
            <w:vAlign w:val="center"/>
            <w:hideMark/>
          </w:tcPr>
          <w:p w14:paraId="2CFCFA7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00208A0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4945</w:t>
            </w:r>
          </w:p>
        </w:tc>
        <w:tc>
          <w:tcPr>
            <w:tcW w:w="974" w:type="dxa"/>
            <w:tcBorders>
              <w:top w:val="nil"/>
              <w:left w:val="nil"/>
              <w:bottom w:val="single" w:sz="4" w:space="0" w:color="auto"/>
              <w:right w:val="single" w:sz="4" w:space="0" w:color="auto"/>
            </w:tcBorders>
            <w:shd w:val="clear" w:color="auto" w:fill="auto"/>
            <w:noWrap/>
            <w:vAlign w:val="center"/>
            <w:hideMark/>
          </w:tcPr>
          <w:p w14:paraId="7B5C2B9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9890</w:t>
            </w:r>
          </w:p>
        </w:tc>
        <w:tc>
          <w:tcPr>
            <w:tcW w:w="1206" w:type="dxa"/>
            <w:tcBorders>
              <w:top w:val="nil"/>
              <w:left w:val="nil"/>
              <w:bottom w:val="single" w:sz="4" w:space="0" w:color="auto"/>
              <w:right w:val="single" w:sz="4" w:space="0" w:color="auto"/>
            </w:tcBorders>
            <w:shd w:val="clear" w:color="auto" w:fill="auto"/>
          </w:tcPr>
          <w:p w14:paraId="08277CC8"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DEACCA9" w14:textId="77777777" w:rsidR="00BD4DEF" w:rsidRPr="00BD4DEF" w:rsidRDefault="00BD4DEF" w:rsidP="00BD4DEF">
            <w:pPr>
              <w:jc w:val="center"/>
              <w:rPr>
                <w:rFonts w:ascii="Calibri" w:hAnsi="Calibri" w:cs="Calibri"/>
                <w:sz w:val="24"/>
                <w:szCs w:val="24"/>
              </w:rPr>
            </w:pPr>
          </w:p>
        </w:tc>
      </w:tr>
      <w:tr w:rsidR="00BD4DEF" w:rsidRPr="00BD4DEF" w14:paraId="5D8CC357" w14:textId="63BA5E96"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3ABF2D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73</w:t>
            </w:r>
          </w:p>
        </w:tc>
        <w:tc>
          <w:tcPr>
            <w:tcW w:w="5245" w:type="dxa"/>
            <w:tcBorders>
              <w:top w:val="nil"/>
              <w:left w:val="nil"/>
              <w:bottom w:val="single" w:sz="4" w:space="0" w:color="auto"/>
              <w:right w:val="single" w:sz="4" w:space="0" w:color="auto"/>
            </w:tcBorders>
            <w:shd w:val="clear" w:color="auto" w:fill="auto"/>
            <w:vAlign w:val="center"/>
            <w:hideMark/>
          </w:tcPr>
          <w:p w14:paraId="368F1BFC"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Tirage et pose de câble BT armé de sections inférieures à 50 mm² Alu ou Cu</w:t>
            </w:r>
          </w:p>
        </w:tc>
        <w:tc>
          <w:tcPr>
            <w:tcW w:w="1134" w:type="dxa"/>
            <w:tcBorders>
              <w:top w:val="nil"/>
              <w:left w:val="nil"/>
              <w:bottom w:val="single" w:sz="4" w:space="0" w:color="auto"/>
              <w:right w:val="single" w:sz="4" w:space="0" w:color="auto"/>
            </w:tcBorders>
            <w:shd w:val="clear" w:color="auto" w:fill="auto"/>
            <w:vAlign w:val="center"/>
            <w:hideMark/>
          </w:tcPr>
          <w:p w14:paraId="2B31672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214EACB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3205</w:t>
            </w:r>
          </w:p>
        </w:tc>
        <w:tc>
          <w:tcPr>
            <w:tcW w:w="974" w:type="dxa"/>
            <w:tcBorders>
              <w:top w:val="nil"/>
              <w:left w:val="nil"/>
              <w:bottom w:val="single" w:sz="4" w:space="0" w:color="auto"/>
              <w:right w:val="single" w:sz="4" w:space="0" w:color="auto"/>
            </w:tcBorders>
            <w:shd w:val="clear" w:color="auto" w:fill="auto"/>
            <w:noWrap/>
            <w:vAlign w:val="center"/>
            <w:hideMark/>
          </w:tcPr>
          <w:p w14:paraId="6243C94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6410</w:t>
            </w:r>
          </w:p>
        </w:tc>
        <w:tc>
          <w:tcPr>
            <w:tcW w:w="1206" w:type="dxa"/>
            <w:tcBorders>
              <w:top w:val="nil"/>
              <w:left w:val="nil"/>
              <w:bottom w:val="single" w:sz="4" w:space="0" w:color="auto"/>
              <w:right w:val="single" w:sz="4" w:space="0" w:color="auto"/>
            </w:tcBorders>
            <w:shd w:val="clear" w:color="auto" w:fill="auto"/>
          </w:tcPr>
          <w:p w14:paraId="7FCB8F9B"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F513BD3" w14:textId="77777777" w:rsidR="00BD4DEF" w:rsidRPr="00BD4DEF" w:rsidRDefault="00BD4DEF" w:rsidP="00BD4DEF">
            <w:pPr>
              <w:jc w:val="center"/>
              <w:rPr>
                <w:rFonts w:ascii="Calibri" w:hAnsi="Calibri" w:cs="Calibri"/>
                <w:sz w:val="24"/>
                <w:szCs w:val="24"/>
              </w:rPr>
            </w:pPr>
          </w:p>
        </w:tc>
      </w:tr>
      <w:tr w:rsidR="00BD4DEF" w:rsidRPr="00BD4DEF" w14:paraId="4D021FBD" w14:textId="2A70D3B6"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C2EBCB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74</w:t>
            </w:r>
          </w:p>
        </w:tc>
        <w:tc>
          <w:tcPr>
            <w:tcW w:w="5245" w:type="dxa"/>
            <w:tcBorders>
              <w:top w:val="nil"/>
              <w:left w:val="nil"/>
              <w:bottom w:val="single" w:sz="4" w:space="0" w:color="auto"/>
              <w:right w:val="single" w:sz="4" w:space="0" w:color="auto"/>
            </w:tcBorders>
            <w:shd w:val="clear" w:color="auto" w:fill="auto"/>
            <w:vAlign w:val="center"/>
            <w:hideMark/>
          </w:tcPr>
          <w:p w14:paraId="2809B535"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Raccordement des départs BT et EP toutes sections au tableau urbain y compris founiture de cosses</w:t>
            </w:r>
          </w:p>
        </w:tc>
        <w:tc>
          <w:tcPr>
            <w:tcW w:w="1134" w:type="dxa"/>
            <w:tcBorders>
              <w:top w:val="nil"/>
              <w:left w:val="nil"/>
              <w:bottom w:val="single" w:sz="4" w:space="0" w:color="auto"/>
              <w:right w:val="single" w:sz="4" w:space="0" w:color="auto"/>
            </w:tcBorders>
            <w:shd w:val="clear" w:color="auto" w:fill="auto"/>
            <w:vAlign w:val="center"/>
            <w:hideMark/>
          </w:tcPr>
          <w:p w14:paraId="1779831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2BA755E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25</w:t>
            </w:r>
          </w:p>
        </w:tc>
        <w:tc>
          <w:tcPr>
            <w:tcW w:w="974" w:type="dxa"/>
            <w:tcBorders>
              <w:top w:val="nil"/>
              <w:left w:val="nil"/>
              <w:bottom w:val="single" w:sz="4" w:space="0" w:color="auto"/>
              <w:right w:val="single" w:sz="4" w:space="0" w:color="auto"/>
            </w:tcBorders>
            <w:shd w:val="clear" w:color="auto" w:fill="auto"/>
            <w:noWrap/>
            <w:vAlign w:val="center"/>
            <w:hideMark/>
          </w:tcPr>
          <w:p w14:paraId="4D97A0D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50</w:t>
            </w:r>
          </w:p>
        </w:tc>
        <w:tc>
          <w:tcPr>
            <w:tcW w:w="1206" w:type="dxa"/>
            <w:tcBorders>
              <w:top w:val="nil"/>
              <w:left w:val="nil"/>
              <w:bottom w:val="single" w:sz="4" w:space="0" w:color="auto"/>
              <w:right w:val="single" w:sz="4" w:space="0" w:color="auto"/>
            </w:tcBorders>
            <w:shd w:val="clear" w:color="auto" w:fill="auto"/>
          </w:tcPr>
          <w:p w14:paraId="4576C096"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7C721AA" w14:textId="77777777" w:rsidR="00BD4DEF" w:rsidRPr="00BD4DEF" w:rsidRDefault="00BD4DEF" w:rsidP="00BD4DEF">
            <w:pPr>
              <w:jc w:val="center"/>
              <w:rPr>
                <w:rFonts w:ascii="Calibri" w:hAnsi="Calibri" w:cs="Calibri"/>
                <w:sz w:val="24"/>
                <w:szCs w:val="24"/>
              </w:rPr>
            </w:pPr>
          </w:p>
        </w:tc>
      </w:tr>
      <w:tr w:rsidR="00BD4DEF" w:rsidRPr="00BD4DEF" w14:paraId="6FA6236B" w14:textId="2D637B88"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588620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75</w:t>
            </w:r>
          </w:p>
        </w:tc>
        <w:tc>
          <w:tcPr>
            <w:tcW w:w="5245" w:type="dxa"/>
            <w:tcBorders>
              <w:top w:val="nil"/>
              <w:left w:val="nil"/>
              <w:bottom w:val="single" w:sz="4" w:space="0" w:color="auto"/>
              <w:right w:val="single" w:sz="4" w:space="0" w:color="auto"/>
            </w:tcBorders>
            <w:shd w:val="clear" w:color="auto" w:fill="auto"/>
            <w:vAlign w:val="center"/>
            <w:hideMark/>
          </w:tcPr>
          <w:p w14:paraId="3C24EA73"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Transport et pose du tableau TIPI  de 4 ou 8 élements, dépuis le magasin de REDAL</w:t>
            </w:r>
          </w:p>
        </w:tc>
        <w:tc>
          <w:tcPr>
            <w:tcW w:w="1134" w:type="dxa"/>
            <w:tcBorders>
              <w:top w:val="nil"/>
              <w:left w:val="nil"/>
              <w:bottom w:val="single" w:sz="4" w:space="0" w:color="auto"/>
              <w:right w:val="single" w:sz="4" w:space="0" w:color="auto"/>
            </w:tcBorders>
            <w:shd w:val="clear" w:color="auto" w:fill="auto"/>
            <w:vAlign w:val="center"/>
            <w:hideMark/>
          </w:tcPr>
          <w:p w14:paraId="6F43240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7DCB049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15</w:t>
            </w:r>
          </w:p>
        </w:tc>
        <w:tc>
          <w:tcPr>
            <w:tcW w:w="974" w:type="dxa"/>
            <w:tcBorders>
              <w:top w:val="nil"/>
              <w:left w:val="nil"/>
              <w:bottom w:val="single" w:sz="4" w:space="0" w:color="auto"/>
              <w:right w:val="single" w:sz="4" w:space="0" w:color="auto"/>
            </w:tcBorders>
            <w:shd w:val="clear" w:color="auto" w:fill="auto"/>
            <w:noWrap/>
            <w:vAlign w:val="center"/>
            <w:hideMark/>
          </w:tcPr>
          <w:p w14:paraId="707C67C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30</w:t>
            </w:r>
          </w:p>
        </w:tc>
        <w:tc>
          <w:tcPr>
            <w:tcW w:w="1206" w:type="dxa"/>
            <w:tcBorders>
              <w:top w:val="nil"/>
              <w:left w:val="nil"/>
              <w:bottom w:val="single" w:sz="4" w:space="0" w:color="auto"/>
              <w:right w:val="single" w:sz="4" w:space="0" w:color="auto"/>
            </w:tcBorders>
            <w:shd w:val="clear" w:color="auto" w:fill="auto"/>
          </w:tcPr>
          <w:p w14:paraId="5C86E526"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E11CD5A" w14:textId="77777777" w:rsidR="00BD4DEF" w:rsidRPr="00BD4DEF" w:rsidRDefault="00BD4DEF" w:rsidP="00BD4DEF">
            <w:pPr>
              <w:jc w:val="center"/>
              <w:rPr>
                <w:rFonts w:ascii="Calibri" w:hAnsi="Calibri" w:cs="Calibri"/>
                <w:sz w:val="24"/>
                <w:szCs w:val="24"/>
              </w:rPr>
            </w:pPr>
          </w:p>
        </w:tc>
      </w:tr>
      <w:tr w:rsidR="00BD4DEF" w:rsidRPr="00BD4DEF" w14:paraId="4AD5FE1E" w14:textId="4BFFDAC6"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3A9AFE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76</w:t>
            </w:r>
          </w:p>
        </w:tc>
        <w:tc>
          <w:tcPr>
            <w:tcW w:w="5245" w:type="dxa"/>
            <w:tcBorders>
              <w:top w:val="nil"/>
              <w:left w:val="nil"/>
              <w:bottom w:val="single" w:sz="4" w:space="0" w:color="auto"/>
              <w:right w:val="single" w:sz="4" w:space="0" w:color="auto"/>
            </w:tcBorders>
            <w:shd w:val="clear" w:color="auto" w:fill="auto"/>
            <w:vAlign w:val="center"/>
            <w:hideMark/>
          </w:tcPr>
          <w:p w14:paraId="2FCD869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Dépose et transport du tableau TIPI de 4 ou 8 élements vers le magasin REDAL</w:t>
            </w:r>
          </w:p>
        </w:tc>
        <w:tc>
          <w:tcPr>
            <w:tcW w:w="1134" w:type="dxa"/>
            <w:tcBorders>
              <w:top w:val="nil"/>
              <w:left w:val="nil"/>
              <w:bottom w:val="single" w:sz="4" w:space="0" w:color="auto"/>
              <w:right w:val="single" w:sz="4" w:space="0" w:color="auto"/>
            </w:tcBorders>
            <w:shd w:val="clear" w:color="auto" w:fill="auto"/>
            <w:vAlign w:val="center"/>
            <w:hideMark/>
          </w:tcPr>
          <w:p w14:paraId="7AB0EA4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7018921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15</w:t>
            </w:r>
          </w:p>
        </w:tc>
        <w:tc>
          <w:tcPr>
            <w:tcW w:w="974" w:type="dxa"/>
            <w:tcBorders>
              <w:top w:val="nil"/>
              <w:left w:val="nil"/>
              <w:bottom w:val="single" w:sz="4" w:space="0" w:color="auto"/>
              <w:right w:val="single" w:sz="4" w:space="0" w:color="auto"/>
            </w:tcBorders>
            <w:shd w:val="clear" w:color="auto" w:fill="auto"/>
            <w:noWrap/>
            <w:vAlign w:val="center"/>
            <w:hideMark/>
          </w:tcPr>
          <w:p w14:paraId="79A85BC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30</w:t>
            </w:r>
          </w:p>
        </w:tc>
        <w:tc>
          <w:tcPr>
            <w:tcW w:w="1206" w:type="dxa"/>
            <w:tcBorders>
              <w:top w:val="nil"/>
              <w:left w:val="nil"/>
              <w:bottom w:val="single" w:sz="4" w:space="0" w:color="auto"/>
              <w:right w:val="single" w:sz="4" w:space="0" w:color="auto"/>
            </w:tcBorders>
            <w:shd w:val="clear" w:color="auto" w:fill="auto"/>
          </w:tcPr>
          <w:p w14:paraId="3178B90B"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F5FB009" w14:textId="77777777" w:rsidR="00BD4DEF" w:rsidRPr="00BD4DEF" w:rsidRDefault="00BD4DEF" w:rsidP="00BD4DEF">
            <w:pPr>
              <w:jc w:val="center"/>
              <w:rPr>
                <w:rFonts w:ascii="Calibri" w:hAnsi="Calibri" w:cs="Calibri"/>
                <w:sz w:val="24"/>
                <w:szCs w:val="24"/>
              </w:rPr>
            </w:pPr>
          </w:p>
        </w:tc>
      </w:tr>
      <w:tr w:rsidR="00BD4DEF" w:rsidRPr="00BD4DEF" w14:paraId="0E453B8F" w14:textId="14F14FB2"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E82A57C"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45133EB1"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Boite de jonction BT</w:t>
            </w:r>
          </w:p>
        </w:tc>
        <w:tc>
          <w:tcPr>
            <w:tcW w:w="1134" w:type="dxa"/>
            <w:tcBorders>
              <w:top w:val="nil"/>
              <w:left w:val="nil"/>
              <w:bottom w:val="single" w:sz="4" w:space="0" w:color="auto"/>
              <w:right w:val="single" w:sz="4" w:space="0" w:color="auto"/>
            </w:tcBorders>
            <w:shd w:val="clear" w:color="auto" w:fill="auto"/>
            <w:vAlign w:val="center"/>
            <w:hideMark/>
          </w:tcPr>
          <w:p w14:paraId="0E58F26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05592F8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4981A93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088B0E0C"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9A6A68B" w14:textId="77777777" w:rsidR="00BD4DEF" w:rsidRPr="00BD4DEF" w:rsidRDefault="00BD4DEF" w:rsidP="00BD4DEF">
            <w:pPr>
              <w:jc w:val="center"/>
              <w:rPr>
                <w:rFonts w:ascii="Calibri" w:hAnsi="Calibri" w:cs="Calibri"/>
                <w:sz w:val="24"/>
                <w:szCs w:val="24"/>
              </w:rPr>
            </w:pPr>
          </w:p>
        </w:tc>
      </w:tr>
      <w:tr w:rsidR="00BD4DEF" w:rsidRPr="00BD4DEF" w14:paraId="73871238" w14:textId="69500792"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10AA69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60A650FD"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Fourniture ,transport ,pose et raccordement de boites de jonction BT y’compris manchons :</w:t>
            </w:r>
          </w:p>
        </w:tc>
        <w:tc>
          <w:tcPr>
            <w:tcW w:w="1134" w:type="dxa"/>
            <w:tcBorders>
              <w:top w:val="nil"/>
              <w:left w:val="nil"/>
              <w:bottom w:val="single" w:sz="4" w:space="0" w:color="auto"/>
              <w:right w:val="single" w:sz="4" w:space="0" w:color="auto"/>
            </w:tcBorders>
            <w:shd w:val="clear" w:color="auto" w:fill="auto"/>
            <w:vAlign w:val="center"/>
            <w:hideMark/>
          </w:tcPr>
          <w:p w14:paraId="677DDB1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624AF1B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702917E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3E3F6D84"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2593600" w14:textId="77777777" w:rsidR="00BD4DEF" w:rsidRPr="00BD4DEF" w:rsidRDefault="00BD4DEF" w:rsidP="00BD4DEF">
            <w:pPr>
              <w:jc w:val="center"/>
              <w:rPr>
                <w:rFonts w:ascii="Calibri" w:hAnsi="Calibri" w:cs="Calibri"/>
                <w:sz w:val="24"/>
                <w:szCs w:val="24"/>
              </w:rPr>
            </w:pPr>
          </w:p>
        </w:tc>
      </w:tr>
      <w:tr w:rsidR="00BD4DEF" w:rsidRPr="00BD4DEF" w14:paraId="43A73F5E" w14:textId="537957B2"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FD2E0C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77</w:t>
            </w:r>
          </w:p>
        </w:tc>
        <w:tc>
          <w:tcPr>
            <w:tcW w:w="5245" w:type="dxa"/>
            <w:tcBorders>
              <w:top w:val="nil"/>
              <w:left w:val="nil"/>
              <w:bottom w:val="single" w:sz="4" w:space="0" w:color="auto"/>
              <w:right w:val="single" w:sz="4" w:space="0" w:color="auto"/>
            </w:tcBorders>
            <w:shd w:val="clear" w:color="auto" w:fill="auto"/>
            <w:vAlign w:val="center"/>
            <w:hideMark/>
          </w:tcPr>
          <w:p w14:paraId="78055A6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Fourniture, pose et confection de boîte de jonction BT injecté JNI 95-95 </w:t>
            </w:r>
          </w:p>
        </w:tc>
        <w:tc>
          <w:tcPr>
            <w:tcW w:w="1134" w:type="dxa"/>
            <w:tcBorders>
              <w:top w:val="nil"/>
              <w:left w:val="nil"/>
              <w:bottom w:val="single" w:sz="4" w:space="0" w:color="auto"/>
              <w:right w:val="single" w:sz="4" w:space="0" w:color="auto"/>
            </w:tcBorders>
            <w:shd w:val="clear" w:color="auto" w:fill="auto"/>
            <w:vAlign w:val="center"/>
            <w:hideMark/>
          </w:tcPr>
          <w:p w14:paraId="0069F8C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7C7A091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15</w:t>
            </w:r>
          </w:p>
        </w:tc>
        <w:tc>
          <w:tcPr>
            <w:tcW w:w="974" w:type="dxa"/>
            <w:tcBorders>
              <w:top w:val="nil"/>
              <w:left w:val="nil"/>
              <w:bottom w:val="single" w:sz="4" w:space="0" w:color="auto"/>
              <w:right w:val="single" w:sz="4" w:space="0" w:color="auto"/>
            </w:tcBorders>
            <w:shd w:val="clear" w:color="auto" w:fill="auto"/>
            <w:noWrap/>
            <w:vAlign w:val="center"/>
            <w:hideMark/>
          </w:tcPr>
          <w:p w14:paraId="70BAA70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30</w:t>
            </w:r>
          </w:p>
        </w:tc>
        <w:tc>
          <w:tcPr>
            <w:tcW w:w="1206" w:type="dxa"/>
            <w:tcBorders>
              <w:top w:val="nil"/>
              <w:left w:val="nil"/>
              <w:bottom w:val="single" w:sz="4" w:space="0" w:color="auto"/>
              <w:right w:val="single" w:sz="4" w:space="0" w:color="auto"/>
            </w:tcBorders>
            <w:shd w:val="clear" w:color="auto" w:fill="auto"/>
          </w:tcPr>
          <w:p w14:paraId="71261C41"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E16EC96" w14:textId="77777777" w:rsidR="00BD4DEF" w:rsidRPr="00BD4DEF" w:rsidRDefault="00BD4DEF" w:rsidP="00BD4DEF">
            <w:pPr>
              <w:jc w:val="center"/>
              <w:rPr>
                <w:rFonts w:ascii="Calibri" w:hAnsi="Calibri" w:cs="Calibri"/>
                <w:sz w:val="24"/>
                <w:szCs w:val="24"/>
              </w:rPr>
            </w:pPr>
          </w:p>
        </w:tc>
      </w:tr>
      <w:tr w:rsidR="00BD4DEF" w:rsidRPr="00BD4DEF" w14:paraId="18668F8E" w14:textId="307F23D0"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236C20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78</w:t>
            </w:r>
          </w:p>
        </w:tc>
        <w:tc>
          <w:tcPr>
            <w:tcW w:w="5245" w:type="dxa"/>
            <w:tcBorders>
              <w:top w:val="nil"/>
              <w:left w:val="nil"/>
              <w:bottom w:val="single" w:sz="4" w:space="0" w:color="auto"/>
              <w:right w:val="single" w:sz="4" w:space="0" w:color="auto"/>
            </w:tcBorders>
            <w:shd w:val="clear" w:color="auto" w:fill="auto"/>
            <w:vAlign w:val="center"/>
            <w:hideMark/>
          </w:tcPr>
          <w:p w14:paraId="09BF62D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Fourniture, pose et confection de boîte de jonction BT injecté JNI 95-240 </w:t>
            </w:r>
          </w:p>
        </w:tc>
        <w:tc>
          <w:tcPr>
            <w:tcW w:w="1134" w:type="dxa"/>
            <w:tcBorders>
              <w:top w:val="nil"/>
              <w:left w:val="nil"/>
              <w:bottom w:val="single" w:sz="4" w:space="0" w:color="auto"/>
              <w:right w:val="single" w:sz="4" w:space="0" w:color="auto"/>
            </w:tcBorders>
            <w:shd w:val="clear" w:color="auto" w:fill="auto"/>
            <w:vAlign w:val="center"/>
            <w:hideMark/>
          </w:tcPr>
          <w:p w14:paraId="0E3E833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0F3D4BB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25</w:t>
            </w:r>
          </w:p>
        </w:tc>
        <w:tc>
          <w:tcPr>
            <w:tcW w:w="974" w:type="dxa"/>
            <w:tcBorders>
              <w:top w:val="nil"/>
              <w:left w:val="nil"/>
              <w:bottom w:val="single" w:sz="4" w:space="0" w:color="auto"/>
              <w:right w:val="single" w:sz="4" w:space="0" w:color="auto"/>
            </w:tcBorders>
            <w:shd w:val="clear" w:color="auto" w:fill="auto"/>
            <w:noWrap/>
            <w:vAlign w:val="center"/>
            <w:hideMark/>
          </w:tcPr>
          <w:p w14:paraId="3D8E552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50</w:t>
            </w:r>
          </w:p>
        </w:tc>
        <w:tc>
          <w:tcPr>
            <w:tcW w:w="1206" w:type="dxa"/>
            <w:tcBorders>
              <w:top w:val="nil"/>
              <w:left w:val="nil"/>
              <w:bottom w:val="single" w:sz="4" w:space="0" w:color="auto"/>
              <w:right w:val="single" w:sz="4" w:space="0" w:color="auto"/>
            </w:tcBorders>
            <w:shd w:val="clear" w:color="auto" w:fill="auto"/>
          </w:tcPr>
          <w:p w14:paraId="188DBCEE"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095AC30" w14:textId="77777777" w:rsidR="00BD4DEF" w:rsidRPr="00BD4DEF" w:rsidRDefault="00BD4DEF" w:rsidP="00BD4DEF">
            <w:pPr>
              <w:jc w:val="center"/>
              <w:rPr>
                <w:rFonts w:ascii="Calibri" w:hAnsi="Calibri" w:cs="Calibri"/>
                <w:sz w:val="24"/>
                <w:szCs w:val="24"/>
              </w:rPr>
            </w:pPr>
          </w:p>
        </w:tc>
      </w:tr>
      <w:tr w:rsidR="00BD4DEF" w:rsidRPr="00BD4DEF" w14:paraId="65BACABC" w14:textId="58FB69FA"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19E017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79</w:t>
            </w:r>
          </w:p>
        </w:tc>
        <w:tc>
          <w:tcPr>
            <w:tcW w:w="5245" w:type="dxa"/>
            <w:tcBorders>
              <w:top w:val="nil"/>
              <w:left w:val="nil"/>
              <w:bottom w:val="single" w:sz="4" w:space="0" w:color="auto"/>
              <w:right w:val="single" w:sz="4" w:space="0" w:color="auto"/>
            </w:tcBorders>
            <w:shd w:val="clear" w:color="auto" w:fill="auto"/>
            <w:vAlign w:val="center"/>
            <w:hideMark/>
          </w:tcPr>
          <w:p w14:paraId="15AB2BFE"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,pose et confection de boîte de jonction BT thermo - rétractable 6-25</w:t>
            </w:r>
          </w:p>
        </w:tc>
        <w:tc>
          <w:tcPr>
            <w:tcW w:w="1134" w:type="dxa"/>
            <w:tcBorders>
              <w:top w:val="nil"/>
              <w:left w:val="nil"/>
              <w:bottom w:val="single" w:sz="4" w:space="0" w:color="auto"/>
              <w:right w:val="single" w:sz="4" w:space="0" w:color="auto"/>
            </w:tcBorders>
            <w:shd w:val="clear" w:color="auto" w:fill="auto"/>
            <w:vAlign w:val="center"/>
            <w:hideMark/>
          </w:tcPr>
          <w:p w14:paraId="62C3691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7DA4866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15</w:t>
            </w:r>
          </w:p>
        </w:tc>
        <w:tc>
          <w:tcPr>
            <w:tcW w:w="974" w:type="dxa"/>
            <w:tcBorders>
              <w:top w:val="nil"/>
              <w:left w:val="nil"/>
              <w:bottom w:val="single" w:sz="4" w:space="0" w:color="auto"/>
              <w:right w:val="single" w:sz="4" w:space="0" w:color="auto"/>
            </w:tcBorders>
            <w:shd w:val="clear" w:color="auto" w:fill="auto"/>
            <w:noWrap/>
            <w:vAlign w:val="center"/>
            <w:hideMark/>
          </w:tcPr>
          <w:p w14:paraId="2BC5FE5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30</w:t>
            </w:r>
          </w:p>
        </w:tc>
        <w:tc>
          <w:tcPr>
            <w:tcW w:w="1206" w:type="dxa"/>
            <w:tcBorders>
              <w:top w:val="nil"/>
              <w:left w:val="nil"/>
              <w:bottom w:val="single" w:sz="4" w:space="0" w:color="auto"/>
              <w:right w:val="single" w:sz="4" w:space="0" w:color="auto"/>
            </w:tcBorders>
            <w:shd w:val="clear" w:color="auto" w:fill="auto"/>
          </w:tcPr>
          <w:p w14:paraId="401D9308"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99E735F" w14:textId="77777777" w:rsidR="00BD4DEF" w:rsidRPr="00BD4DEF" w:rsidRDefault="00BD4DEF" w:rsidP="00BD4DEF">
            <w:pPr>
              <w:jc w:val="center"/>
              <w:rPr>
                <w:rFonts w:ascii="Calibri" w:hAnsi="Calibri" w:cs="Calibri"/>
                <w:sz w:val="24"/>
                <w:szCs w:val="24"/>
              </w:rPr>
            </w:pPr>
          </w:p>
        </w:tc>
      </w:tr>
      <w:tr w:rsidR="00BD4DEF" w:rsidRPr="00BD4DEF" w14:paraId="568BF125" w14:textId="5EBCD8B4"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A006F8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0DC46B96"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 xml:space="preserve">Coffrets de distribution BT </w:t>
            </w:r>
          </w:p>
        </w:tc>
        <w:tc>
          <w:tcPr>
            <w:tcW w:w="1134" w:type="dxa"/>
            <w:tcBorders>
              <w:top w:val="nil"/>
              <w:left w:val="nil"/>
              <w:bottom w:val="single" w:sz="4" w:space="0" w:color="auto"/>
              <w:right w:val="single" w:sz="4" w:space="0" w:color="auto"/>
            </w:tcBorders>
            <w:shd w:val="clear" w:color="auto" w:fill="auto"/>
            <w:vAlign w:val="center"/>
            <w:hideMark/>
          </w:tcPr>
          <w:p w14:paraId="43601A8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58E6A05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22A2B1C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0DD25F64"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AA22551" w14:textId="77777777" w:rsidR="00BD4DEF" w:rsidRPr="00BD4DEF" w:rsidRDefault="00BD4DEF" w:rsidP="00BD4DEF">
            <w:pPr>
              <w:jc w:val="center"/>
              <w:rPr>
                <w:rFonts w:ascii="Calibri" w:hAnsi="Calibri" w:cs="Calibri"/>
                <w:sz w:val="24"/>
                <w:szCs w:val="24"/>
              </w:rPr>
            </w:pPr>
          </w:p>
        </w:tc>
      </w:tr>
      <w:tr w:rsidR="00BD4DEF" w:rsidRPr="00BD4DEF" w14:paraId="76C77BD1" w14:textId="197E71CA"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1AEF2F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3FAB64AA"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Fourniture, transport, pose, scellement, mise à la terre et raccordement des coffrets de distribution :</w:t>
            </w:r>
          </w:p>
        </w:tc>
        <w:tc>
          <w:tcPr>
            <w:tcW w:w="1134" w:type="dxa"/>
            <w:tcBorders>
              <w:top w:val="nil"/>
              <w:left w:val="nil"/>
              <w:bottom w:val="single" w:sz="4" w:space="0" w:color="auto"/>
              <w:right w:val="single" w:sz="4" w:space="0" w:color="auto"/>
            </w:tcBorders>
            <w:shd w:val="clear" w:color="auto" w:fill="auto"/>
            <w:vAlign w:val="center"/>
            <w:hideMark/>
          </w:tcPr>
          <w:p w14:paraId="2D41A86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4AE708D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1C4AA5C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22E0124C"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92AC521" w14:textId="77777777" w:rsidR="00BD4DEF" w:rsidRPr="00BD4DEF" w:rsidRDefault="00BD4DEF" w:rsidP="00BD4DEF">
            <w:pPr>
              <w:jc w:val="center"/>
              <w:rPr>
                <w:rFonts w:ascii="Calibri" w:hAnsi="Calibri" w:cs="Calibri"/>
                <w:sz w:val="24"/>
                <w:szCs w:val="24"/>
              </w:rPr>
            </w:pPr>
          </w:p>
        </w:tc>
      </w:tr>
      <w:tr w:rsidR="00BD4DEF" w:rsidRPr="00BD4DEF" w14:paraId="51B67A59" w14:textId="48D93C75" w:rsidTr="00175853">
        <w:trPr>
          <w:trHeight w:val="102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DE5F2A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80</w:t>
            </w:r>
          </w:p>
        </w:tc>
        <w:tc>
          <w:tcPr>
            <w:tcW w:w="5245" w:type="dxa"/>
            <w:tcBorders>
              <w:top w:val="nil"/>
              <w:left w:val="nil"/>
              <w:bottom w:val="single" w:sz="4" w:space="0" w:color="auto"/>
              <w:right w:val="single" w:sz="4" w:space="0" w:color="auto"/>
            </w:tcBorders>
            <w:shd w:val="clear" w:color="auto" w:fill="auto"/>
            <w:vAlign w:val="center"/>
            <w:hideMark/>
          </w:tcPr>
          <w:p w14:paraId="599B59C5"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Coffret avec passage en coupure 3 arrivées pour câble de 95 à 240 mm² et 2 départs non-protégés pour câbles de 16 à 95 mm² avec bornes de connexion en Cu étamé, les vices et les écrous des bornes de connexion doivent être galvanisé </w:t>
            </w:r>
          </w:p>
        </w:tc>
        <w:tc>
          <w:tcPr>
            <w:tcW w:w="1134" w:type="dxa"/>
            <w:tcBorders>
              <w:top w:val="nil"/>
              <w:left w:val="nil"/>
              <w:bottom w:val="single" w:sz="4" w:space="0" w:color="auto"/>
              <w:right w:val="single" w:sz="4" w:space="0" w:color="auto"/>
            </w:tcBorders>
            <w:shd w:val="clear" w:color="auto" w:fill="auto"/>
            <w:vAlign w:val="center"/>
            <w:hideMark/>
          </w:tcPr>
          <w:p w14:paraId="37CFB7A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36C465E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25</w:t>
            </w:r>
          </w:p>
        </w:tc>
        <w:tc>
          <w:tcPr>
            <w:tcW w:w="974" w:type="dxa"/>
            <w:tcBorders>
              <w:top w:val="nil"/>
              <w:left w:val="nil"/>
              <w:bottom w:val="single" w:sz="4" w:space="0" w:color="auto"/>
              <w:right w:val="single" w:sz="4" w:space="0" w:color="auto"/>
            </w:tcBorders>
            <w:shd w:val="clear" w:color="auto" w:fill="auto"/>
            <w:noWrap/>
            <w:vAlign w:val="center"/>
            <w:hideMark/>
          </w:tcPr>
          <w:p w14:paraId="2785C3D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50</w:t>
            </w:r>
          </w:p>
        </w:tc>
        <w:tc>
          <w:tcPr>
            <w:tcW w:w="1206" w:type="dxa"/>
            <w:tcBorders>
              <w:top w:val="nil"/>
              <w:left w:val="nil"/>
              <w:bottom w:val="single" w:sz="4" w:space="0" w:color="auto"/>
              <w:right w:val="single" w:sz="4" w:space="0" w:color="auto"/>
            </w:tcBorders>
            <w:shd w:val="clear" w:color="auto" w:fill="auto"/>
          </w:tcPr>
          <w:p w14:paraId="50F13A8E"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160428F" w14:textId="77777777" w:rsidR="00BD4DEF" w:rsidRPr="00BD4DEF" w:rsidRDefault="00BD4DEF" w:rsidP="00BD4DEF">
            <w:pPr>
              <w:jc w:val="center"/>
              <w:rPr>
                <w:rFonts w:ascii="Calibri" w:hAnsi="Calibri" w:cs="Calibri"/>
                <w:sz w:val="24"/>
                <w:szCs w:val="24"/>
              </w:rPr>
            </w:pPr>
          </w:p>
        </w:tc>
      </w:tr>
      <w:tr w:rsidR="00BD4DEF" w:rsidRPr="00BD4DEF" w14:paraId="7E0A840C" w14:textId="74E65425" w:rsidTr="00175853">
        <w:trPr>
          <w:trHeight w:val="102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0809C7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81</w:t>
            </w:r>
          </w:p>
        </w:tc>
        <w:tc>
          <w:tcPr>
            <w:tcW w:w="5245" w:type="dxa"/>
            <w:tcBorders>
              <w:top w:val="nil"/>
              <w:left w:val="nil"/>
              <w:bottom w:val="single" w:sz="4" w:space="0" w:color="auto"/>
              <w:right w:val="single" w:sz="4" w:space="0" w:color="auto"/>
            </w:tcBorders>
            <w:shd w:val="clear" w:color="auto" w:fill="auto"/>
            <w:vAlign w:val="center"/>
            <w:hideMark/>
          </w:tcPr>
          <w:p w14:paraId="40FF9643"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Coffret avec  passage en coupure 2 arrivées pour câble de 95 à 240mm ² et 2 départs non-protégés pour câbles de 16 à 95 mm² avec bornes de connexion en Cu étamé, les vices et les écrous des bornes de connexion doivent être galvanisé </w:t>
            </w:r>
          </w:p>
        </w:tc>
        <w:tc>
          <w:tcPr>
            <w:tcW w:w="1134" w:type="dxa"/>
            <w:tcBorders>
              <w:top w:val="nil"/>
              <w:left w:val="nil"/>
              <w:bottom w:val="single" w:sz="4" w:space="0" w:color="auto"/>
              <w:right w:val="single" w:sz="4" w:space="0" w:color="auto"/>
            </w:tcBorders>
            <w:shd w:val="clear" w:color="auto" w:fill="auto"/>
            <w:vAlign w:val="center"/>
            <w:hideMark/>
          </w:tcPr>
          <w:p w14:paraId="28346D0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7E481DA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55</w:t>
            </w:r>
          </w:p>
        </w:tc>
        <w:tc>
          <w:tcPr>
            <w:tcW w:w="974" w:type="dxa"/>
            <w:tcBorders>
              <w:top w:val="nil"/>
              <w:left w:val="nil"/>
              <w:bottom w:val="single" w:sz="4" w:space="0" w:color="auto"/>
              <w:right w:val="single" w:sz="4" w:space="0" w:color="auto"/>
            </w:tcBorders>
            <w:shd w:val="clear" w:color="auto" w:fill="auto"/>
            <w:noWrap/>
            <w:vAlign w:val="center"/>
            <w:hideMark/>
          </w:tcPr>
          <w:p w14:paraId="2FA5932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110</w:t>
            </w:r>
          </w:p>
        </w:tc>
        <w:tc>
          <w:tcPr>
            <w:tcW w:w="1206" w:type="dxa"/>
            <w:tcBorders>
              <w:top w:val="nil"/>
              <w:left w:val="nil"/>
              <w:bottom w:val="single" w:sz="4" w:space="0" w:color="auto"/>
              <w:right w:val="single" w:sz="4" w:space="0" w:color="auto"/>
            </w:tcBorders>
            <w:shd w:val="clear" w:color="auto" w:fill="auto"/>
          </w:tcPr>
          <w:p w14:paraId="4336F45F"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E49ADC4" w14:textId="77777777" w:rsidR="00BD4DEF" w:rsidRPr="00BD4DEF" w:rsidRDefault="00BD4DEF" w:rsidP="00BD4DEF">
            <w:pPr>
              <w:jc w:val="center"/>
              <w:rPr>
                <w:rFonts w:ascii="Calibri" w:hAnsi="Calibri" w:cs="Calibri"/>
                <w:sz w:val="24"/>
                <w:szCs w:val="24"/>
              </w:rPr>
            </w:pPr>
          </w:p>
        </w:tc>
      </w:tr>
      <w:tr w:rsidR="00BD4DEF" w:rsidRPr="00BD4DEF" w14:paraId="58ADE552" w14:textId="5B9BF618" w:rsidTr="00175853">
        <w:trPr>
          <w:trHeight w:val="102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478B47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lastRenderedPageBreak/>
              <w:t>82</w:t>
            </w:r>
          </w:p>
        </w:tc>
        <w:tc>
          <w:tcPr>
            <w:tcW w:w="5245" w:type="dxa"/>
            <w:tcBorders>
              <w:top w:val="nil"/>
              <w:left w:val="nil"/>
              <w:bottom w:val="single" w:sz="4" w:space="0" w:color="auto"/>
              <w:right w:val="single" w:sz="4" w:space="0" w:color="auto"/>
            </w:tcBorders>
            <w:shd w:val="clear" w:color="auto" w:fill="auto"/>
            <w:vAlign w:val="center"/>
            <w:hideMark/>
          </w:tcPr>
          <w:p w14:paraId="55B15AF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Coffret fausse coupure 2 arrivées pour câble de 95 à 240 mm² et 2 départs non-protégés pour câbles de 16 à 95 mm² avec bornes de connexion en Cu étamé, les vices et les écrous des bornes de connexion doivent être galvanisé </w:t>
            </w:r>
          </w:p>
        </w:tc>
        <w:tc>
          <w:tcPr>
            <w:tcW w:w="1134" w:type="dxa"/>
            <w:tcBorders>
              <w:top w:val="nil"/>
              <w:left w:val="nil"/>
              <w:bottom w:val="single" w:sz="4" w:space="0" w:color="auto"/>
              <w:right w:val="single" w:sz="4" w:space="0" w:color="auto"/>
            </w:tcBorders>
            <w:shd w:val="clear" w:color="auto" w:fill="auto"/>
            <w:vAlign w:val="center"/>
            <w:hideMark/>
          </w:tcPr>
          <w:p w14:paraId="0FFB355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333AC16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15</w:t>
            </w:r>
          </w:p>
        </w:tc>
        <w:tc>
          <w:tcPr>
            <w:tcW w:w="974" w:type="dxa"/>
            <w:tcBorders>
              <w:top w:val="nil"/>
              <w:left w:val="nil"/>
              <w:bottom w:val="single" w:sz="4" w:space="0" w:color="auto"/>
              <w:right w:val="single" w:sz="4" w:space="0" w:color="auto"/>
            </w:tcBorders>
            <w:shd w:val="clear" w:color="auto" w:fill="auto"/>
            <w:noWrap/>
            <w:vAlign w:val="center"/>
            <w:hideMark/>
          </w:tcPr>
          <w:p w14:paraId="701B0C2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30</w:t>
            </w:r>
          </w:p>
        </w:tc>
        <w:tc>
          <w:tcPr>
            <w:tcW w:w="1206" w:type="dxa"/>
            <w:tcBorders>
              <w:top w:val="nil"/>
              <w:left w:val="nil"/>
              <w:bottom w:val="single" w:sz="4" w:space="0" w:color="auto"/>
              <w:right w:val="single" w:sz="4" w:space="0" w:color="auto"/>
            </w:tcBorders>
            <w:shd w:val="clear" w:color="auto" w:fill="auto"/>
          </w:tcPr>
          <w:p w14:paraId="093CD1E9"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D4D8D4A" w14:textId="77777777" w:rsidR="00BD4DEF" w:rsidRPr="00BD4DEF" w:rsidRDefault="00BD4DEF" w:rsidP="00BD4DEF">
            <w:pPr>
              <w:jc w:val="center"/>
              <w:rPr>
                <w:rFonts w:ascii="Calibri" w:hAnsi="Calibri" w:cs="Calibri"/>
                <w:sz w:val="24"/>
                <w:szCs w:val="24"/>
              </w:rPr>
            </w:pPr>
          </w:p>
        </w:tc>
      </w:tr>
      <w:tr w:rsidR="00BD4DEF" w:rsidRPr="00BD4DEF" w14:paraId="0E3A72A6" w14:textId="2332522F" w:rsidTr="00175853">
        <w:trPr>
          <w:trHeight w:val="102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2435AA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83</w:t>
            </w:r>
          </w:p>
        </w:tc>
        <w:tc>
          <w:tcPr>
            <w:tcW w:w="5245" w:type="dxa"/>
            <w:tcBorders>
              <w:top w:val="nil"/>
              <w:left w:val="nil"/>
              <w:bottom w:val="single" w:sz="4" w:space="0" w:color="auto"/>
              <w:right w:val="single" w:sz="4" w:space="0" w:color="auto"/>
            </w:tcBorders>
            <w:shd w:val="clear" w:color="auto" w:fill="auto"/>
            <w:vAlign w:val="center"/>
            <w:hideMark/>
          </w:tcPr>
          <w:p w14:paraId="0CF86BD1"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Coffret</w:t>
            </w:r>
            <w:r w:rsidRPr="00BD4DEF">
              <w:rPr>
                <w:rFonts w:ascii="Calibri" w:hAnsi="Calibri" w:cs="Calibri"/>
                <w:b/>
                <w:bCs/>
                <w:color w:val="FF0000"/>
                <w:sz w:val="24"/>
                <w:szCs w:val="24"/>
              </w:rPr>
              <w:t xml:space="preserve"> IP2X</w:t>
            </w:r>
            <w:r w:rsidRPr="00BD4DEF">
              <w:rPr>
                <w:rFonts w:ascii="Calibri" w:hAnsi="Calibri" w:cs="Calibri"/>
                <w:sz w:val="24"/>
                <w:szCs w:val="24"/>
              </w:rPr>
              <w:t xml:space="preserve"> fausse coupure 3 arrivées pour câble de 95 à 240 mm² et 4 départs non-protégés pour câbles de 16 à 50 mm² avec bornes de connexion en Alu, les vices et les écrous des bornes de connexion doivent être galvanisé </w:t>
            </w:r>
          </w:p>
        </w:tc>
        <w:tc>
          <w:tcPr>
            <w:tcW w:w="1134" w:type="dxa"/>
            <w:tcBorders>
              <w:top w:val="nil"/>
              <w:left w:val="nil"/>
              <w:bottom w:val="single" w:sz="4" w:space="0" w:color="auto"/>
              <w:right w:val="single" w:sz="4" w:space="0" w:color="auto"/>
            </w:tcBorders>
            <w:shd w:val="clear" w:color="auto" w:fill="auto"/>
            <w:vAlign w:val="center"/>
            <w:hideMark/>
          </w:tcPr>
          <w:p w14:paraId="314CF38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7027BAF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974" w:type="dxa"/>
            <w:tcBorders>
              <w:top w:val="nil"/>
              <w:left w:val="nil"/>
              <w:bottom w:val="single" w:sz="4" w:space="0" w:color="auto"/>
              <w:right w:val="single" w:sz="4" w:space="0" w:color="auto"/>
            </w:tcBorders>
            <w:shd w:val="clear" w:color="auto" w:fill="auto"/>
            <w:noWrap/>
            <w:vAlign w:val="center"/>
            <w:hideMark/>
          </w:tcPr>
          <w:p w14:paraId="3F3C7AA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80</w:t>
            </w:r>
          </w:p>
        </w:tc>
        <w:tc>
          <w:tcPr>
            <w:tcW w:w="1206" w:type="dxa"/>
            <w:tcBorders>
              <w:top w:val="nil"/>
              <w:left w:val="nil"/>
              <w:bottom w:val="single" w:sz="4" w:space="0" w:color="auto"/>
              <w:right w:val="single" w:sz="4" w:space="0" w:color="auto"/>
            </w:tcBorders>
            <w:shd w:val="clear" w:color="auto" w:fill="auto"/>
          </w:tcPr>
          <w:p w14:paraId="5C87AA1E"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B9620F5" w14:textId="77777777" w:rsidR="00BD4DEF" w:rsidRPr="00BD4DEF" w:rsidRDefault="00BD4DEF" w:rsidP="00BD4DEF">
            <w:pPr>
              <w:jc w:val="center"/>
              <w:rPr>
                <w:rFonts w:ascii="Calibri" w:hAnsi="Calibri" w:cs="Calibri"/>
                <w:sz w:val="24"/>
                <w:szCs w:val="24"/>
              </w:rPr>
            </w:pPr>
          </w:p>
        </w:tc>
      </w:tr>
      <w:tr w:rsidR="00BD4DEF" w:rsidRPr="00BD4DEF" w14:paraId="2D0AD540" w14:textId="297B2B9A" w:rsidTr="00175853">
        <w:trPr>
          <w:trHeight w:val="102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34D083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84</w:t>
            </w:r>
          </w:p>
        </w:tc>
        <w:tc>
          <w:tcPr>
            <w:tcW w:w="5245" w:type="dxa"/>
            <w:tcBorders>
              <w:top w:val="nil"/>
              <w:left w:val="nil"/>
              <w:bottom w:val="single" w:sz="4" w:space="0" w:color="auto"/>
              <w:right w:val="single" w:sz="4" w:space="0" w:color="auto"/>
            </w:tcBorders>
            <w:shd w:val="clear" w:color="auto" w:fill="auto"/>
            <w:vAlign w:val="center"/>
            <w:hideMark/>
          </w:tcPr>
          <w:p w14:paraId="6D404159"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Coffret </w:t>
            </w:r>
            <w:r w:rsidRPr="00BD4DEF">
              <w:rPr>
                <w:rFonts w:ascii="Calibri" w:hAnsi="Calibri" w:cs="Calibri"/>
                <w:b/>
                <w:bCs/>
                <w:color w:val="FF0000"/>
                <w:sz w:val="24"/>
                <w:szCs w:val="24"/>
              </w:rPr>
              <w:t xml:space="preserve">IP2X </w:t>
            </w:r>
            <w:r w:rsidRPr="00BD4DEF">
              <w:rPr>
                <w:rFonts w:ascii="Calibri" w:hAnsi="Calibri" w:cs="Calibri"/>
                <w:sz w:val="24"/>
                <w:szCs w:val="24"/>
              </w:rPr>
              <w:t xml:space="preserve">fausse coupure 2 arrivées pour câble de 95 à 240 mm² et 3 départs non-protégés pour câbles de 16 à 50 mm² avec bornes de connexion en Alu, les vices et les écrous des bornes de connexion doivent être galvanisé </w:t>
            </w:r>
          </w:p>
        </w:tc>
        <w:tc>
          <w:tcPr>
            <w:tcW w:w="1134" w:type="dxa"/>
            <w:tcBorders>
              <w:top w:val="nil"/>
              <w:left w:val="nil"/>
              <w:bottom w:val="single" w:sz="4" w:space="0" w:color="auto"/>
              <w:right w:val="single" w:sz="4" w:space="0" w:color="auto"/>
            </w:tcBorders>
            <w:shd w:val="clear" w:color="auto" w:fill="auto"/>
            <w:vAlign w:val="center"/>
            <w:hideMark/>
          </w:tcPr>
          <w:p w14:paraId="5517F5C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133CDCA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974" w:type="dxa"/>
            <w:tcBorders>
              <w:top w:val="nil"/>
              <w:left w:val="nil"/>
              <w:bottom w:val="single" w:sz="4" w:space="0" w:color="auto"/>
              <w:right w:val="single" w:sz="4" w:space="0" w:color="auto"/>
            </w:tcBorders>
            <w:shd w:val="clear" w:color="auto" w:fill="auto"/>
            <w:noWrap/>
            <w:vAlign w:val="center"/>
            <w:hideMark/>
          </w:tcPr>
          <w:p w14:paraId="20E9310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80</w:t>
            </w:r>
          </w:p>
        </w:tc>
        <w:tc>
          <w:tcPr>
            <w:tcW w:w="1206" w:type="dxa"/>
            <w:tcBorders>
              <w:top w:val="nil"/>
              <w:left w:val="nil"/>
              <w:bottom w:val="single" w:sz="4" w:space="0" w:color="auto"/>
              <w:right w:val="single" w:sz="4" w:space="0" w:color="auto"/>
            </w:tcBorders>
            <w:shd w:val="clear" w:color="auto" w:fill="auto"/>
          </w:tcPr>
          <w:p w14:paraId="75446931"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C846A1F" w14:textId="77777777" w:rsidR="00BD4DEF" w:rsidRPr="00BD4DEF" w:rsidRDefault="00BD4DEF" w:rsidP="00BD4DEF">
            <w:pPr>
              <w:jc w:val="center"/>
              <w:rPr>
                <w:rFonts w:ascii="Calibri" w:hAnsi="Calibri" w:cs="Calibri"/>
                <w:sz w:val="24"/>
                <w:szCs w:val="24"/>
              </w:rPr>
            </w:pPr>
          </w:p>
        </w:tc>
      </w:tr>
      <w:tr w:rsidR="00BD4DEF" w:rsidRPr="00BD4DEF" w14:paraId="5E2B72A1" w14:textId="5EE801B3"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3A3CDD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0E1BB567"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Transport, pose, scellement, mise à la terre et raccordement des coffrets de distribution  :</w:t>
            </w:r>
          </w:p>
        </w:tc>
        <w:tc>
          <w:tcPr>
            <w:tcW w:w="1134" w:type="dxa"/>
            <w:tcBorders>
              <w:top w:val="nil"/>
              <w:left w:val="nil"/>
              <w:bottom w:val="single" w:sz="4" w:space="0" w:color="auto"/>
              <w:right w:val="single" w:sz="4" w:space="0" w:color="auto"/>
            </w:tcBorders>
            <w:shd w:val="clear" w:color="auto" w:fill="auto"/>
            <w:vAlign w:val="center"/>
            <w:hideMark/>
          </w:tcPr>
          <w:p w14:paraId="580AE82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3579727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0F2A207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05961316"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966EB69" w14:textId="77777777" w:rsidR="00BD4DEF" w:rsidRPr="00BD4DEF" w:rsidRDefault="00BD4DEF" w:rsidP="00BD4DEF">
            <w:pPr>
              <w:jc w:val="center"/>
              <w:rPr>
                <w:rFonts w:ascii="Calibri" w:hAnsi="Calibri" w:cs="Calibri"/>
                <w:sz w:val="24"/>
                <w:szCs w:val="24"/>
              </w:rPr>
            </w:pPr>
          </w:p>
        </w:tc>
      </w:tr>
      <w:tr w:rsidR="00BD4DEF" w:rsidRPr="00BD4DEF" w14:paraId="52471A97" w14:textId="2C6212BB"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3D973B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85</w:t>
            </w:r>
          </w:p>
        </w:tc>
        <w:tc>
          <w:tcPr>
            <w:tcW w:w="5245" w:type="dxa"/>
            <w:tcBorders>
              <w:top w:val="nil"/>
              <w:left w:val="nil"/>
              <w:bottom w:val="single" w:sz="4" w:space="0" w:color="auto"/>
              <w:right w:val="single" w:sz="4" w:space="0" w:color="auto"/>
            </w:tcBorders>
            <w:shd w:val="clear" w:color="auto" w:fill="auto"/>
            <w:vAlign w:val="center"/>
            <w:hideMark/>
          </w:tcPr>
          <w:p w14:paraId="083801AE"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Transport, pose, scellement, mise à la terre et raccordement des coffrets de distribution BT </w:t>
            </w:r>
          </w:p>
        </w:tc>
        <w:tc>
          <w:tcPr>
            <w:tcW w:w="1134" w:type="dxa"/>
            <w:tcBorders>
              <w:top w:val="nil"/>
              <w:left w:val="nil"/>
              <w:bottom w:val="single" w:sz="4" w:space="0" w:color="auto"/>
              <w:right w:val="single" w:sz="4" w:space="0" w:color="auto"/>
            </w:tcBorders>
            <w:shd w:val="clear" w:color="auto" w:fill="auto"/>
            <w:vAlign w:val="center"/>
            <w:hideMark/>
          </w:tcPr>
          <w:p w14:paraId="67A5226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45260AC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15</w:t>
            </w:r>
          </w:p>
        </w:tc>
        <w:tc>
          <w:tcPr>
            <w:tcW w:w="974" w:type="dxa"/>
            <w:tcBorders>
              <w:top w:val="nil"/>
              <w:left w:val="nil"/>
              <w:bottom w:val="single" w:sz="4" w:space="0" w:color="auto"/>
              <w:right w:val="single" w:sz="4" w:space="0" w:color="auto"/>
            </w:tcBorders>
            <w:shd w:val="clear" w:color="auto" w:fill="auto"/>
            <w:noWrap/>
            <w:vAlign w:val="center"/>
            <w:hideMark/>
          </w:tcPr>
          <w:p w14:paraId="5F7979E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30</w:t>
            </w:r>
          </w:p>
        </w:tc>
        <w:tc>
          <w:tcPr>
            <w:tcW w:w="1206" w:type="dxa"/>
            <w:tcBorders>
              <w:top w:val="nil"/>
              <w:left w:val="nil"/>
              <w:bottom w:val="single" w:sz="4" w:space="0" w:color="auto"/>
              <w:right w:val="single" w:sz="4" w:space="0" w:color="auto"/>
            </w:tcBorders>
            <w:shd w:val="clear" w:color="auto" w:fill="auto"/>
          </w:tcPr>
          <w:p w14:paraId="497565E0"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7D22954" w14:textId="77777777" w:rsidR="00BD4DEF" w:rsidRPr="00BD4DEF" w:rsidRDefault="00BD4DEF" w:rsidP="00BD4DEF">
            <w:pPr>
              <w:jc w:val="center"/>
              <w:rPr>
                <w:rFonts w:ascii="Calibri" w:hAnsi="Calibri" w:cs="Calibri"/>
                <w:sz w:val="24"/>
                <w:szCs w:val="24"/>
              </w:rPr>
            </w:pPr>
          </w:p>
        </w:tc>
      </w:tr>
      <w:tr w:rsidR="00BD4DEF" w:rsidRPr="00BD4DEF" w14:paraId="71E8AD87" w14:textId="14884506"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CD3F41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86</w:t>
            </w:r>
          </w:p>
        </w:tc>
        <w:tc>
          <w:tcPr>
            <w:tcW w:w="5245" w:type="dxa"/>
            <w:tcBorders>
              <w:top w:val="nil"/>
              <w:left w:val="nil"/>
              <w:bottom w:val="single" w:sz="4" w:space="0" w:color="auto"/>
              <w:right w:val="single" w:sz="4" w:space="0" w:color="auto"/>
            </w:tcBorders>
            <w:shd w:val="clear" w:color="auto" w:fill="auto"/>
            <w:vAlign w:val="center"/>
            <w:hideMark/>
          </w:tcPr>
          <w:p w14:paraId="3A48CD89"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Transport et pose de grille de coffret BT</w:t>
            </w:r>
          </w:p>
        </w:tc>
        <w:tc>
          <w:tcPr>
            <w:tcW w:w="1134" w:type="dxa"/>
            <w:tcBorders>
              <w:top w:val="nil"/>
              <w:left w:val="nil"/>
              <w:bottom w:val="single" w:sz="4" w:space="0" w:color="auto"/>
              <w:right w:val="single" w:sz="4" w:space="0" w:color="auto"/>
            </w:tcBorders>
            <w:shd w:val="clear" w:color="auto" w:fill="auto"/>
            <w:vAlign w:val="center"/>
            <w:hideMark/>
          </w:tcPr>
          <w:p w14:paraId="1601C1C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5C74EF2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15</w:t>
            </w:r>
          </w:p>
        </w:tc>
        <w:tc>
          <w:tcPr>
            <w:tcW w:w="974" w:type="dxa"/>
            <w:tcBorders>
              <w:top w:val="nil"/>
              <w:left w:val="nil"/>
              <w:bottom w:val="single" w:sz="4" w:space="0" w:color="auto"/>
              <w:right w:val="single" w:sz="4" w:space="0" w:color="auto"/>
            </w:tcBorders>
            <w:shd w:val="clear" w:color="auto" w:fill="auto"/>
            <w:noWrap/>
            <w:vAlign w:val="center"/>
            <w:hideMark/>
          </w:tcPr>
          <w:p w14:paraId="0D07738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30</w:t>
            </w:r>
          </w:p>
        </w:tc>
        <w:tc>
          <w:tcPr>
            <w:tcW w:w="1206" w:type="dxa"/>
            <w:tcBorders>
              <w:top w:val="nil"/>
              <w:left w:val="nil"/>
              <w:bottom w:val="single" w:sz="4" w:space="0" w:color="auto"/>
              <w:right w:val="single" w:sz="4" w:space="0" w:color="auto"/>
            </w:tcBorders>
            <w:shd w:val="clear" w:color="auto" w:fill="auto"/>
          </w:tcPr>
          <w:p w14:paraId="4ACCB1EC"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9D29429" w14:textId="77777777" w:rsidR="00BD4DEF" w:rsidRPr="00BD4DEF" w:rsidRDefault="00BD4DEF" w:rsidP="00BD4DEF">
            <w:pPr>
              <w:jc w:val="center"/>
              <w:rPr>
                <w:rFonts w:ascii="Calibri" w:hAnsi="Calibri" w:cs="Calibri"/>
                <w:sz w:val="24"/>
                <w:szCs w:val="24"/>
              </w:rPr>
            </w:pPr>
          </w:p>
        </w:tc>
      </w:tr>
      <w:tr w:rsidR="00BD4DEF" w:rsidRPr="00BD4DEF" w14:paraId="3F55517D" w14:textId="0E8AB22E"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65614E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87</w:t>
            </w:r>
          </w:p>
        </w:tc>
        <w:tc>
          <w:tcPr>
            <w:tcW w:w="5245" w:type="dxa"/>
            <w:tcBorders>
              <w:top w:val="nil"/>
              <w:left w:val="nil"/>
              <w:bottom w:val="single" w:sz="4" w:space="0" w:color="auto"/>
              <w:right w:val="single" w:sz="4" w:space="0" w:color="auto"/>
            </w:tcBorders>
            <w:shd w:val="clear" w:color="auto" w:fill="auto"/>
            <w:vAlign w:val="center"/>
            <w:hideMark/>
          </w:tcPr>
          <w:p w14:paraId="2F6D6565"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Transport et pose de grille de coffret BT</w:t>
            </w:r>
          </w:p>
        </w:tc>
        <w:tc>
          <w:tcPr>
            <w:tcW w:w="1134" w:type="dxa"/>
            <w:tcBorders>
              <w:top w:val="nil"/>
              <w:left w:val="nil"/>
              <w:bottom w:val="single" w:sz="4" w:space="0" w:color="auto"/>
              <w:right w:val="single" w:sz="4" w:space="0" w:color="auto"/>
            </w:tcBorders>
            <w:shd w:val="clear" w:color="auto" w:fill="auto"/>
            <w:vAlign w:val="center"/>
            <w:hideMark/>
          </w:tcPr>
          <w:p w14:paraId="12D7AE5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7748AAA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15</w:t>
            </w:r>
          </w:p>
        </w:tc>
        <w:tc>
          <w:tcPr>
            <w:tcW w:w="974" w:type="dxa"/>
            <w:tcBorders>
              <w:top w:val="nil"/>
              <w:left w:val="nil"/>
              <w:bottom w:val="single" w:sz="4" w:space="0" w:color="auto"/>
              <w:right w:val="single" w:sz="4" w:space="0" w:color="auto"/>
            </w:tcBorders>
            <w:shd w:val="clear" w:color="auto" w:fill="auto"/>
            <w:noWrap/>
            <w:vAlign w:val="center"/>
            <w:hideMark/>
          </w:tcPr>
          <w:p w14:paraId="39C7C17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30</w:t>
            </w:r>
          </w:p>
        </w:tc>
        <w:tc>
          <w:tcPr>
            <w:tcW w:w="1206" w:type="dxa"/>
            <w:tcBorders>
              <w:top w:val="nil"/>
              <w:left w:val="nil"/>
              <w:bottom w:val="single" w:sz="4" w:space="0" w:color="auto"/>
              <w:right w:val="single" w:sz="4" w:space="0" w:color="auto"/>
            </w:tcBorders>
            <w:shd w:val="clear" w:color="auto" w:fill="auto"/>
          </w:tcPr>
          <w:p w14:paraId="79E2348C"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606D4A5" w14:textId="77777777" w:rsidR="00BD4DEF" w:rsidRPr="00BD4DEF" w:rsidRDefault="00BD4DEF" w:rsidP="00BD4DEF">
            <w:pPr>
              <w:jc w:val="center"/>
              <w:rPr>
                <w:rFonts w:ascii="Calibri" w:hAnsi="Calibri" w:cs="Calibri"/>
                <w:sz w:val="24"/>
                <w:szCs w:val="24"/>
              </w:rPr>
            </w:pPr>
          </w:p>
        </w:tc>
      </w:tr>
      <w:tr w:rsidR="00BD4DEF" w:rsidRPr="00BD4DEF" w14:paraId="5DC0994F" w14:textId="7F18AC75"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723F3C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88</w:t>
            </w:r>
          </w:p>
        </w:tc>
        <w:tc>
          <w:tcPr>
            <w:tcW w:w="5245" w:type="dxa"/>
            <w:tcBorders>
              <w:top w:val="nil"/>
              <w:left w:val="nil"/>
              <w:bottom w:val="single" w:sz="4" w:space="0" w:color="auto"/>
              <w:right w:val="single" w:sz="4" w:space="0" w:color="auto"/>
            </w:tcBorders>
            <w:shd w:val="clear" w:color="auto" w:fill="auto"/>
            <w:vAlign w:val="center"/>
            <w:hideMark/>
          </w:tcPr>
          <w:p w14:paraId="494C5BE2"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Transport et pose de coffret de distribution vide tout type</w:t>
            </w:r>
          </w:p>
        </w:tc>
        <w:tc>
          <w:tcPr>
            <w:tcW w:w="1134" w:type="dxa"/>
            <w:tcBorders>
              <w:top w:val="nil"/>
              <w:left w:val="nil"/>
              <w:bottom w:val="single" w:sz="4" w:space="0" w:color="auto"/>
              <w:right w:val="single" w:sz="4" w:space="0" w:color="auto"/>
            </w:tcBorders>
            <w:shd w:val="clear" w:color="auto" w:fill="auto"/>
            <w:vAlign w:val="center"/>
            <w:hideMark/>
          </w:tcPr>
          <w:p w14:paraId="116DBC3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39DACFB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15</w:t>
            </w:r>
          </w:p>
        </w:tc>
        <w:tc>
          <w:tcPr>
            <w:tcW w:w="974" w:type="dxa"/>
            <w:tcBorders>
              <w:top w:val="nil"/>
              <w:left w:val="nil"/>
              <w:bottom w:val="single" w:sz="4" w:space="0" w:color="auto"/>
              <w:right w:val="single" w:sz="4" w:space="0" w:color="auto"/>
            </w:tcBorders>
            <w:shd w:val="clear" w:color="auto" w:fill="auto"/>
            <w:noWrap/>
            <w:vAlign w:val="center"/>
            <w:hideMark/>
          </w:tcPr>
          <w:p w14:paraId="1A5F86B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30</w:t>
            </w:r>
          </w:p>
        </w:tc>
        <w:tc>
          <w:tcPr>
            <w:tcW w:w="1206" w:type="dxa"/>
            <w:tcBorders>
              <w:top w:val="nil"/>
              <w:left w:val="nil"/>
              <w:bottom w:val="single" w:sz="4" w:space="0" w:color="auto"/>
              <w:right w:val="single" w:sz="4" w:space="0" w:color="auto"/>
            </w:tcBorders>
            <w:shd w:val="clear" w:color="auto" w:fill="auto"/>
          </w:tcPr>
          <w:p w14:paraId="709D01B5"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2576AAC" w14:textId="77777777" w:rsidR="00BD4DEF" w:rsidRPr="00BD4DEF" w:rsidRDefault="00BD4DEF" w:rsidP="00BD4DEF">
            <w:pPr>
              <w:jc w:val="center"/>
              <w:rPr>
                <w:rFonts w:ascii="Calibri" w:hAnsi="Calibri" w:cs="Calibri"/>
                <w:sz w:val="24"/>
                <w:szCs w:val="24"/>
              </w:rPr>
            </w:pPr>
          </w:p>
        </w:tc>
      </w:tr>
      <w:tr w:rsidR="00BD4DEF" w:rsidRPr="00BD4DEF" w14:paraId="412B585E" w14:textId="7EA4344D"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0C662B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89</w:t>
            </w:r>
          </w:p>
        </w:tc>
        <w:tc>
          <w:tcPr>
            <w:tcW w:w="5245" w:type="dxa"/>
            <w:tcBorders>
              <w:top w:val="nil"/>
              <w:left w:val="nil"/>
              <w:bottom w:val="single" w:sz="4" w:space="0" w:color="auto"/>
              <w:right w:val="single" w:sz="4" w:space="0" w:color="auto"/>
            </w:tcBorders>
            <w:shd w:val="clear" w:color="auto" w:fill="auto"/>
            <w:vAlign w:val="center"/>
            <w:hideMark/>
          </w:tcPr>
          <w:p w14:paraId="15C4BE8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Déplacement et scellement  d'un coffret existant</w:t>
            </w:r>
          </w:p>
        </w:tc>
        <w:tc>
          <w:tcPr>
            <w:tcW w:w="1134" w:type="dxa"/>
            <w:tcBorders>
              <w:top w:val="nil"/>
              <w:left w:val="nil"/>
              <w:bottom w:val="single" w:sz="4" w:space="0" w:color="auto"/>
              <w:right w:val="single" w:sz="4" w:space="0" w:color="auto"/>
            </w:tcBorders>
            <w:shd w:val="clear" w:color="auto" w:fill="auto"/>
            <w:vAlign w:val="center"/>
            <w:hideMark/>
          </w:tcPr>
          <w:p w14:paraId="37CCEFB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4C14462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15</w:t>
            </w:r>
          </w:p>
        </w:tc>
        <w:tc>
          <w:tcPr>
            <w:tcW w:w="974" w:type="dxa"/>
            <w:tcBorders>
              <w:top w:val="nil"/>
              <w:left w:val="nil"/>
              <w:bottom w:val="single" w:sz="4" w:space="0" w:color="auto"/>
              <w:right w:val="single" w:sz="4" w:space="0" w:color="auto"/>
            </w:tcBorders>
            <w:shd w:val="clear" w:color="auto" w:fill="auto"/>
            <w:noWrap/>
            <w:vAlign w:val="center"/>
            <w:hideMark/>
          </w:tcPr>
          <w:p w14:paraId="40D4DCE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30</w:t>
            </w:r>
          </w:p>
        </w:tc>
        <w:tc>
          <w:tcPr>
            <w:tcW w:w="1206" w:type="dxa"/>
            <w:tcBorders>
              <w:top w:val="nil"/>
              <w:left w:val="nil"/>
              <w:bottom w:val="single" w:sz="4" w:space="0" w:color="auto"/>
              <w:right w:val="single" w:sz="4" w:space="0" w:color="auto"/>
            </w:tcBorders>
            <w:shd w:val="clear" w:color="auto" w:fill="auto"/>
          </w:tcPr>
          <w:p w14:paraId="7C777CC8"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EFB0CF4" w14:textId="77777777" w:rsidR="00BD4DEF" w:rsidRPr="00BD4DEF" w:rsidRDefault="00BD4DEF" w:rsidP="00BD4DEF">
            <w:pPr>
              <w:jc w:val="center"/>
              <w:rPr>
                <w:rFonts w:ascii="Calibri" w:hAnsi="Calibri" w:cs="Calibri"/>
                <w:sz w:val="24"/>
                <w:szCs w:val="24"/>
              </w:rPr>
            </w:pPr>
          </w:p>
        </w:tc>
      </w:tr>
      <w:tr w:rsidR="00BD4DEF" w:rsidRPr="00BD4DEF" w14:paraId="21954EB7" w14:textId="502CAFB3"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6E9EEC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477B3AD0"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Scellement par gabarit en béton des coffrets et boites de distribution</w:t>
            </w:r>
          </w:p>
        </w:tc>
        <w:tc>
          <w:tcPr>
            <w:tcW w:w="1134" w:type="dxa"/>
            <w:tcBorders>
              <w:top w:val="nil"/>
              <w:left w:val="nil"/>
              <w:bottom w:val="single" w:sz="4" w:space="0" w:color="auto"/>
              <w:right w:val="single" w:sz="4" w:space="0" w:color="auto"/>
            </w:tcBorders>
            <w:shd w:val="clear" w:color="auto" w:fill="auto"/>
            <w:noWrap/>
            <w:vAlign w:val="center"/>
            <w:hideMark/>
          </w:tcPr>
          <w:p w14:paraId="5D8C1F9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63A3EDF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22EE0DD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5D5D55AB"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0AC73AF" w14:textId="77777777" w:rsidR="00BD4DEF" w:rsidRPr="00BD4DEF" w:rsidRDefault="00BD4DEF" w:rsidP="00BD4DEF">
            <w:pPr>
              <w:jc w:val="center"/>
              <w:rPr>
                <w:rFonts w:ascii="Calibri" w:hAnsi="Calibri" w:cs="Calibri"/>
                <w:sz w:val="24"/>
                <w:szCs w:val="24"/>
              </w:rPr>
            </w:pPr>
          </w:p>
        </w:tc>
      </w:tr>
      <w:tr w:rsidR="00BD4DEF" w:rsidRPr="00BD4DEF" w14:paraId="4EFA49FE" w14:textId="52DEF65C"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7F98E0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90</w:t>
            </w:r>
          </w:p>
        </w:tc>
        <w:tc>
          <w:tcPr>
            <w:tcW w:w="5245" w:type="dxa"/>
            <w:tcBorders>
              <w:top w:val="nil"/>
              <w:left w:val="nil"/>
              <w:bottom w:val="single" w:sz="4" w:space="0" w:color="auto"/>
              <w:right w:val="single" w:sz="4" w:space="0" w:color="auto"/>
            </w:tcBorders>
            <w:shd w:val="clear" w:color="auto" w:fill="auto"/>
            <w:vAlign w:val="center"/>
            <w:hideMark/>
          </w:tcPr>
          <w:p w14:paraId="3BC9C02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Coffrets encastrés</w:t>
            </w:r>
          </w:p>
        </w:tc>
        <w:tc>
          <w:tcPr>
            <w:tcW w:w="1134" w:type="dxa"/>
            <w:tcBorders>
              <w:top w:val="nil"/>
              <w:left w:val="nil"/>
              <w:bottom w:val="single" w:sz="4" w:space="0" w:color="auto"/>
              <w:right w:val="single" w:sz="4" w:space="0" w:color="auto"/>
            </w:tcBorders>
            <w:shd w:val="clear" w:color="auto" w:fill="auto"/>
            <w:noWrap/>
            <w:vAlign w:val="center"/>
            <w:hideMark/>
          </w:tcPr>
          <w:p w14:paraId="45DDD23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69D6625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15</w:t>
            </w:r>
          </w:p>
        </w:tc>
        <w:tc>
          <w:tcPr>
            <w:tcW w:w="974" w:type="dxa"/>
            <w:tcBorders>
              <w:top w:val="nil"/>
              <w:left w:val="nil"/>
              <w:bottom w:val="single" w:sz="4" w:space="0" w:color="auto"/>
              <w:right w:val="single" w:sz="4" w:space="0" w:color="auto"/>
            </w:tcBorders>
            <w:shd w:val="clear" w:color="auto" w:fill="auto"/>
            <w:noWrap/>
            <w:vAlign w:val="center"/>
            <w:hideMark/>
          </w:tcPr>
          <w:p w14:paraId="6087A60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30</w:t>
            </w:r>
          </w:p>
        </w:tc>
        <w:tc>
          <w:tcPr>
            <w:tcW w:w="1206" w:type="dxa"/>
            <w:tcBorders>
              <w:top w:val="nil"/>
              <w:left w:val="nil"/>
              <w:bottom w:val="single" w:sz="4" w:space="0" w:color="auto"/>
              <w:right w:val="single" w:sz="4" w:space="0" w:color="auto"/>
            </w:tcBorders>
            <w:shd w:val="clear" w:color="auto" w:fill="auto"/>
          </w:tcPr>
          <w:p w14:paraId="4E9E15F1"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1BC9552" w14:textId="77777777" w:rsidR="00BD4DEF" w:rsidRPr="00BD4DEF" w:rsidRDefault="00BD4DEF" w:rsidP="00BD4DEF">
            <w:pPr>
              <w:jc w:val="center"/>
              <w:rPr>
                <w:rFonts w:ascii="Calibri" w:hAnsi="Calibri" w:cs="Calibri"/>
                <w:sz w:val="24"/>
                <w:szCs w:val="24"/>
              </w:rPr>
            </w:pPr>
          </w:p>
        </w:tc>
      </w:tr>
      <w:tr w:rsidR="00BD4DEF" w:rsidRPr="00BD4DEF" w14:paraId="018C627D" w14:textId="5AB92B4D"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2F5661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91</w:t>
            </w:r>
          </w:p>
        </w:tc>
        <w:tc>
          <w:tcPr>
            <w:tcW w:w="5245" w:type="dxa"/>
            <w:tcBorders>
              <w:top w:val="nil"/>
              <w:left w:val="nil"/>
              <w:bottom w:val="single" w:sz="4" w:space="0" w:color="auto"/>
              <w:right w:val="single" w:sz="4" w:space="0" w:color="auto"/>
            </w:tcBorders>
            <w:shd w:val="clear" w:color="auto" w:fill="auto"/>
            <w:vAlign w:val="center"/>
            <w:hideMark/>
          </w:tcPr>
          <w:p w14:paraId="4B5B8CB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Coffret en saillie</w:t>
            </w:r>
          </w:p>
        </w:tc>
        <w:tc>
          <w:tcPr>
            <w:tcW w:w="1134" w:type="dxa"/>
            <w:tcBorders>
              <w:top w:val="nil"/>
              <w:left w:val="nil"/>
              <w:bottom w:val="single" w:sz="4" w:space="0" w:color="auto"/>
              <w:right w:val="single" w:sz="4" w:space="0" w:color="auto"/>
            </w:tcBorders>
            <w:shd w:val="clear" w:color="auto" w:fill="auto"/>
            <w:noWrap/>
            <w:vAlign w:val="center"/>
            <w:hideMark/>
          </w:tcPr>
          <w:p w14:paraId="123290E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38EE369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15</w:t>
            </w:r>
          </w:p>
        </w:tc>
        <w:tc>
          <w:tcPr>
            <w:tcW w:w="974" w:type="dxa"/>
            <w:tcBorders>
              <w:top w:val="nil"/>
              <w:left w:val="nil"/>
              <w:bottom w:val="single" w:sz="4" w:space="0" w:color="auto"/>
              <w:right w:val="single" w:sz="4" w:space="0" w:color="auto"/>
            </w:tcBorders>
            <w:shd w:val="clear" w:color="auto" w:fill="auto"/>
            <w:noWrap/>
            <w:vAlign w:val="center"/>
            <w:hideMark/>
          </w:tcPr>
          <w:p w14:paraId="25B08FE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30</w:t>
            </w:r>
          </w:p>
        </w:tc>
        <w:tc>
          <w:tcPr>
            <w:tcW w:w="1206" w:type="dxa"/>
            <w:tcBorders>
              <w:top w:val="nil"/>
              <w:left w:val="nil"/>
              <w:bottom w:val="single" w:sz="4" w:space="0" w:color="auto"/>
              <w:right w:val="single" w:sz="4" w:space="0" w:color="auto"/>
            </w:tcBorders>
            <w:shd w:val="clear" w:color="auto" w:fill="auto"/>
          </w:tcPr>
          <w:p w14:paraId="0CBF11E0"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91D7D3E" w14:textId="77777777" w:rsidR="00BD4DEF" w:rsidRPr="00BD4DEF" w:rsidRDefault="00BD4DEF" w:rsidP="00BD4DEF">
            <w:pPr>
              <w:jc w:val="center"/>
              <w:rPr>
                <w:rFonts w:ascii="Calibri" w:hAnsi="Calibri" w:cs="Calibri"/>
                <w:sz w:val="24"/>
                <w:szCs w:val="24"/>
              </w:rPr>
            </w:pPr>
          </w:p>
        </w:tc>
      </w:tr>
      <w:tr w:rsidR="00BD4DEF" w:rsidRPr="00BD4DEF" w14:paraId="091C1EEC" w14:textId="1B5A7636" w:rsidTr="0017585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1AB0E49"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 </w:t>
            </w:r>
          </w:p>
        </w:tc>
        <w:tc>
          <w:tcPr>
            <w:tcW w:w="5245" w:type="dxa"/>
            <w:tcBorders>
              <w:top w:val="nil"/>
              <w:left w:val="nil"/>
              <w:bottom w:val="single" w:sz="4" w:space="0" w:color="auto"/>
              <w:right w:val="single" w:sz="4" w:space="0" w:color="auto"/>
            </w:tcBorders>
            <w:shd w:val="clear" w:color="auto" w:fill="auto"/>
            <w:noWrap/>
            <w:vAlign w:val="center"/>
            <w:hideMark/>
          </w:tcPr>
          <w:p w14:paraId="1A4FB4D4"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Baculement des branchements, hors fourniture du câble de branchement</w:t>
            </w:r>
          </w:p>
        </w:tc>
        <w:tc>
          <w:tcPr>
            <w:tcW w:w="1134" w:type="dxa"/>
            <w:tcBorders>
              <w:top w:val="nil"/>
              <w:left w:val="nil"/>
              <w:bottom w:val="single" w:sz="4" w:space="0" w:color="auto"/>
              <w:right w:val="single" w:sz="4" w:space="0" w:color="auto"/>
            </w:tcBorders>
            <w:shd w:val="clear" w:color="auto" w:fill="auto"/>
            <w:noWrap/>
            <w:vAlign w:val="center"/>
            <w:hideMark/>
          </w:tcPr>
          <w:p w14:paraId="7ED8F1B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63BE73C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1C6C7DA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7875C26A"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8B063AD" w14:textId="77777777" w:rsidR="00BD4DEF" w:rsidRPr="00BD4DEF" w:rsidRDefault="00BD4DEF" w:rsidP="00BD4DEF">
            <w:pPr>
              <w:jc w:val="center"/>
              <w:rPr>
                <w:rFonts w:ascii="Calibri" w:hAnsi="Calibri" w:cs="Calibri"/>
                <w:sz w:val="24"/>
                <w:szCs w:val="24"/>
              </w:rPr>
            </w:pPr>
          </w:p>
        </w:tc>
      </w:tr>
      <w:tr w:rsidR="00BD4DEF" w:rsidRPr="00BD4DEF" w14:paraId="35EFAE6E" w14:textId="01ECD7C4"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6DAF54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92</w:t>
            </w:r>
          </w:p>
        </w:tc>
        <w:tc>
          <w:tcPr>
            <w:tcW w:w="5245" w:type="dxa"/>
            <w:tcBorders>
              <w:top w:val="nil"/>
              <w:left w:val="nil"/>
              <w:bottom w:val="single" w:sz="4" w:space="0" w:color="auto"/>
              <w:right w:val="single" w:sz="4" w:space="0" w:color="auto"/>
            </w:tcBorders>
            <w:shd w:val="clear" w:color="auto" w:fill="auto"/>
            <w:vAlign w:val="center"/>
            <w:hideMark/>
          </w:tcPr>
          <w:p w14:paraId="68FFE7A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Basculements des branchements sur coffrets</w:t>
            </w:r>
          </w:p>
        </w:tc>
        <w:tc>
          <w:tcPr>
            <w:tcW w:w="1134" w:type="dxa"/>
            <w:tcBorders>
              <w:top w:val="nil"/>
              <w:left w:val="nil"/>
              <w:bottom w:val="single" w:sz="4" w:space="0" w:color="auto"/>
              <w:right w:val="single" w:sz="4" w:space="0" w:color="auto"/>
            </w:tcBorders>
            <w:shd w:val="clear" w:color="auto" w:fill="auto"/>
            <w:noWrap/>
            <w:vAlign w:val="center"/>
            <w:hideMark/>
          </w:tcPr>
          <w:p w14:paraId="3C66C31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4D581A6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135</w:t>
            </w:r>
          </w:p>
        </w:tc>
        <w:tc>
          <w:tcPr>
            <w:tcW w:w="974" w:type="dxa"/>
            <w:tcBorders>
              <w:top w:val="nil"/>
              <w:left w:val="nil"/>
              <w:bottom w:val="single" w:sz="4" w:space="0" w:color="auto"/>
              <w:right w:val="single" w:sz="4" w:space="0" w:color="auto"/>
            </w:tcBorders>
            <w:shd w:val="clear" w:color="auto" w:fill="auto"/>
            <w:noWrap/>
            <w:vAlign w:val="center"/>
            <w:hideMark/>
          </w:tcPr>
          <w:p w14:paraId="47F8FC3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270</w:t>
            </w:r>
          </w:p>
        </w:tc>
        <w:tc>
          <w:tcPr>
            <w:tcW w:w="1206" w:type="dxa"/>
            <w:tcBorders>
              <w:top w:val="nil"/>
              <w:left w:val="nil"/>
              <w:bottom w:val="single" w:sz="4" w:space="0" w:color="auto"/>
              <w:right w:val="single" w:sz="4" w:space="0" w:color="auto"/>
            </w:tcBorders>
            <w:shd w:val="clear" w:color="auto" w:fill="auto"/>
          </w:tcPr>
          <w:p w14:paraId="761E2D9A"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EC85E03" w14:textId="77777777" w:rsidR="00BD4DEF" w:rsidRPr="00BD4DEF" w:rsidRDefault="00BD4DEF" w:rsidP="00BD4DEF">
            <w:pPr>
              <w:jc w:val="center"/>
              <w:rPr>
                <w:rFonts w:ascii="Calibri" w:hAnsi="Calibri" w:cs="Calibri"/>
                <w:sz w:val="24"/>
                <w:szCs w:val="24"/>
              </w:rPr>
            </w:pPr>
          </w:p>
        </w:tc>
      </w:tr>
      <w:tr w:rsidR="00BD4DEF" w:rsidRPr="00BD4DEF" w14:paraId="4557D7CC" w14:textId="67CB8D9A"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703888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93</w:t>
            </w:r>
          </w:p>
        </w:tc>
        <w:tc>
          <w:tcPr>
            <w:tcW w:w="5245" w:type="dxa"/>
            <w:tcBorders>
              <w:top w:val="nil"/>
              <w:left w:val="nil"/>
              <w:bottom w:val="single" w:sz="4" w:space="0" w:color="auto"/>
              <w:right w:val="single" w:sz="4" w:space="0" w:color="auto"/>
            </w:tcBorders>
            <w:shd w:val="clear" w:color="auto" w:fill="auto"/>
            <w:vAlign w:val="center"/>
            <w:hideMark/>
          </w:tcPr>
          <w:p w14:paraId="6D988ED5"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Basculements des branchements sur façade</w:t>
            </w:r>
          </w:p>
        </w:tc>
        <w:tc>
          <w:tcPr>
            <w:tcW w:w="1134" w:type="dxa"/>
            <w:tcBorders>
              <w:top w:val="nil"/>
              <w:left w:val="nil"/>
              <w:bottom w:val="single" w:sz="4" w:space="0" w:color="auto"/>
              <w:right w:val="single" w:sz="4" w:space="0" w:color="auto"/>
            </w:tcBorders>
            <w:shd w:val="clear" w:color="auto" w:fill="auto"/>
            <w:noWrap/>
            <w:vAlign w:val="center"/>
            <w:hideMark/>
          </w:tcPr>
          <w:p w14:paraId="10AC76A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435055C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25</w:t>
            </w:r>
          </w:p>
        </w:tc>
        <w:tc>
          <w:tcPr>
            <w:tcW w:w="974" w:type="dxa"/>
            <w:tcBorders>
              <w:top w:val="nil"/>
              <w:left w:val="nil"/>
              <w:bottom w:val="single" w:sz="4" w:space="0" w:color="auto"/>
              <w:right w:val="single" w:sz="4" w:space="0" w:color="auto"/>
            </w:tcBorders>
            <w:shd w:val="clear" w:color="auto" w:fill="auto"/>
            <w:noWrap/>
            <w:vAlign w:val="center"/>
            <w:hideMark/>
          </w:tcPr>
          <w:p w14:paraId="7BF6C7B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50</w:t>
            </w:r>
          </w:p>
        </w:tc>
        <w:tc>
          <w:tcPr>
            <w:tcW w:w="1206" w:type="dxa"/>
            <w:tcBorders>
              <w:top w:val="nil"/>
              <w:left w:val="nil"/>
              <w:bottom w:val="single" w:sz="4" w:space="0" w:color="auto"/>
              <w:right w:val="single" w:sz="4" w:space="0" w:color="auto"/>
            </w:tcBorders>
            <w:shd w:val="clear" w:color="auto" w:fill="auto"/>
          </w:tcPr>
          <w:p w14:paraId="0704382C"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7EBA0B0" w14:textId="77777777" w:rsidR="00BD4DEF" w:rsidRPr="00BD4DEF" w:rsidRDefault="00BD4DEF" w:rsidP="00BD4DEF">
            <w:pPr>
              <w:jc w:val="center"/>
              <w:rPr>
                <w:rFonts w:ascii="Calibri" w:hAnsi="Calibri" w:cs="Calibri"/>
                <w:sz w:val="24"/>
                <w:szCs w:val="24"/>
              </w:rPr>
            </w:pPr>
          </w:p>
        </w:tc>
      </w:tr>
      <w:tr w:rsidR="00BD4DEF" w:rsidRPr="00BD4DEF" w14:paraId="1AD99DBA" w14:textId="35805C53" w:rsidTr="00175853">
        <w:trPr>
          <w:trHeight w:val="63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5FE88B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94</w:t>
            </w:r>
          </w:p>
        </w:tc>
        <w:tc>
          <w:tcPr>
            <w:tcW w:w="5245" w:type="dxa"/>
            <w:tcBorders>
              <w:top w:val="nil"/>
              <w:left w:val="nil"/>
              <w:bottom w:val="single" w:sz="4" w:space="0" w:color="auto"/>
              <w:right w:val="single" w:sz="4" w:space="0" w:color="auto"/>
            </w:tcBorders>
            <w:shd w:val="clear" w:color="auto" w:fill="auto"/>
            <w:vAlign w:val="center"/>
            <w:hideMark/>
          </w:tcPr>
          <w:p w14:paraId="20D0E6D9"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Dépose du coffret fonte et Fourniture, transport et pose d’un coffret polyester le coffret y compris le raccordement du nouveau coffret.</w:t>
            </w:r>
          </w:p>
        </w:tc>
        <w:tc>
          <w:tcPr>
            <w:tcW w:w="1134" w:type="dxa"/>
            <w:tcBorders>
              <w:top w:val="nil"/>
              <w:left w:val="nil"/>
              <w:bottom w:val="single" w:sz="4" w:space="0" w:color="auto"/>
              <w:right w:val="single" w:sz="4" w:space="0" w:color="auto"/>
            </w:tcBorders>
            <w:shd w:val="clear" w:color="auto" w:fill="auto"/>
            <w:noWrap/>
            <w:vAlign w:val="center"/>
            <w:hideMark/>
          </w:tcPr>
          <w:p w14:paraId="0934D60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4B043B3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w:t>
            </w:r>
          </w:p>
        </w:tc>
        <w:tc>
          <w:tcPr>
            <w:tcW w:w="974" w:type="dxa"/>
            <w:tcBorders>
              <w:top w:val="nil"/>
              <w:left w:val="nil"/>
              <w:bottom w:val="single" w:sz="4" w:space="0" w:color="auto"/>
              <w:right w:val="single" w:sz="4" w:space="0" w:color="auto"/>
            </w:tcBorders>
            <w:shd w:val="clear" w:color="auto" w:fill="auto"/>
            <w:noWrap/>
            <w:vAlign w:val="center"/>
            <w:hideMark/>
          </w:tcPr>
          <w:p w14:paraId="7C6070F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1206" w:type="dxa"/>
            <w:tcBorders>
              <w:top w:val="nil"/>
              <w:left w:val="nil"/>
              <w:bottom w:val="single" w:sz="4" w:space="0" w:color="auto"/>
              <w:right w:val="single" w:sz="4" w:space="0" w:color="auto"/>
            </w:tcBorders>
            <w:shd w:val="clear" w:color="auto" w:fill="auto"/>
          </w:tcPr>
          <w:p w14:paraId="1862B492"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DB60568" w14:textId="77777777" w:rsidR="00BD4DEF" w:rsidRPr="00BD4DEF" w:rsidRDefault="00BD4DEF" w:rsidP="00BD4DEF">
            <w:pPr>
              <w:jc w:val="center"/>
              <w:rPr>
                <w:rFonts w:ascii="Calibri" w:hAnsi="Calibri" w:cs="Calibri"/>
                <w:sz w:val="24"/>
                <w:szCs w:val="24"/>
              </w:rPr>
            </w:pPr>
          </w:p>
        </w:tc>
      </w:tr>
      <w:tr w:rsidR="00BD4DEF" w:rsidRPr="00BD4DEF" w14:paraId="556152E6" w14:textId="6AFA1B61" w:rsidTr="0017585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984A9D6"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6174323C"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Déplacement de compteur, hors fourniture du câble de branchement</w:t>
            </w:r>
          </w:p>
        </w:tc>
        <w:tc>
          <w:tcPr>
            <w:tcW w:w="1134" w:type="dxa"/>
            <w:tcBorders>
              <w:top w:val="nil"/>
              <w:left w:val="nil"/>
              <w:bottom w:val="single" w:sz="4" w:space="0" w:color="auto"/>
              <w:right w:val="single" w:sz="4" w:space="0" w:color="auto"/>
            </w:tcBorders>
            <w:shd w:val="clear" w:color="auto" w:fill="auto"/>
            <w:noWrap/>
            <w:vAlign w:val="center"/>
            <w:hideMark/>
          </w:tcPr>
          <w:p w14:paraId="41B80A2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4C6B4D2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4B7B546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17F945B6"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0F41921" w14:textId="77777777" w:rsidR="00BD4DEF" w:rsidRPr="00BD4DEF" w:rsidRDefault="00BD4DEF" w:rsidP="00BD4DEF">
            <w:pPr>
              <w:jc w:val="center"/>
              <w:rPr>
                <w:rFonts w:ascii="Calibri" w:hAnsi="Calibri" w:cs="Calibri"/>
                <w:sz w:val="24"/>
                <w:szCs w:val="24"/>
              </w:rPr>
            </w:pPr>
          </w:p>
        </w:tc>
      </w:tr>
      <w:tr w:rsidR="00BD4DEF" w:rsidRPr="00BD4DEF" w14:paraId="1511F777" w14:textId="3F74E1CD"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1B621D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95</w:t>
            </w:r>
          </w:p>
        </w:tc>
        <w:tc>
          <w:tcPr>
            <w:tcW w:w="5245" w:type="dxa"/>
            <w:tcBorders>
              <w:top w:val="nil"/>
              <w:left w:val="nil"/>
              <w:bottom w:val="single" w:sz="4" w:space="0" w:color="auto"/>
              <w:right w:val="single" w:sz="4" w:space="0" w:color="auto"/>
            </w:tcBorders>
            <w:shd w:val="clear" w:color="auto" w:fill="auto"/>
            <w:vAlign w:val="center"/>
            <w:hideMark/>
          </w:tcPr>
          <w:p w14:paraId="133CF83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Déplacement de compteur</w:t>
            </w:r>
          </w:p>
        </w:tc>
        <w:tc>
          <w:tcPr>
            <w:tcW w:w="1134" w:type="dxa"/>
            <w:tcBorders>
              <w:top w:val="nil"/>
              <w:left w:val="nil"/>
              <w:bottom w:val="single" w:sz="4" w:space="0" w:color="auto"/>
              <w:right w:val="single" w:sz="4" w:space="0" w:color="auto"/>
            </w:tcBorders>
            <w:shd w:val="clear" w:color="auto" w:fill="auto"/>
            <w:noWrap/>
            <w:vAlign w:val="center"/>
            <w:hideMark/>
          </w:tcPr>
          <w:p w14:paraId="250C32C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60049E0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26</w:t>
            </w:r>
          </w:p>
        </w:tc>
        <w:tc>
          <w:tcPr>
            <w:tcW w:w="974" w:type="dxa"/>
            <w:tcBorders>
              <w:top w:val="nil"/>
              <w:left w:val="nil"/>
              <w:bottom w:val="single" w:sz="4" w:space="0" w:color="auto"/>
              <w:right w:val="single" w:sz="4" w:space="0" w:color="auto"/>
            </w:tcBorders>
            <w:shd w:val="clear" w:color="auto" w:fill="auto"/>
            <w:noWrap/>
            <w:vAlign w:val="center"/>
            <w:hideMark/>
          </w:tcPr>
          <w:p w14:paraId="2C2EA8E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52</w:t>
            </w:r>
          </w:p>
        </w:tc>
        <w:tc>
          <w:tcPr>
            <w:tcW w:w="1206" w:type="dxa"/>
            <w:tcBorders>
              <w:top w:val="nil"/>
              <w:left w:val="nil"/>
              <w:bottom w:val="single" w:sz="4" w:space="0" w:color="auto"/>
              <w:right w:val="single" w:sz="4" w:space="0" w:color="auto"/>
            </w:tcBorders>
            <w:shd w:val="clear" w:color="auto" w:fill="auto"/>
          </w:tcPr>
          <w:p w14:paraId="02075503"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E54F7E7" w14:textId="77777777" w:rsidR="00BD4DEF" w:rsidRPr="00BD4DEF" w:rsidRDefault="00BD4DEF" w:rsidP="00BD4DEF">
            <w:pPr>
              <w:jc w:val="center"/>
              <w:rPr>
                <w:rFonts w:ascii="Calibri" w:hAnsi="Calibri" w:cs="Calibri"/>
                <w:sz w:val="24"/>
                <w:szCs w:val="24"/>
              </w:rPr>
            </w:pPr>
          </w:p>
        </w:tc>
      </w:tr>
      <w:tr w:rsidR="00BD4DEF" w:rsidRPr="00BD4DEF" w14:paraId="346069A4" w14:textId="4CB75261" w:rsidTr="00175853">
        <w:trPr>
          <w:trHeight w:val="63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D4F526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1718AF15"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 xml:space="preserve">fourniture, transport et pose du matériel nécessaire à la réalisation des mises à la terre du neutre du réseau basse tension y compris terrassement </w:t>
            </w:r>
          </w:p>
        </w:tc>
        <w:tc>
          <w:tcPr>
            <w:tcW w:w="1134" w:type="dxa"/>
            <w:tcBorders>
              <w:top w:val="nil"/>
              <w:left w:val="nil"/>
              <w:bottom w:val="single" w:sz="4" w:space="0" w:color="auto"/>
              <w:right w:val="single" w:sz="4" w:space="0" w:color="auto"/>
            </w:tcBorders>
            <w:shd w:val="clear" w:color="auto" w:fill="auto"/>
            <w:vAlign w:val="center"/>
            <w:hideMark/>
          </w:tcPr>
          <w:p w14:paraId="290169B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36411D9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7B1A209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2FE02E94"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667A75A" w14:textId="77777777" w:rsidR="00BD4DEF" w:rsidRPr="00BD4DEF" w:rsidRDefault="00BD4DEF" w:rsidP="00BD4DEF">
            <w:pPr>
              <w:jc w:val="center"/>
              <w:rPr>
                <w:rFonts w:ascii="Calibri" w:hAnsi="Calibri" w:cs="Calibri"/>
                <w:sz w:val="24"/>
                <w:szCs w:val="24"/>
              </w:rPr>
            </w:pPr>
          </w:p>
        </w:tc>
      </w:tr>
      <w:tr w:rsidR="00BD4DEF" w:rsidRPr="00BD4DEF" w14:paraId="5388370D" w14:textId="118BFB65" w:rsidTr="00175853">
        <w:trPr>
          <w:trHeight w:val="63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1C181E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lastRenderedPageBreak/>
              <w:t>96</w:t>
            </w:r>
          </w:p>
        </w:tc>
        <w:tc>
          <w:tcPr>
            <w:tcW w:w="5245" w:type="dxa"/>
            <w:tcBorders>
              <w:top w:val="nil"/>
              <w:left w:val="nil"/>
              <w:bottom w:val="single" w:sz="4" w:space="0" w:color="auto"/>
              <w:right w:val="single" w:sz="4" w:space="0" w:color="auto"/>
            </w:tcBorders>
            <w:shd w:val="clear" w:color="auto" w:fill="auto"/>
            <w:vAlign w:val="center"/>
            <w:hideMark/>
          </w:tcPr>
          <w:p w14:paraId="27A280F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transport et pose du matériel de Mise à la terre du neutre du réseau basse tension aérien (sur poteau ou sur Façade) y compris terrassement en terrain non revêtu</w:t>
            </w:r>
          </w:p>
        </w:tc>
        <w:tc>
          <w:tcPr>
            <w:tcW w:w="1134" w:type="dxa"/>
            <w:tcBorders>
              <w:top w:val="nil"/>
              <w:left w:val="nil"/>
              <w:bottom w:val="single" w:sz="4" w:space="0" w:color="auto"/>
              <w:right w:val="single" w:sz="4" w:space="0" w:color="auto"/>
            </w:tcBorders>
            <w:shd w:val="clear" w:color="auto" w:fill="auto"/>
            <w:vAlign w:val="center"/>
            <w:hideMark/>
          </w:tcPr>
          <w:p w14:paraId="203B821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25FA82D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w:t>
            </w:r>
          </w:p>
        </w:tc>
        <w:tc>
          <w:tcPr>
            <w:tcW w:w="974" w:type="dxa"/>
            <w:tcBorders>
              <w:top w:val="nil"/>
              <w:left w:val="nil"/>
              <w:bottom w:val="single" w:sz="4" w:space="0" w:color="auto"/>
              <w:right w:val="single" w:sz="4" w:space="0" w:color="auto"/>
            </w:tcBorders>
            <w:shd w:val="clear" w:color="auto" w:fill="auto"/>
            <w:noWrap/>
            <w:vAlign w:val="center"/>
            <w:hideMark/>
          </w:tcPr>
          <w:p w14:paraId="1679A3A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1206" w:type="dxa"/>
            <w:tcBorders>
              <w:top w:val="nil"/>
              <w:left w:val="nil"/>
              <w:bottom w:val="single" w:sz="4" w:space="0" w:color="auto"/>
              <w:right w:val="single" w:sz="4" w:space="0" w:color="auto"/>
            </w:tcBorders>
            <w:shd w:val="clear" w:color="auto" w:fill="auto"/>
          </w:tcPr>
          <w:p w14:paraId="4238010C"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98CFB67" w14:textId="77777777" w:rsidR="00BD4DEF" w:rsidRPr="00BD4DEF" w:rsidRDefault="00BD4DEF" w:rsidP="00BD4DEF">
            <w:pPr>
              <w:jc w:val="center"/>
              <w:rPr>
                <w:rFonts w:ascii="Calibri" w:hAnsi="Calibri" w:cs="Calibri"/>
                <w:sz w:val="24"/>
                <w:szCs w:val="24"/>
              </w:rPr>
            </w:pPr>
          </w:p>
        </w:tc>
      </w:tr>
      <w:tr w:rsidR="00BD4DEF" w:rsidRPr="00BD4DEF" w14:paraId="1EE0F4F8" w14:textId="30959AA6" w:rsidTr="00175853">
        <w:trPr>
          <w:trHeight w:val="822"/>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BB4D17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97</w:t>
            </w:r>
          </w:p>
        </w:tc>
        <w:tc>
          <w:tcPr>
            <w:tcW w:w="5245" w:type="dxa"/>
            <w:tcBorders>
              <w:top w:val="nil"/>
              <w:left w:val="nil"/>
              <w:bottom w:val="single" w:sz="4" w:space="0" w:color="auto"/>
              <w:right w:val="single" w:sz="4" w:space="0" w:color="auto"/>
            </w:tcBorders>
            <w:shd w:val="clear" w:color="auto" w:fill="auto"/>
            <w:vAlign w:val="center"/>
            <w:hideMark/>
          </w:tcPr>
          <w:p w14:paraId="52D41FE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transport et pose du matériel de la Mise à la terre du neutre du réseau basse tension aérien (sur poteau ou sur Façade) y compris terrassement en terrain revêtu et réfection tout type</w:t>
            </w:r>
          </w:p>
        </w:tc>
        <w:tc>
          <w:tcPr>
            <w:tcW w:w="1134" w:type="dxa"/>
            <w:tcBorders>
              <w:top w:val="nil"/>
              <w:left w:val="nil"/>
              <w:bottom w:val="single" w:sz="4" w:space="0" w:color="auto"/>
              <w:right w:val="single" w:sz="4" w:space="0" w:color="auto"/>
            </w:tcBorders>
            <w:shd w:val="clear" w:color="auto" w:fill="auto"/>
            <w:vAlign w:val="center"/>
            <w:hideMark/>
          </w:tcPr>
          <w:p w14:paraId="2ED9268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5BA6FC2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w:t>
            </w:r>
          </w:p>
        </w:tc>
        <w:tc>
          <w:tcPr>
            <w:tcW w:w="974" w:type="dxa"/>
            <w:tcBorders>
              <w:top w:val="nil"/>
              <w:left w:val="nil"/>
              <w:bottom w:val="single" w:sz="4" w:space="0" w:color="auto"/>
              <w:right w:val="single" w:sz="4" w:space="0" w:color="auto"/>
            </w:tcBorders>
            <w:shd w:val="clear" w:color="auto" w:fill="auto"/>
            <w:noWrap/>
            <w:vAlign w:val="center"/>
            <w:hideMark/>
          </w:tcPr>
          <w:p w14:paraId="302537F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1206" w:type="dxa"/>
            <w:tcBorders>
              <w:top w:val="nil"/>
              <w:left w:val="nil"/>
              <w:bottom w:val="single" w:sz="4" w:space="0" w:color="auto"/>
              <w:right w:val="single" w:sz="4" w:space="0" w:color="auto"/>
            </w:tcBorders>
            <w:shd w:val="clear" w:color="auto" w:fill="auto"/>
          </w:tcPr>
          <w:p w14:paraId="765AB26F"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07C4E41" w14:textId="77777777" w:rsidR="00BD4DEF" w:rsidRPr="00BD4DEF" w:rsidRDefault="00BD4DEF" w:rsidP="00BD4DEF">
            <w:pPr>
              <w:jc w:val="center"/>
              <w:rPr>
                <w:rFonts w:ascii="Calibri" w:hAnsi="Calibri" w:cs="Calibri"/>
                <w:sz w:val="24"/>
                <w:szCs w:val="24"/>
              </w:rPr>
            </w:pPr>
          </w:p>
        </w:tc>
      </w:tr>
      <w:tr w:rsidR="00BD4DEF" w:rsidRPr="00BD4DEF" w14:paraId="7351490A" w14:textId="0BD2C5E5" w:rsidTr="00175853">
        <w:trPr>
          <w:trHeight w:val="822"/>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72299B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98</w:t>
            </w:r>
          </w:p>
        </w:tc>
        <w:tc>
          <w:tcPr>
            <w:tcW w:w="5245" w:type="dxa"/>
            <w:tcBorders>
              <w:top w:val="nil"/>
              <w:left w:val="nil"/>
              <w:bottom w:val="single" w:sz="4" w:space="0" w:color="auto"/>
              <w:right w:val="single" w:sz="4" w:space="0" w:color="auto"/>
            </w:tcBorders>
            <w:shd w:val="clear" w:color="auto" w:fill="auto"/>
            <w:vAlign w:val="center"/>
            <w:hideMark/>
          </w:tcPr>
          <w:p w14:paraId="456F2611"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Fourniture, transport et pose du matériel de la Mise à la terre du neutre du réseau basse tension souterrain y compris terrassement en terrain non revêtu </w:t>
            </w:r>
          </w:p>
        </w:tc>
        <w:tc>
          <w:tcPr>
            <w:tcW w:w="1134" w:type="dxa"/>
            <w:tcBorders>
              <w:top w:val="nil"/>
              <w:left w:val="nil"/>
              <w:bottom w:val="single" w:sz="4" w:space="0" w:color="auto"/>
              <w:right w:val="single" w:sz="4" w:space="0" w:color="auto"/>
            </w:tcBorders>
            <w:shd w:val="clear" w:color="auto" w:fill="auto"/>
            <w:vAlign w:val="center"/>
            <w:hideMark/>
          </w:tcPr>
          <w:p w14:paraId="5414434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2866B4B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w:t>
            </w:r>
          </w:p>
        </w:tc>
        <w:tc>
          <w:tcPr>
            <w:tcW w:w="974" w:type="dxa"/>
            <w:tcBorders>
              <w:top w:val="nil"/>
              <w:left w:val="nil"/>
              <w:bottom w:val="single" w:sz="4" w:space="0" w:color="auto"/>
              <w:right w:val="single" w:sz="4" w:space="0" w:color="auto"/>
            </w:tcBorders>
            <w:shd w:val="clear" w:color="auto" w:fill="auto"/>
            <w:noWrap/>
            <w:vAlign w:val="center"/>
            <w:hideMark/>
          </w:tcPr>
          <w:p w14:paraId="0730B9B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1206" w:type="dxa"/>
            <w:tcBorders>
              <w:top w:val="nil"/>
              <w:left w:val="nil"/>
              <w:bottom w:val="single" w:sz="4" w:space="0" w:color="auto"/>
              <w:right w:val="single" w:sz="4" w:space="0" w:color="auto"/>
            </w:tcBorders>
            <w:shd w:val="clear" w:color="auto" w:fill="auto"/>
          </w:tcPr>
          <w:p w14:paraId="2FFE9119"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4113AAE" w14:textId="77777777" w:rsidR="00BD4DEF" w:rsidRPr="00BD4DEF" w:rsidRDefault="00BD4DEF" w:rsidP="00BD4DEF">
            <w:pPr>
              <w:jc w:val="center"/>
              <w:rPr>
                <w:rFonts w:ascii="Calibri" w:hAnsi="Calibri" w:cs="Calibri"/>
                <w:sz w:val="24"/>
                <w:szCs w:val="24"/>
              </w:rPr>
            </w:pPr>
          </w:p>
        </w:tc>
      </w:tr>
      <w:tr w:rsidR="00BD4DEF" w:rsidRPr="00BD4DEF" w14:paraId="77D1E2FB" w14:textId="340513CE" w:rsidTr="00175853">
        <w:trPr>
          <w:trHeight w:val="822"/>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06C013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99</w:t>
            </w:r>
          </w:p>
        </w:tc>
        <w:tc>
          <w:tcPr>
            <w:tcW w:w="5245" w:type="dxa"/>
            <w:tcBorders>
              <w:top w:val="nil"/>
              <w:left w:val="nil"/>
              <w:bottom w:val="single" w:sz="4" w:space="0" w:color="auto"/>
              <w:right w:val="single" w:sz="4" w:space="0" w:color="auto"/>
            </w:tcBorders>
            <w:shd w:val="clear" w:color="auto" w:fill="auto"/>
            <w:vAlign w:val="center"/>
            <w:hideMark/>
          </w:tcPr>
          <w:p w14:paraId="1A785DB3"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transport et pose du matériel de la Mise à la terre du neutre du réseau basse tension souterrain y compris terrassement en terrain revêtu  avec réfection tout type</w:t>
            </w:r>
          </w:p>
        </w:tc>
        <w:tc>
          <w:tcPr>
            <w:tcW w:w="1134" w:type="dxa"/>
            <w:tcBorders>
              <w:top w:val="nil"/>
              <w:left w:val="nil"/>
              <w:bottom w:val="single" w:sz="4" w:space="0" w:color="auto"/>
              <w:right w:val="single" w:sz="4" w:space="0" w:color="auto"/>
            </w:tcBorders>
            <w:shd w:val="clear" w:color="auto" w:fill="auto"/>
            <w:vAlign w:val="center"/>
            <w:hideMark/>
          </w:tcPr>
          <w:p w14:paraId="16AF5C0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6069E3F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w:t>
            </w:r>
          </w:p>
        </w:tc>
        <w:tc>
          <w:tcPr>
            <w:tcW w:w="974" w:type="dxa"/>
            <w:tcBorders>
              <w:top w:val="nil"/>
              <w:left w:val="nil"/>
              <w:bottom w:val="single" w:sz="4" w:space="0" w:color="auto"/>
              <w:right w:val="single" w:sz="4" w:space="0" w:color="auto"/>
            </w:tcBorders>
            <w:shd w:val="clear" w:color="auto" w:fill="auto"/>
            <w:noWrap/>
            <w:vAlign w:val="center"/>
            <w:hideMark/>
          </w:tcPr>
          <w:p w14:paraId="595A49E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1206" w:type="dxa"/>
            <w:tcBorders>
              <w:top w:val="nil"/>
              <w:left w:val="nil"/>
              <w:bottom w:val="single" w:sz="4" w:space="0" w:color="auto"/>
              <w:right w:val="single" w:sz="4" w:space="0" w:color="auto"/>
            </w:tcBorders>
            <w:shd w:val="clear" w:color="auto" w:fill="auto"/>
          </w:tcPr>
          <w:p w14:paraId="41D5A392"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BF0FACC" w14:textId="77777777" w:rsidR="00BD4DEF" w:rsidRPr="00BD4DEF" w:rsidRDefault="00BD4DEF" w:rsidP="00BD4DEF">
            <w:pPr>
              <w:jc w:val="center"/>
              <w:rPr>
                <w:rFonts w:ascii="Calibri" w:hAnsi="Calibri" w:cs="Calibri"/>
                <w:sz w:val="24"/>
                <w:szCs w:val="24"/>
              </w:rPr>
            </w:pPr>
          </w:p>
        </w:tc>
      </w:tr>
      <w:tr w:rsidR="00BD4DEF" w:rsidRPr="00BD4DEF" w14:paraId="0EDBD0CD" w14:textId="26D22706"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9FD9CA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216EF0F5"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SERIE 4 : TRAVAUX DE TERRASSEMENT ET REFECTION</w:t>
            </w:r>
          </w:p>
        </w:tc>
        <w:tc>
          <w:tcPr>
            <w:tcW w:w="1134" w:type="dxa"/>
            <w:tcBorders>
              <w:top w:val="nil"/>
              <w:left w:val="nil"/>
              <w:bottom w:val="single" w:sz="4" w:space="0" w:color="auto"/>
              <w:right w:val="single" w:sz="4" w:space="0" w:color="auto"/>
            </w:tcBorders>
            <w:shd w:val="clear" w:color="auto" w:fill="auto"/>
            <w:noWrap/>
            <w:vAlign w:val="center"/>
            <w:hideMark/>
          </w:tcPr>
          <w:p w14:paraId="381EB56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0D2123E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4B6C253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672FCC85"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FC60520" w14:textId="77777777" w:rsidR="00BD4DEF" w:rsidRPr="00BD4DEF" w:rsidRDefault="00BD4DEF" w:rsidP="00BD4DEF">
            <w:pPr>
              <w:jc w:val="center"/>
              <w:rPr>
                <w:rFonts w:ascii="Calibri" w:hAnsi="Calibri" w:cs="Calibri"/>
                <w:sz w:val="24"/>
                <w:szCs w:val="24"/>
              </w:rPr>
            </w:pPr>
          </w:p>
        </w:tc>
      </w:tr>
      <w:tr w:rsidR="00BD4DEF" w:rsidRPr="00BD4DEF" w14:paraId="6C8D8968" w14:textId="5ABF6B4C"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1E5EF9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5245" w:type="dxa"/>
            <w:tcBorders>
              <w:top w:val="nil"/>
              <w:left w:val="nil"/>
              <w:bottom w:val="single" w:sz="4" w:space="0" w:color="auto"/>
              <w:right w:val="single" w:sz="4" w:space="0" w:color="auto"/>
            </w:tcBorders>
            <w:shd w:val="clear" w:color="auto" w:fill="auto"/>
            <w:vAlign w:val="center"/>
            <w:hideMark/>
          </w:tcPr>
          <w:p w14:paraId="0D25204B"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Travaux de terrassement (1 à 3 câbles BT)</w:t>
            </w:r>
          </w:p>
        </w:tc>
        <w:tc>
          <w:tcPr>
            <w:tcW w:w="1134" w:type="dxa"/>
            <w:tcBorders>
              <w:top w:val="nil"/>
              <w:left w:val="nil"/>
              <w:bottom w:val="single" w:sz="4" w:space="0" w:color="auto"/>
              <w:right w:val="single" w:sz="4" w:space="0" w:color="auto"/>
            </w:tcBorders>
            <w:shd w:val="clear" w:color="auto" w:fill="auto"/>
            <w:vAlign w:val="center"/>
            <w:hideMark/>
          </w:tcPr>
          <w:p w14:paraId="645485B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199A4DE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4FAAF53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7C84382B"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76BC998" w14:textId="77777777" w:rsidR="00BD4DEF" w:rsidRPr="00BD4DEF" w:rsidRDefault="00BD4DEF" w:rsidP="00BD4DEF">
            <w:pPr>
              <w:jc w:val="center"/>
              <w:rPr>
                <w:rFonts w:ascii="Calibri" w:hAnsi="Calibri" w:cs="Calibri"/>
                <w:sz w:val="24"/>
                <w:szCs w:val="24"/>
              </w:rPr>
            </w:pPr>
          </w:p>
        </w:tc>
      </w:tr>
      <w:tr w:rsidR="00BD4DEF" w:rsidRPr="00BD4DEF" w14:paraId="3DD36D1F" w14:textId="7D21D5B5"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CDD397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100</w:t>
            </w:r>
          </w:p>
        </w:tc>
        <w:tc>
          <w:tcPr>
            <w:tcW w:w="5245" w:type="dxa"/>
            <w:tcBorders>
              <w:top w:val="nil"/>
              <w:left w:val="nil"/>
              <w:bottom w:val="single" w:sz="4" w:space="0" w:color="auto"/>
              <w:right w:val="single" w:sz="4" w:space="0" w:color="auto"/>
            </w:tcBorders>
            <w:shd w:val="clear" w:color="auto" w:fill="auto"/>
            <w:vAlign w:val="center"/>
            <w:hideMark/>
          </w:tcPr>
          <w:p w14:paraId="1DF36108"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Fouille en terrain meuble sous trottoir y compris remblais et grillage de signalisation.</w:t>
            </w:r>
          </w:p>
        </w:tc>
        <w:tc>
          <w:tcPr>
            <w:tcW w:w="1134" w:type="dxa"/>
            <w:tcBorders>
              <w:top w:val="nil"/>
              <w:left w:val="nil"/>
              <w:bottom w:val="single" w:sz="4" w:space="0" w:color="auto"/>
              <w:right w:val="single" w:sz="4" w:space="0" w:color="auto"/>
            </w:tcBorders>
            <w:shd w:val="clear" w:color="auto" w:fill="auto"/>
            <w:vAlign w:val="center"/>
            <w:hideMark/>
          </w:tcPr>
          <w:p w14:paraId="1CDE239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1108D7E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2338</w:t>
            </w:r>
          </w:p>
        </w:tc>
        <w:tc>
          <w:tcPr>
            <w:tcW w:w="974" w:type="dxa"/>
            <w:tcBorders>
              <w:top w:val="nil"/>
              <w:left w:val="nil"/>
              <w:bottom w:val="single" w:sz="4" w:space="0" w:color="auto"/>
              <w:right w:val="single" w:sz="4" w:space="0" w:color="auto"/>
            </w:tcBorders>
            <w:shd w:val="clear" w:color="auto" w:fill="auto"/>
            <w:noWrap/>
            <w:vAlign w:val="center"/>
            <w:hideMark/>
          </w:tcPr>
          <w:p w14:paraId="1B4EEC7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4676</w:t>
            </w:r>
          </w:p>
        </w:tc>
        <w:tc>
          <w:tcPr>
            <w:tcW w:w="1206" w:type="dxa"/>
            <w:tcBorders>
              <w:top w:val="nil"/>
              <w:left w:val="nil"/>
              <w:bottom w:val="single" w:sz="4" w:space="0" w:color="auto"/>
              <w:right w:val="single" w:sz="4" w:space="0" w:color="auto"/>
            </w:tcBorders>
            <w:shd w:val="clear" w:color="auto" w:fill="auto"/>
          </w:tcPr>
          <w:p w14:paraId="16108CF3"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3FBF410" w14:textId="77777777" w:rsidR="00BD4DEF" w:rsidRPr="00BD4DEF" w:rsidRDefault="00BD4DEF" w:rsidP="00BD4DEF">
            <w:pPr>
              <w:jc w:val="center"/>
              <w:rPr>
                <w:rFonts w:ascii="Calibri" w:hAnsi="Calibri" w:cs="Calibri"/>
                <w:sz w:val="24"/>
                <w:szCs w:val="24"/>
              </w:rPr>
            </w:pPr>
          </w:p>
        </w:tc>
      </w:tr>
      <w:tr w:rsidR="00BD4DEF" w:rsidRPr="00BD4DEF" w14:paraId="7CE54D5E" w14:textId="43CEBC9D"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30E25C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101</w:t>
            </w:r>
          </w:p>
        </w:tc>
        <w:tc>
          <w:tcPr>
            <w:tcW w:w="5245" w:type="dxa"/>
            <w:tcBorders>
              <w:top w:val="nil"/>
              <w:left w:val="nil"/>
              <w:bottom w:val="single" w:sz="4" w:space="0" w:color="auto"/>
              <w:right w:val="single" w:sz="4" w:space="0" w:color="auto"/>
            </w:tcBorders>
            <w:shd w:val="clear" w:color="auto" w:fill="auto"/>
            <w:vAlign w:val="center"/>
            <w:hideMark/>
          </w:tcPr>
          <w:p w14:paraId="00CD777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Fouille en terrain meuble sous chaussée y compris, sable de concassage, buses et  grillage de signalisation.</w:t>
            </w:r>
          </w:p>
        </w:tc>
        <w:tc>
          <w:tcPr>
            <w:tcW w:w="1134" w:type="dxa"/>
            <w:tcBorders>
              <w:top w:val="nil"/>
              <w:left w:val="nil"/>
              <w:bottom w:val="single" w:sz="4" w:space="0" w:color="auto"/>
              <w:right w:val="single" w:sz="4" w:space="0" w:color="auto"/>
            </w:tcBorders>
            <w:shd w:val="clear" w:color="auto" w:fill="auto"/>
            <w:vAlign w:val="center"/>
            <w:hideMark/>
          </w:tcPr>
          <w:p w14:paraId="656C5D5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0946391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234</w:t>
            </w:r>
          </w:p>
        </w:tc>
        <w:tc>
          <w:tcPr>
            <w:tcW w:w="974" w:type="dxa"/>
            <w:tcBorders>
              <w:top w:val="nil"/>
              <w:left w:val="nil"/>
              <w:bottom w:val="single" w:sz="4" w:space="0" w:color="auto"/>
              <w:right w:val="single" w:sz="4" w:space="0" w:color="auto"/>
            </w:tcBorders>
            <w:shd w:val="clear" w:color="auto" w:fill="auto"/>
            <w:noWrap/>
            <w:vAlign w:val="center"/>
            <w:hideMark/>
          </w:tcPr>
          <w:p w14:paraId="6608DBC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468</w:t>
            </w:r>
          </w:p>
        </w:tc>
        <w:tc>
          <w:tcPr>
            <w:tcW w:w="1206" w:type="dxa"/>
            <w:tcBorders>
              <w:top w:val="nil"/>
              <w:left w:val="nil"/>
              <w:bottom w:val="single" w:sz="4" w:space="0" w:color="auto"/>
              <w:right w:val="single" w:sz="4" w:space="0" w:color="auto"/>
            </w:tcBorders>
            <w:shd w:val="clear" w:color="auto" w:fill="auto"/>
          </w:tcPr>
          <w:p w14:paraId="6D26B2B7"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0A314F7" w14:textId="77777777" w:rsidR="00BD4DEF" w:rsidRPr="00BD4DEF" w:rsidRDefault="00BD4DEF" w:rsidP="00BD4DEF">
            <w:pPr>
              <w:jc w:val="center"/>
              <w:rPr>
                <w:rFonts w:ascii="Calibri" w:hAnsi="Calibri" w:cs="Calibri"/>
                <w:sz w:val="24"/>
                <w:szCs w:val="24"/>
              </w:rPr>
            </w:pPr>
          </w:p>
        </w:tc>
      </w:tr>
      <w:tr w:rsidR="00BD4DEF" w:rsidRPr="00BD4DEF" w14:paraId="58BF529E" w14:textId="0B67EC39"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3D5FFB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102</w:t>
            </w:r>
          </w:p>
        </w:tc>
        <w:tc>
          <w:tcPr>
            <w:tcW w:w="5245" w:type="dxa"/>
            <w:tcBorders>
              <w:top w:val="nil"/>
              <w:left w:val="nil"/>
              <w:bottom w:val="single" w:sz="4" w:space="0" w:color="auto"/>
              <w:right w:val="single" w:sz="4" w:space="0" w:color="auto"/>
            </w:tcBorders>
            <w:shd w:val="clear" w:color="auto" w:fill="auto"/>
            <w:vAlign w:val="center"/>
            <w:hideMark/>
          </w:tcPr>
          <w:p w14:paraId="43BEFC8C"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Fouille en terrain rocheux sous trottoir, y compris remblais et grillage de signalisation.</w:t>
            </w:r>
          </w:p>
        </w:tc>
        <w:tc>
          <w:tcPr>
            <w:tcW w:w="1134" w:type="dxa"/>
            <w:tcBorders>
              <w:top w:val="nil"/>
              <w:left w:val="nil"/>
              <w:bottom w:val="single" w:sz="4" w:space="0" w:color="auto"/>
              <w:right w:val="single" w:sz="4" w:space="0" w:color="auto"/>
            </w:tcBorders>
            <w:shd w:val="clear" w:color="auto" w:fill="auto"/>
            <w:vAlign w:val="center"/>
            <w:hideMark/>
          </w:tcPr>
          <w:p w14:paraId="10EB592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2FC731C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1002</w:t>
            </w:r>
          </w:p>
        </w:tc>
        <w:tc>
          <w:tcPr>
            <w:tcW w:w="974" w:type="dxa"/>
            <w:tcBorders>
              <w:top w:val="nil"/>
              <w:left w:val="nil"/>
              <w:bottom w:val="single" w:sz="4" w:space="0" w:color="auto"/>
              <w:right w:val="single" w:sz="4" w:space="0" w:color="auto"/>
            </w:tcBorders>
            <w:shd w:val="clear" w:color="auto" w:fill="auto"/>
            <w:noWrap/>
            <w:vAlign w:val="center"/>
            <w:hideMark/>
          </w:tcPr>
          <w:p w14:paraId="07CCD97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2004</w:t>
            </w:r>
          </w:p>
        </w:tc>
        <w:tc>
          <w:tcPr>
            <w:tcW w:w="1206" w:type="dxa"/>
            <w:tcBorders>
              <w:top w:val="nil"/>
              <w:left w:val="nil"/>
              <w:bottom w:val="single" w:sz="4" w:space="0" w:color="auto"/>
              <w:right w:val="single" w:sz="4" w:space="0" w:color="auto"/>
            </w:tcBorders>
            <w:shd w:val="clear" w:color="auto" w:fill="auto"/>
          </w:tcPr>
          <w:p w14:paraId="2CDE0BCB"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D773BDB" w14:textId="77777777" w:rsidR="00BD4DEF" w:rsidRPr="00BD4DEF" w:rsidRDefault="00BD4DEF" w:rsidP="00BD4DEF">
            <w:pPr>
              <w:jc w:val="center"/>
              <w:rPr>
                <w:rFonts w:ascii="Calibri" w:hAnsi="Calibri" w:cs="Calibri"/>
                <w:sz w:val="24"/>
                <w:szCs w:val="24"/>
              </w:rPr>
            </w:pPr>
          </w:p>
        </w:tc>
      </w:tr>
      <w:tr w:rsidR="00BD4DEF" w:rsidRPr="00BD4DEF" w14:paraId="15B02811" w14:textId="42401F3B"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ED14D9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103</w:t>
            </w:r>
          </w:p>
        </w:tc>
        <w:tc>
          <w:tcPr>
            <w:tcW w:w="5245" w:type="dxa"/>
            <w:tcBorders>
              <w:top w:val="nil"/>
              <w:left w:val="nil"/>
              <w:bottom w:val="single" w:sz="4" w:space="0" w:color="auto"/>
              <w:right w:val="single" w:sz="4" w:space="0" w:color="auto"/>
            </w:tcBorders>
            <w:shd w:val="clear" w:color="auto" w:fill="auto"/>
            <w:vAlign w:val="center"/>
            <w:hideMark/>
          </w:tcPr>
          <w:p w14:paraId="7E99892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Fouille en terrain rocheux sous chaussée y compris, sable de concassage, buses et  grillage de signalisation.</w:t>
            </w:r>
          </w:p>
        </w:tc>
        <w:tc>
          <w:tcPr>
            <w:tcW w:w="1134" w:type="dxa"/>
            <w:tcBorders>
              <w:top w:val="nil"/>
              <w:left w:val="nil"/>
              <w:bottom w:val="single" w:sz="4" w:space="0" w:color="auto"/>
              <w:right w:val="single" w:sz="4" w:space="0" w:color="auto"/>
            </w:tcBorders>
            <w:shd w:val="clear" w:color="auto" w:fill="auto"/>
            <w:vAlign w:val="center"/>
            <w:hideMark/>
          </w:tcPr>
          <w:p w14:paraId="63301A2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47671FD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101</w:t>
            </w:r>
          </w:p>
        </w:tc>
        <w:tc>
          <w:tcPr>
            <w:tcW w:w="974" w:type="dxa"/>
            <w:tcBorders>
              <w:top w:val="nil"/>
              <w:left w:val="nil"/>
              <w:bottom w:val="single" w:sz="4" w:space="0" w:color="auto"/>
              <w:right w:val="single" w:sz="4" w:space="0" w:color="auto"/>
            </w:tcBorders>
            <w:shd w:val="clear" w:color="auto" w:fill="auto"/>
            <w:noWrap/>
            <w:vAlign w:val="center"/>
            <w:hideMark/>
          </w:tcPr>
          <w:p w14:paraId="5A3DF36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202</w:t>
            </w:r>
          </w:p>
        </w:tc>
        <w:tc>
          <w:tcPr>
            <w:tcW w:w="1206" w:type="dxa"/>
            <w:tcBorders>
              <w:top w:val="nil"/>
              <w:left w:val="nil"/>
              <w:bottom w:val="single" w:sz="4" w:space="0" w:color="auto"/>
              <w:right w:val="single" w:sz="4" w:space="0" w:color="auto"/>
            </w:tcBorders>
            <w:shd w:val="clear" w:color="auto" w:fill="auto"/>
          </w:tcPr>
          <w:p w14:paraId="30FAF459"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67CD2F9" w14:textId="77777777" w:rsidR="00BD4DEF" w:rsidRPr="00BD4DEF" w:rsidRDefault="00BD4DEF" w:rsidP="00BD4DEF">
            <w:pPr>
              <w:jc w:val="center"/>
              <w:rPr>
                <w:rFonts w:ascii="Calibri" w:hAnsi="Calibri" w:cs="Calibri"/>
                <w:sz w:val="24"/>
                <w:szCs w:val="24"/>
              </w:rPr>
            </w:pPr>
          </w:p>
        </w:tc>
      </w:tr>
      <w:tr w:rsidR="00BD4DEF" w:rsidRPr="00BD4DEF" w14:paraId="0BB077A0" w14:textId="1DB66FBA"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1FDBFA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104</w:t>
            </w:r>
          </w:p>
        </w:tc>
        <w:tc>
          <w:tcPr>
            <w:tcW w:w="5245" w:type="dxa"/>
            <w:tcBorders>
              <w:top w:val="nil"/>
              <w:left w:val="nil"/>
              <w:bottom w:val="single" w:sz="4" w:space="0" w:color="auto"/>
              <w:right w:val="single" w:sz="4" w:space="0" w:color="auto"/>
            </w:tcBorders>
            <w:shd w:val="clear" w:color="auto" w:fill="auto"/>
            <w:vAlign w:val="center"/>
            <w:hideMark/>
          </w:tcPr>
          <w:p w14:paraId="1EAD912E"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Transport et Pose de tube annelée double paroi DN 160mm 450N</w:t>
            </w:r>
          </w:p>
        </w:tc>
        <w:tc>
          <w:tcPr>
            <w:tcW w:w="1134" w:type="dxa"/>
            <w:tcBorders>
              <w:top w:val="nil"/>
              <w:left w:val="nil"/>
              <w:bottom w:val="single" w:sz="4" w:space="0" w:color="auto"/>
              <w:right w:val="single" w:sz="4" w:space="0" w:color="auto"/>
            </w:tcBorders>
            <w:shd w:val="clear" w:color="auto" w:fill="auto"/>
            <w:vAlign w:val="center"/>
            <w:hideMark/>
          </w:tcPr>
          <w:p w14:paraId="03A757B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45DC142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135</w:t>
            </w:r>
          </w:p>
        </w:tc>
        <w:tc>
          <w:tcPr>
            <w:tcW w:w="974" w:type="dxa"/>
            <w:tcBorders>
              <w:top w:val="nil"/>
              <w:left w:val="nil"/>
              <w:bottom w:val="single" w:sz="4" w:space="0" w:color="auto"/>
              <w:right w:val="single" w:sz="4" w:space="0" w:color="auto"/>
            </w:tcBorders>
            <w:shd w:val="clear" w:color="auto" w:fill="auto"/>
            <w:noWrap/>
            <w:vAlign w:val="center"/>
            <w:hideMark/>
          </w:tcPr>
          <w:p w14:paraId="26FE7A8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270</w:t>
            </w:r>
          </w:p>
        </w:tc>
        <w:tc>
          <w:tcPr>
            <w:tcW w:w="1206" w:type="dxa"/>
            <w:tcBorders>
              <w:top w:val="nil"/>
              <w:left w:val="nil"/>
              <w:bottom w:val="single" w:sz="4" w:space="0" w:color="auto"/>
              <w:right w:val="single" w:sz="4" w:space="0" w:color="auto"/>
            </w:tcBorders>
            <w:shd w:val="clear" w:color="auto" w:fill="auto"/>
          </w:tcPr>
          <w:p w14:paraId="7AE9012B"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7DEBD37" w14:textId="77777777" w:rsidR="00BD4DEF" w:rsidRPr="00BD4DEF" w:rsidRDefault="00BD4DEF" w:rsidP="00BD4DEF">
            <w:pPr>
              <w:jc w:val="center"/>
              <w:rPr>
                <w:rFonts w:ascii="Calibri" w:hAnsi="Calibri" w:cs="Calibri"/>
                <w:sz w:val="24"/>
                <w:szCs w:val="24"/>
              </w:rPr>
            </w:pPr>
          </w:p>
        </w:tc>
      </w:tr>
      <w:tr w:rsidR="00BD4DEF" w:rsidRPr="00BD4DEF" w14:paraId="6E01E6B0" w14:textId="170DC4B8"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BE9E70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105</w:t>
            </w:r>
          </w:p>
        </w:tc>
        <w:tc>
          <w:tcPr>
            <w:tcW w:w="5245" w:type="dxa"/>
            <w:tcBorders>
              <w:top w:val="nil"/>
              <w:left w:val="nil"/>
              <w:bottom w:val="single" w:sz="4" w:space="0" w:color="auto"/>
              <w:right w:val="single" w:sz="4" w:space="0" w:color="auto"/>
            </w:tcBorders>
            <w:shd w:val="clear" w:color="auto" w:fill="auto"/>
            <w:vAlign w:val="center"/>
            <w:hideMark/>
          </w:tcPr>
          <w:p w14:paraId="2750D05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Transport et Pose de tube annelée double paroi DN 160mm 750N</w:t>
            </w:r>
          </w:p>
        </w:tc>
        <w:tc>
          <w:tcPr>
            <w:tcW w:w="1134" w:type="dxa"/>
            <w:tcBorders>
              <w:top w:val="nil"/>
              <w:left w:val="nil"/>
              <w:bottom w:val="single" w:sz="4" w:space="0" w:color="auto"/>
              <w:right w:val="single" w:sz="4" w:space="0" w:color="auto"/>
            </w:tcBorders>
            <w:shd w:val="clear" w:color="auto" w:fill="auto"/>
            <w:vAlign w:val="center"/>
            <w:hideMark/>
          </w:tcPr>
          <w:p w14:paraId="6255301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7922825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135</w:t>
            </w:r>
          </w:p>
        </w:tc>
        <w:tc>
          <w:tcPr>
            <w:tcW w:w="974" w:type="dxa"/>
            <w:tcBorders>
              <w:top w:val="nil"/>
              <w:left w:val="nil"/>
              <w:bottom w:val="single" w:sz="4" w:space="0" w:color="auto"/>
              <w:right w:val="single" w:sz="4" w:space="0" w:color="auto"/>
            </w:tcBorders>
            <w:shd w:val="clear" w:color="auto" w:fill="auto"/>
            <w:noWrap/>
            <w:vAlign w:val="center"/>
            <w:hideMark/>
          </w:tcPr>
          <w:p w14:paraId="3BEF7FA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270</w:t>
            </w:r>
          </w:p>
        </w:tc>
        <w:tc>
          <w:tcPr>
            <w:tcW w:w="1206" w:type="dxa"/>
            <w:tcBorders>
              <w:top w:val="nil"/>
              <w:left w:val="nil"/>
              <w:bottom w:val="single" w:sz="4" w:space="0" w:color="auto"/>
              <w:right w:val="single" w:sz="4" w:space="0" w:color="auto"/>
            </w:tcBorders>
            <w:shd w:val="clear" w:color="auto" w:fill="auto"/>
          </w:tcPr>
          <w:p w14:paraId="0640833D"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3F77E11" w14:textId="77777777" w:rsidR="00BD4DEF" w:rsidRPr="00BD4DEF" w:rsidRDefault="00BD4DEF" w:rsidP="00BD4DEF">
            <w:pPr>
              <w:jc w:val="center"/>
              <w:rPr>
                <w:rFonts w:ascii="Calibri" w:hAnsi="Calibri" w:cs="Calibri"/>
                <w:sz w:val="24"/>
                <w:szCs w:val="24"/>
              </w:rPr>
            </w:pPr>
          </w:p>
        </w:tc>
      </w:tr>
      <w:tr w:rsidR="00BD4DEF" w:rsidRPr="00BD4DEF" w14:paraId="725582FD" w14:textId="78AC5A3E" w:rsidTr="00175853">
        <w:trPr>
          <w:trHeight w:val="36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9FBDBC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106</w:t>
            </w:r>
          </w:p>
        </w:tc>
        <w:tc>
          <w:tcPr>
            <w:tcW w:w="5245" w:type="dxa"/>
            <w:tcBorders>
              <w:top w:val="nil"/>
              <w:left w:val="nil"/>
              <w:bottom w:val="single" w:sz="4" w:space="0" w:color="auto"/>
              <w:right w:val="single" w:sz="4" w:space="0" w:color="auto"/>
            </w:tcBorders>
            <w:shd w:val="clear" w:color="auto" w:fill="auto"/>
            <w:vAlign w:val="center"/>
            <w:hideMark/>
          </w:tcPr>
          <w:p w14:paraId="2E2B6C9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Transport et Pose de sable de rivière, sablon ou terre tamisée</w:t>
            </w:r>
          </w:p>
        </w:tc>
        <w:tc>
          <w:tcPr>
            <w:tcW w:w="1134" w:type="dxa"/>
            <w:tcBorders>
              <w:top w:val="nil"/>
              <w:left w:val="nil"/>
              <w:bottom w:val="single" w:sz="4" w:space="0" w:color="auto"/>
              <w:right w:val="single" w:sz="4" w:space="0" w:color="auto"/>
            </w:tcBorders>
            <w:shd w:val="clear" w:color="auto" w:fill="auto"/>
            <w:vAlign w:val="center"/>
            <w:hideMark/>
          </w:tcPr>
          <w:p w14:paraId="52F183A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w:t>
            </w:r>
            <w:r w:rsidRPr="00BD4DEF">
              <w:rPr>
                <w:rFonts w:ascii="Calibri" w:hAnsi="Calibri" w:cs="Calibri"/>
                <w:sz w:val="24"/>
                <w:szCs w:val="24"/>
                <w:vertAlign w:val="superscript"/>
              </w:rPr>
              <w:t>3</w:t>
            </w:r>
          </w:p>
        </w:tc>
        <w:tc>
          <w:tcPr>
            <w:tcW w:w="1080" w:type="dxa"/>
            <w:tcBorders>
              <w:top w:val="nil"/>
              <w:left w:val="nil"/>
              <w:bottom w:val="single" w:sz="4" w:space="0" w:color="auto"/>
              <w:right w:val="single" w:sz="4" w:space="0" w:color="auto"/>
            </w:tcBorders>
            <w:shd w:val="clear" w:color="auto" w:fill="auto"/>
            <w:noWrap/>
            <w:vAlign w:val="center"/>
            <w:hideMark/>
          </w:tcPr>
          <w:p w14:paraId="1655146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936</w:t>
            </w:r>
          </w:p>
        </w:tc>
        <w:tc>
          <w:tcPr>
            <w:tcW w:w="974" w:type="dxa"/>
            <w:tcBorders>
              <w:top w:val="nil"/>
              <w:left w:val="nil"/>
              <w:bottom w:val="single" w:sz="4" w:space="0" w:color="auto"/>
              <w:right w:val="single" w:sz="4" w:space="0" w:color="auto"/>
            </w:tcBorders>
            <w:shd w:val="clear" w:color="auto" w:fill="auto"/>
            <w:noWrap/>
            <w:vAlign w:val="center"/>
            <w:hideMark/>
          </w:tcPr>
          <w:p w14:paraId="58FCB91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1872</w:t>
            </w:r>
          </w:p>
        </w:tc>
        <w:tc>
          <w:tcPr>
            <w:tcW w:w="1206" w:type="dxa"/>
            <w:tcBorders>
              <w:top w:val="nil"/>
              <w:left w:val="nil"/>
              <w:bottom w:val="single" w:sz="4" w:space="0" w:color="auto"/>
              <w:right w:val="single" w:sz="4" w:space="0" w:color="auto"/>
            </w:tcBorders>
            <w:shd w:val="clear" w:color="auto" w:fill="auto"/>
          </w:tcPr>
          <w:p w14:paraId="070EF756"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43346A0" w14:textId="77777777" w:rsidR="00BD4DEF" w:rsidRPr="00BD4DEF" w:rsidRDefault="00BD4DEF" w:rsidP="00BD4DEF">
            <w:pPr>
              <w:jc w:val="center"/>
              <w:rPr>
                <w:rFonts w:ascii="Calibri" w:hAnsi="Calibri" w:cs="Calibri"/>
                <w:sz w:val="24"/>
                <w:szCs w:val="24"/>
              </w:rPr>
            </w:pPr>
          </w:p>
        </w:tc>
      </w:tr>
      <w:tr w:rsidR="00BD4DEF" w:rsidRPr="00BD4DEF" w14:paraId="39DFE35C" w14:textId="1E2964A9"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58F29B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107</w:t>
            </w:r>
          </w:p>
        </w:tc>
        <w:tc>
          <w:tcPr>
            <w:tcW w:w="5245" w:type="dxa"/>
            <w:tcBorders>
              <w:top w:val="nil"/>
              <w:left w:val="nil"/>
              <w:bottom w:val="single" w:sz="4" w:space="0" w:color="auto"/>
              <w:right w:val="single" w:sz="4" w:space="0" w:color="auto"/>
            </w:tcBorders>
            <w:shd w:val="clear" w:color="auto" w:fill="auto"/>
            <w:vAlign w:val="center"/>
            <w:hideMark/>
          </w:tcPr>
          <w:p w14:paraId="7040D4A8"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F.T.P.   Tubes annelés  double paroi DN 200 (750 N)</w:t>
            </w:r>
          </w:p>
        </w:tc>
        <w:tc>
          <w:tcPr>
            <w:tcW w:w="1134" w:type="dxa"/>
            <w:tcBorders>
              <w:top w:val="nil"/>
              <w:left w:val="nil"/>
              <w:bottom w:val="single" w:sz="4" w:space="0" w:color="auto"/>
              <w:right w:val="single" w:sz="4" w:space="0" w:color="auto"/>
            </w:tcBorders>
            <w:shd w:val="clear" w:color="auto" w:fill="auto"/>
            <w:noWrap/>
            <w:vAlign w:val="center"/>
            <w:hideMark/>
          </w:tcPr>
          <w:p w14:paraId="022B163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49FEEB4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100</w:t>
            </w:r>
          </w:p>
        </w:tc>
        <w:tc>
          <w:tcPr>
            <w:tcW w:w="974" w:type="dxa"/>
            <w:tcBorders>
              <w:top w:val="nil"/>
              <w:left w:val="nil"/>
              <w:bottom w:val="single" w:sz="4" w:space="0" w:color="auto"/>
              <w:right w:val="single" w:sz="4" w:space="0" w:color="auto"/>
            </w:tcBorders>
            <w:shd w:val="clear" w:color="auto" w:fill="auto"/>
            <w:noWrap/>
            <w:vAlign w:val="center"/>
            <w:hideMark/>
          </w:tcPr>
          <w:p w14:paraId="5395EE3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1206" w:type="dxa"/>
            <w:tcBorders>
              <w:top w:val="nil"/>
              <w:left w:val="nil"/>
              <w:bottom w:val="single" w:sz="4" w:space="0" w:color="auto"/>
              <w:right w:val="single" w:sz="4" w:space="0" w:color="auto"/>
            </w:tcBorders>
            <w:shd w:val="clear" w:color="auto" w:fill="auto"/>
          </w:tcPr>
          <w:p w14:paraId="35075687"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58F362E" w14:textId="77777777" w:rsidR="00BD4DEF" w:rsidRPr="00BD4DEF" w:rsidRDefault="00BD4DEF" w:rsidP="00BD4DEF">
            <w:pPr>
              <w:jc w:val="center"/>
              <w:rPr>
                <w:rFonts w:ascii="Calibri" w:hAnsi="Calibri" w:cs="Calibri"/>
                <w:sz w:val="24"/>
                <w:szCs w:val="24"/>
              </w:rPr>
            </w:pPr>
          </w:p>
        </w:tc>
      </w:tr>
      <w:tr w:rsidR="00BD4DEF" w:rsidRPr="00BD4DEF" w14:paraId="70F44C40" w14:textId="121E8B4F"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D22092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108</w:t>
            </w:r>
          </w:p>
        </w:tc>
        <w:tc>
          <w:tcPr>
            <w:tcW w:w="5245" w:type="dxa"/>
            <w:tcBorders>
              <w:top w:val="nil"/>
              <w:left w:val="nil"/>
              <w:bottom w:val="single" w:sz="4" w:space="0" w:color="auto"/>
              <w:right w:val="single" w:sz="4" w:space="0" w:color="auto"/>
            </w:tcBorders>
            <w:shd w:val="clear" w:color="auto" w:fill="auto"/>
            <w:vAlign w:val="center"/>
            <w:hideMark/>
          </w:tcPr>
          <w:p w14:paraId="7DC6EB7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F.T.P.   Tubes annelés  double paroi DN 200 (450 N)</w:t>
            </w:r>
          </w:p>
        </w:tc>
        <w:tc>
          <w:tcPr>
            <w:tcW w:w="1134" w:type="dxa"/>
            <w:tcBorders>
              <w:top w:val="nil"/>
              <w:left w:val="nil"/>
              <w:bottom w:val="single" w:sz="4" w:space="0" w:color="auto"/>
              <w:right w:val="single" w:sz="4" w:space="0" w:color="auto"/>
            </w:tcBorders>
            <w:shd w:val="clear" w:color="auto" w:fill="auto"/>
            <w:noWrap/>
            <w:vAlign w:val="center"/>
            <w:hideMark/>
          </w:tcPr>
          <w:p w14:paraId="5345536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259DA8C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100</w:t>
            </w:r>
          </w:p>
        </w:tc>
        <w:tc>
          <w:tcPr>
            <w:tcW w:w="974" w:type="dxa"/>
            <w:tcBorders>
              <w:top w:val="nil"/>
              <w:left w:val="nil"/>
              <w:bottom w:val="single" w:sz="4" w:space="0" w:color="auto"/>
              <w:right w:val="single" w:sz="4" w:space="0" w:color="auto"/>
            </w:tcBorders>
            <w:shd w:val="clear" w:color="auto" w:fill="auto"/>
            <w:noWrap/>
            <w:vAlign w:val="center"/>
            <w:hideMark/>
          </w:tcPr>
          <w:p w14:paraId="2C5FC42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1206" w:type="dxa"/>
            <w:tcBorders>
              <w:top w:val="nil"/>
              <w:left w:val="nil"/>
              <w:bottom w:val="single" w:sz="4" w:space="0" w:color="auto"/>
              <w:right w:val="single" w:sz="4" w:space="0" w:color="auto"/>
            </w:tcBorders>
            <w:shd w:val="clear" w:color="auto" w:fill="auto"/>
          </w:tcPr>
          <w:p w14:paraId="38D30E45"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3D74C3A" w14:textId="77777777" w:rsidR="00BD4DEF" w:rsidRPr="00BD4DEF" w:rsidRDefault="00BD4DEF" w:rsidP="00BD4DEF">
            <w:pPr>
              <w:jc w:val="center"/>
              <w:rPr>
                <w:rFonts w:ascii="Calibri" w:hAnsi="Calibri" w:cs="Calibri"/>
                <w:sz w:val="24"/>
                <w:szCs w:val="24"/>
              </w:rPr>
            </w:pPr>
          </w:p>
        </w:tc>
      </w:tr>
      <w:tr w:rsidR="00BD4DEF" w:rsidRPr="00BD4DEF" w14:paraId="4096903C" w14:textId="45941AC5"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71E35C6" w14:textId="77777777" w:rsidR="00BD4DEF" w:rsidRPr="00BD4DEF" w:rsidRDefault="00BD4DEF" w:rsidP="00BD4DEF">
            <w:pPr>
              <w:jc w:val="center"/>
              <w:rPr>
                <w:rFonts w:ascii="Calibri" w:hAnsi="Calibri" w:cs="Calibri"/>
                <w:b/>
                <w:bCs/>
                <w:sz w:val="24"/>
                <w:szCs w:val="24"/>
              </w:rPr>
            </w:pPr>
            <w:r w:rsidRPr="00BD4DEF">
              <w:rPr>
                <w:rFonts w:ascii="Calibri" w:hAnsi="Calibri" w:cs="Calibri"/>
                <w:b/>
                <w:bCs/>
                <w:sz w:val="24"/>
                <w:szCs w:val="24"/>
              </w:rPr>
              <w:t> </w:t>
            </w:r>
          </w:p>
        </w:tc>
        <w:tc>
          <w:tcPr>
            <w:tcW w:w="5245" w:type="dxa"/>
            <w:tcBorders>
              <w:top w:val="nil"/>
              <w:left w:val="nil"/>
              <w:bottom w:val="single" w:sz="4" w:space="0" w:color="auto"/>
              <w:right w:val="single" w:sz="4" w:space="0" w:color="auto"/>
            </w:tcBorders>
            <w:shd w:val="clear" w:color="auto" w:fill="auto"/>
            <w:noWrap/>
            <w:vAlign w:val="center"/>
            <w:hideMark/>
          </w:tcPr>
          <w:p w14:paraId="0D01D6F5"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Travaux de réfection</w:t>
            </w:r>
          </w:p>
        </w:tc>
        <w:tc>
          <w:tcPr>
            <w:tcW w:w="1134" w:type="dxa"/>
            <w:tcBorders>
              <w:top w:val="nil"/>
              <w:left w:val="nil"/>
              <w:bottom w:val="single" w:sz="4" w:space="0" w:color="auto"/>
              <w:right w:val="single" w:sz="4" w:space="0" w:color="auto"/>
            </w:tcBorders>
            <w:shd w:val="clear" w:color="auto" w:fill="auto"/>
            <w:vAlign w:val="center"/>
            <w:hideMark/>
          </w:tcPr>
          <w:p w14:paraId="1AA0294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0D5D66F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5342B13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5DD3DF44"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4291C88" w14:textId="77777777" w:rsidR="00BD4DEF" w:rsidRPr="00BD4DEF" w:rsidRDefault="00BD4DEF" w:rsidP="00BD4DEF">
            <w:pPr>
              <w:jc w:val="center"/>
              <w:rPr>
                <w:rFonts w:ascii="Calibri" w:hAnsi="Calibri" w:cs="Calibri"/>
                <w:sz w:val="24"/>
                <w:szCs w:val="24"/>
              </w:rPr>
            </w:pPr>
          </w:p>
        </w:tc>
      </w:tr>
      <w:tr w:rsidR="00BD4DEF" w:rsidRPr="00BD4DEF" w14:paraId="3EE8A40F" w14:textId="5838454D"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B28192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109</w:t>
            </w:r>
          </w:p>
        </w:tc>
        <w:tc>
          <w:tcPr>
            <w:tcW w:w="5245" w:type="dxa"/>
            <w:tcBorders>
              <w:top w:val="nil"/>
              <w:left w:val="nil"/>
              <w:bottom w:val="single" w:sz="4" w:space="0" w:color="auto"/>
              <w:right w:val="single" w:sz="4" w:space="0" w:color="auto"/>
            </w:tcBorders>
            <w:shd w:val="clear" w:color="auto" w:fill="auto"/>
            <w:vAlign w:val="center"/>
            <w:hideMark/>
          </w:tcPr>
          <w:p w14:paraId="7C5AA2D8"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 chaussée</w:t>
            </w:r>
          </w:p>
        </w:tc>
        <w:tc>
          <w:tcPr>
            <w:tcW w:w="1134" w:type="dxa"/>
            <w:tcBorders>
              <w:top w:val="nil"/>
              <w:left w:val="nil"/>
              <w:bottom w:val="single" w:sz="4" w:space="0" w:color="auto"/>
              <w:right w:val="single" w:sz="4" w:space="0" w:color="auto"/>
            </w:tcBorders>
            <w:shd w:val="clear" w:color="auto" w:fill="auto"/>
            <w:noWrap/>
            <w:vAlign w:val="center"/>
            <w:hideMark/>
          </w:tcPr>
          <w:p w14:paraId="3C262E0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1FC0C29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40F62B5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01C78826"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EBEBFDE" w14:textId="77777777" w:rsidR="00BD4DEF" w:rsidRPr="00BD4DEF" w:rsidRDefault="00BD4DEF" w:rsidP="00BD4DEF">
            <w:pPr>
              <w:jc w:val="center"/>
              <w:rPr>
                <w:rFonts w:ascii="Calibri" w:hAnsi="Calibri" w:cs="Calibri"/>
                <w:sz w:val="24"/>
                <w:szCs w:val="24"/>
              </w:rPr>
            </w:pPr>
          </w:p>
        </w:tc>
      </w:tr>
      <w:tr w:rsidR="00BD4DEF" w:rsidRPr="00BD4DEF" w14:paraId="328FEB27" w14:textId="56D38BFB"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DEAA0E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110</w:t>
            </w:r>
          </w:p>
        </w:tc>
        <w:tc>
          <w:tcPr>
            <w:tcW w:w="5245" w:type="dxa"/>
            <w:tcBorders>
              <w:top w:val="nil"/>
              <w:left w:val="nil"/>
              <w:bottom w:val="single" w:sz="4" w:space="0" w:color="auto"/>
              <w:right w:val="single" w:sz="4" w:space="0" w:color="auto"/>
            </w:tcBorders>
            <w:shd w:val="clear" w:color="auto" w:fill="auto"/>
            <w:vAlign w:val="center"/>
            <w:hideMark/>
          </w:tcPr>
          <w:p w14:paraId="2D2C76E5"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 carreaux de ciment</w:t>
            </w:r>
          </w:p>
        </w:tc>
        <w:tc>
          <w:tcPr>
            <w:tcW w:w="1134" w:type="dxa"/>
            <w:tcBorders>
              <w:top w:val="nil"/>
              <w:left w:val="nil"/>
              <w:bottom w:val="single" w:sz="4" w:space="0" w:color="auto"/>
              <w:right w:val="single" w:sz="4" w:space="0" w:color="auto"/>
            </w:tcBorders>
            <w:shd w:val="clear" w:color="auto" w:fill="auto"/>
            <w:noWrap/>
            <w:vAlign w:val="center"/>
            <w:hideMark/>
          </w:tcPr>
          <w:p w14:paraId="1DD9FE1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4EF59C7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3F80281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0CADEEFC"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7B5E203" w14:textId="77777777" w:rsidR="00BD4DEF" w:rsidRPr="00BD4DEF" w:rsidRDefault="00BD4DEF" w:rsidP="00BD4DEF">
            <w:pPr>
              <w:jc w:val="center"/>
              <w:rPr>
                <w:rFonts w:ascii="Calibri" w:hAnsi="Calibri" w:cs="Calibri"/>
                <w:sz w:val="24"/>
                <w:szCs w:val="24"/>
              </w:rPr>
            </w:pPr>
          </w:p>
        </w:tc>
      </w:tr>
      <w:tr w:rsidR="00BD4DEF" w:rsidRPr="00BD4DEF" w14:paraId="23354A11" w14:textId="67AC43DC"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63D125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111</w:t>
            </w:r>
          </w:p>
        </w:tc>
        <w:tc>
          <w:tcPr>
            <w:tcW w:w="5245" w:type="dxa"/>
            <w:tcBorders>
              <w:top w:val="nil"/>
              <w:left w:val="nil"/>
              <w:bottom w:val="single" w:sz="4" w:space="0" w:color="auto"/>
              <w:right w:val="single" w:sz="4" w:space="0" w:color="auto"/>
            </w:tcBorders>
            <w:shd w:val="clear" w:color="auto" w:fill="auto"/>
            <w:vAlign w:val="center"/>
            <w:hideMark/>
          </w:tcPr>
          <w:p w14:paraId="7FF60911"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 carreaux type Reve Sol</w:t>
            </w:r>
          </w:p>
        </w:tc>
        <w:tc>
          <w:tcPr>
            <w:tcW w:w="1134" w:type="dxa"/>
            <w:tcBorders>
              <w:top w:val="nil"/>
              <w:left w:val="nil"/>
              <w:bottom w:val="single" w:sz="4" w:space="0" w:color="auto"/>
              <w:right w:val="single" w:sz="4" w:space="0" w:color="auto"/>
            </w:tcBorders>
            <w:shd w:val="clear" w:color="auto" w:fill="auto"/>
            <w:noWrap/>
            <w:vAlign w:val="center"/>
            <w:hideMark/>
          </w:tcPr>
          <w:p w14:paraId="1CC6D37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12ABC45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629903D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56B446A8"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D077EE9" w14:textId="77777777" w:rsidR="00BD4DEF" w:rsidRPr="00BD4DEF" w:rsidRDefault="00BD4DEF" w:rsidP="00BD4DEF">
            <w:pPr>
              <w:jc w:val="center"/>
              <w:rPr>
                <w:rFonts w:ascii="Calibri" w:hAnsi="Calibri" w:cs="Calibri"/>
                <w:sz w:val="24"/>
                <w:szCs w:val="24"/>
              </w:rPr>
            </w:pPr>
          </w:p>
        </w:tc>
      </w:tr>
      <w:tr w:rsidR="00BD4DEF" w:rsidRPr="00BD4DEF" w14:paraId="6CD66C25" w14:textId="039C8F5C"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E67246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112</w:t>
            </w:r>
          </w:p>
        </w:tc>
        <w:tc>
          <w:tcPr>
            <w:tcW w:w="5245" w:type="dxa"/>
            <w:tcBorders>
              <w:top w:val="nil"/>
              <w:left w:val="nil"/>
              <w:bottom w:val="single" w:sz="4" w:space="0" w:color="auto"/>
              <w:right w:val="single" w:sz="4" w:space="0" w:color="auto"/>
            </w:tcBorders>
            <w:shd w:val="clear" w:color="auto" w:fill="auto"/>
            <w:vAlign w:val="center"/>
            <w:hideMark/>
          </w:tcPr>
          <w:p w14:paraId="65ED308E"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 carreaux type zellige et bejmat vernissé</w:t>
            </w:r>
          </w:p>
        </w:tc>
        <w:tc>
          <w:tcPr>
            <w:tcW w:w="1134" w:type="dxa"/>
            <w:tcBorders>
              <w:top w:val="nil"/>
              <w:left w:val="nil"/>
              <w:bottom w:val="single" w:sz="4" w:space="0" w:color="auto"/>
              <w:right w:val="single" w:sz="4" w:space="0" w:color="auto"/>
            </w:tcBorders>
            <w:shd w:val="clear" w:color="auto" w:fill="auto"/>
            <w:noWrap/>
            <w:vAlign w:val="center"/>
            <w:hideMark/>
          </w:tcPr>
          <w:p w14:paraId="576C91F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7B27F35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46B019B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28346050"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C5FB71F" w14:textId="77777777" w:rsidR="00BD4DEF" w:rsidRPr="00BD4DEF" w:rsidRDefault="00BD4DEF" w:rsidP="00BD4DEF">
            <w:pPr>
              <w:jc w:val="center"/>
              <w:rPr>
                <w:rFonts w:ascii="Calibri" w:hAnsi="Calibri" w:cs="Calibri"/>
                <w:sz w:val="24"/>
                <w:szCs w:val="24"/>
              </w:rPr>
            </w:pPr>
          </w:p>
        </w:tc>
      </w:tr>
      <w:tr w:rsidR="00BD4DEF" w:rsidRPr="00BD4DEF" w14:paraId="7679A52A" w14:textId="7F012D33"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8FFC74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113</w:t>
            </w:r>
          </w:p>
        </w:tc>
        <w:tc>
          <w:tcPr>
            <w:tcW w:w="5245" w:type="dxa"/>
            <w:tcBorders>
              <w:top w:val="nil"/>
              <w:left w:val="nil"/>
              <w:bottom w:val="single" w:sz="4" w:space="0" w:color="auto"/>
              <w:right w:val="single" w:sz="4" w:space="0" w:color="auto"/>
            </w:tcBorders>
            <w:shd w:val="clear" w:color="auto" w:fill="auto"/>
            <w:vAlign w:val="center"/>
            <w:hideMark/>
          </w:tcPr>
          <w:p w14:paraId="078C776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 carreaux spéciaux</w:t>
            </w:r>
          </w:p>
        </w:tc>
        <w:tc>
          <w:tcPr>
            <w:tcW w:w="1134" w:type="dxa"/>
            <w:tcBorders>
              <w:top w:val="nil"/>
              <w:left w:val="nil"/>
              <w:bottom w:val="single" w:sz="4" w:space="0" w:color="auto"/>
              <w:right w:val="single" w:sz="4" w:space="0" w:color="auto"/>
            </w:tcBorders>
            <w:shd w:val="clear" w:color="auto" w:fill="auto"/>
            <w:noWrap/>
            <w:vAlign w:val="center"/>
            <w:hideMark/>
          </w:tcPr>
          <w:p w14:paraId="32CDCCC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1C362C7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655484D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6B2FF0FD"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93D16AB" w14:textId="77777777" w:rsidR="00BD4DEF" w:rsidRPr="00BD4DEF" w:rsidRDefault="00BD4DEF" w:rsidP="00BD4DEF">
            <w:pPr>
              <w:jc w:val="center"/>
              <w:rPr>
                <w:rFonts w:ascii="Calibri" w:hAnsi="Calibri" w:cs="Calibri"/>
                <w:sz w:val="24"/>
                <w:szCs w:val="24"/>
              </w:rPr>
            </w:pPr>
          </w:p>
        </w:tc>
      </w:tr>
      <w:tr w:rsidR="00BD4DEF" w:rsidRPr="00BD4DEF" w14:paraId="33131C78" w14:textId="279B623C"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3C233C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lastRenderedPageBreak/>
              <w:t>114</w:t>
            </w:r>
          </w:p>
        </w:tc>
        <w:tc>
          <w:tcPr>
            <w:tcW w:w="5245" w:type="dxa"/>
            <w:tcBorders>
              <w:top w:val="nil"/>
              <w:left w:val="nil"/>
              <w:bottom w:val="single" w:sz="4" w:space="0" w:color="auto"/>
              <w:right w:val="single" w:sz="4" w:space="0" w:color="auto"/>
            </w:tcBorders>
            <w:shd w:val="clear" w:color="auto" w:fill="auto"/>
            <w:vAlign w:val="center"/>
            <w:hideMark/>
          </w:tcPr>
          <w:p w14:paraId="3C48DB9E"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des trottoirs en asphalte tout type</w:t>
            </w:r>
          </w:p>
        </w:tc>
        <w:tc>
          <w:tcPr>
            <w:tcW w:w="1134" w:type="dxa"/>
            <w:tcBorders>
              <w:top w:val="nil"/>
              <w:left w:val="nil"/>
              <w:bottom w:val="single" w:sz="4" w:space="0" w:color="auto"/>
              <w:right w:val="single" w:sz="4" w:space="0" w:color="auto"/>
            </w:tcBorders>
            <w:shd w:val="clear" w:color="auto" w:fill="auto"/>
            <w:noWrap/>
            <w:vAlign w:val="center"/>
            <w:hideMark/>
          </w:tcPr>
          <w:p w14:paraId="521E081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6528AC4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6465DE6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0F144F8C"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93C66BC" w14:textId="77777777" w:rsidR="00BD4DEF" w:rsidRPr="00BD4DEF" w:rsidRDefault="00BD4DEF" w:rsidP="00BD4DEF">
            <w:pPr>
              <w:jc w:val="center"/>
              <w:rPr>
                <w:rFonts w:ascii="Calibri" w:hAnsi="Calibri" w:cs="Calibri"/>
                <w:sz w:val="24"/>
                <w:szCs w:val="24"/>
              </w:rPr>
            </w:pPr>
          </w:p>
        </w:tc>
      </w:tr>
      <w:tr w:rsidR="00BD4DEF" w:rsidRPr="00BD4DEF" w14:paraId="6568C2CF" w14:textId="3D3DE89A"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F3800C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115</w:t>
            </w:r>
          </w:p>
        </w:tc>
        <w:tc>
          <w:tcPr>
            <w:tcW w:w="5245" w:type="dxa"/>
            <w:tcBorders>
              <w:top w:val="nil"/>
              <w:left w:val="nil"/>
              <w:bottom w:val="single" w:sz="4" w:space="0" w:color="auto"/>
              <w:right w:val="single" w:sz="4" w:space="0" w:color="auto"/>
            </w:tcBorders>
            <w:shd w:val="clear" w:color="auto" w:fill="auto"/>
            <w:vAlign w:val="center"/>
            <w:hideMark/>
          </w:tcPr>
          <w:p w14:paraId="2281F22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des trottoirs en enrobé à froid noir</w:t>
            </w:r>
          </w:p>
        </w:tc>
        <w:tc>
          <w:tcPr>
            <w:tcW w:w="1134" w:type="dxa"/>
            <w:tcBorders>
              <w:top w:val="nil"/>
              <w:left w:val="nil"/>
              <w:bottom w:val="single" w:sz="4" w:space="0" w:color="auto"/>
              <w:right w:val="single" w:sz="4" w:space="0" w:color="auto"/>
            </w:tcBorders>
            <w:shd w:val="clear" w:color="auto" w:fill="auto"/>
            <w:noWrap/>
            <w:vAlign w:val="center"/>
            <w:hideMark/>
          </w:tcPr>
          <w:p w14:paraId="6E33E71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583508D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059FFAE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0B113F87"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FBEE0E1" w14:textId="77777777" w:rsidR="00BD4DEF" w:rsidRPr="00BD4DEF" w:rsidRDefault="00BD4DEF" w:rsidP="00BD4DEF">
            <w:pPr>
              <w:jc w:val="center"/>
              <w:rPr>
                <w:rFonts w:ascii="Calibri" w:hAnsi="Calibri" w:cs="Calibri"/>
                <w:sz w:val="24"/>
                <w:szCs w:val="24"/>
              </w:rPr>
            </w:pPr>
          </w:p>
        </w:tc>
      </w:tr>
      <w:tr w:rsidR="00BD4DEF" w:rsidRPr="00BD4DEF" w14:paraId="23D70617" w14:textId="48C5F27A"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F06721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116</w:t>
            </w:r>
          </w:p>
        </w:tc>
        <w:tc>
          <w:tcPr>
            <w:tcW w:w="5245" w:type="dxa"/>
            <w:tcBorders>
              <w:top w:val="nil"/>
              <w:left w:val="nil"/>
              <w:bottom w:val="single" w:sz="4" w:space="0" w:color="auto"/>
              <w:right w:val="single" w:sz="4" w:space="0" w:color="auto"/>
            </w:tcBorders>
            <w:shd w:val="clear" w:color="auto" w:fill="auto"/>
            <w:vAlign w:val="center"/>
            <w:hideMark/>
          </w:tcPr>
          <w:p w14:paraId="3552BB1C"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des trottoirs en enrobé à froid rouge</w:t>
            </w:r>
          </w:p>
        </w:tc>
        <w:tc>
          <w:tcPr>
            <w:tcW w:w="1134" w:type="dxa"/>
            <w:tcBorders>
              <w:top w:val="nil"/>
              <w:left w:val="nil"/>
              <w:bottom w:val="single" w:sz="4" w:space="0" w:color="auto"/>
              <w:right w:val="single" w:sz="4" w:space="0" w:color="auto"/>
            </w:tcBorders>
            <w:shd w:val="clear" w:color="auto" w:fill="auto"/>
            <w:noWrap/>
            <w:vAlign w:val="center"/>
            <w:hideMark/>
          </w:tcPr>
          <w:p w14:paraId="41E0FF3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6FAB6C8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1E6F031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6CF40AE2"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95274C3" w14:textId="77777777" w:rsidR="00BD4DEF" w:rsidRPr="00BD4DEF" w:rsidRDefault="00BD4DEF" w:rsidP="00BD4DEF">
            <w:pPr>
              <w:jc w:val="center"/>
              <w:rPr>
                <w:rFonts w:ascii="Calibri" w:hAnsi="Calibri" w:cs="Calibri"/>
                <w:sz w:val="24"/>
                <w:szCs w:val="24"/>
              </w:rPr>
            </w:pPr>
          </w:p>
        </w:tc>
      </w:tr>
      <w:tr w:rsidR="00BD4DEF" w:rsidRPr="00BD4DEF" w14:paraId="778D27EA" w14:textId="1B565600"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B116DA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117</w:t>
            </w:r>
          </w:p>
        </w:tc>
        <w:tc>
          <w:tcPr>
            <w:tcW w:w="5245" w:type="dxa"/>
            <w:tcBorders>
              <w:top w:val="nil"/>
              <w:left w:val="nil"/>
              <w:bottom w:val="single" w:sz="4" w:space="0" w:color="auto"/>
              <w:right w:val="single" w:sz="4" w:space="0" w:color="auto"/>
            </w:tcBorders>
            <w:shd w:val="clear" w:color="auto" w:fill="auto"/>
            <w:vAlign w:val="center"/>
            <w:hideMark/>
          </w:tcPr>
          <w:p w14:paraId="36A9976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en pavé</w:t>
            </w:r>
          </w:p>
        </w:tc>
        <w:tc>
          <w:tcPr>
            <w:tcW w:w="1134" w:type="dxa"/>
            <w:tcBorders>
              <w:top w:val="nil"/>
              <w:left w:val="nil"/>
              <w:bottom w:val="single" w:sz="4" w:space="0" w:color="auto"/>
              <w:right w:val="single" w:sz="4" w:space="0" w:color="auto"/>
            </w:tcBorders>
            <w:shd w:val="clear" w:color="auto" w:fill="auto"/>
            <w:noWrap/>
            <w:vAlign w:val="center"/>
            <w:hideMark/>
          </w:tcPr>
          <w:p w14:paraId="2323546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1D695CB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6E16B0E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5A2E0CD3"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3AED7CA" w14:textId="77777777" w:rsidR="00BD4DEF" w:rsidRPr="00BD4DEF" w:rsidRDefault="00BD4DEF" w:rsidP="00BD4DEF">
            <w:pPr>
              <w:jc w:val="center"/>
              <w:rPr>
                <w:rFonts w:ascii="Calibri" w:hAnsi="Calibri" w:cs="Calibri"/>
                <w:sz w:val="24"/>
                <w:szCs w:val="24"/>
              </w:rPr>
            </w:pPr>
          </w:p>
        </w:tc>
      </w:tr>
      <w:tr w:rsidR="00BD4DEF" w:rsidRPr="00BD4DEF" w14:paraId="6DFDB112" w14:textId="559931C1"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D413D6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118</w:t>
            </w:r>
          </w:p>
        </w:tc>
        <w:tc>
          <w:tcPr>
            <w:tcW w:w="5245" w:type="dxa"/>
            <w:tcBorders>
              <w:top w:val="nil"/>
              <w:left w:val="nil"/>
              <w:bottom w:val="single" w:sz="4" w:space="0" w:color="auto"/>
              <w:right w:val="single" w:sz="4" w:space="0" w:color="auto"/>
            </w:tcBorders>
            <w:shd w:val="clear" w:color="auto" w:fill="auto"/>
            <w:vAlign w:val="center"/>
            <w:hideMark/>
          </w:tcPr>
          <w:p w14:paraId="4ADDB34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en dallette de Taza 40 x 40</w:t>
            </w:r>
          </w:p>
        </w:tc>
        <w:tc>
          <w:tcPr>
            <w:tcW w:w="1134" w:type="dxa"/>
            <w:tcBorders>
              <w:top w:val="nil"/>
              <w:left w:val="nil"/>
              <w:bottom w:val="single" w:sz="4" w:space="0" w:color="auto"/>
              <w:right w:val="single" w:sz="4" w:space="0" w:color="auto"/>
            </w:tcBorders>
            <w:shd w:val="clear" w:color="auto" w:fill="auto"/>
            <w:noWrap/>
            <w:vAlign w:val="center"/>
            <w:hideMark/>
          </w:tcPr>
          <w:p w14:paraId="36342F7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0B0DE5A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2F3060C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71169CFD"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B919AFC" w14:textId="77777777" w:rsidR="00BD4DEF" w:rsidRPr="00BD4DEF" w:rsidRDefault="00BD4DEF" w:rsidP="00BD4DEF">
            <w:pPr>
              <w:jc w:val="center"/>
              <w:rPr>
                <w:rFonts w:ascii="Calibri" w:hAnsi="Calibri" w:cs="Calibri"/>
                <w:sz w:val="24"/>
                <w:szCs w:val="24"/>
              </w:rPr>
            </w:pPr>
          </w:p>
        </w:tc>
      </w:tr>
      <w:tr w:rsidR="00BD4DEF" w:rsidRPr="00BD4DEF" w14:paraId="3B3F0EDD" w14:textId="6BF37FCC"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87EE64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119</w:t>
            </w:r>
          </w:p>
        </w:tc>
        <w:tc>
          <w:tcPr>
            <w:tcW w:w="5245" w:type="dxa"/>
            <w:tcBorders>
              <w:top w:val="nil"/>
              <w:left w:val="nil"/>
              <w:bottom w:val="single" w:sz="4" w:space="0" w:color="auto"/>
              <w:right w:val="single" w:sz="4" w:space="0" w:color="auto"/>
            </w:tcBorders>
            <w:shd w:val="clear" w:color="auto" w:fill="auto"/>
            <w:vAlign w:val="center"/>
            <w:hideMark/>
          </w:tcPr>
          <w:p w14:paraId="775499BD"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en granite lavé</w:t>
            </w:r>
          </w:p>
        </w:tc>
        <w:tc>
          <w:tcPr>
            <w:tcW w:w="1134" w:type="dxa"/>
            <w:tcBorders>
              <w:top w:val="nil"/>
              <w:left w:val="nil"/>
              <w:bottom w:val="single" w:sz="4" w:space="0" w:color="auto"/>
              <w:right w:val="single" w:sz="4" w:space="0" w:color="auto"/>
            </w:tcBorders>
            <w:shd w:val="clear" w:color="auto" w:fill="auto"/>
            <w:noWrap/>
            <w:vAlign w:val="center"/>
            <w:hideMark/>
          </w:tcPr>
          <w:p w14:paraId="039ADC1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66FA8F6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355C914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777AB589"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9932F7F" w14:textId="77777777" w:rsidR="00BD4DEF" w:rsidRPr="00BD4DEF" w:rsidRDefault="00BD4DEF" w:rsidP="00BD4DEF">
            <w:pPr>
              <w:jc w:val="center"/>
              <w:rPr>
                <w:rFonts w:ascii="Calibri" w:hAnsi="Calibri" w:cs="Calibri"/>
                <w:sz w:val="24"/>
                <w:szCs w:val="24"/>
              </w:rPr>
            </w:pPr>
          </w:p>
        </w:tc>
      </w:tr>
      <w:tr w:rsidR="00BD4DEF" w:rsidRPr="00BD4DEF" w14:paraId="31E578BF" w14:textId="5E91F62C"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D2A109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120</w:t>
            </w:r>
          </w:p>
        </w:tc>
        <w:tc>
          <w:tcPr>
            <w:tcW w:w="5245" w:type="dxa"/>
            <w:tcBorders>
              <w:top w:val="nil"/>
              <w:left w:val="nil"/>
              <w:bottom w:val="single" w:sz="4" w:space="0" w:color="auto"/>
              <w:right w:val="single" w:sz="4" w:space="0" w:color="auto"/>
            </w:tcBorders>
            <w:shd w:val="clear" w:color="auto" w:fill="auto"/>
            <w:vAlign w:val="center"/>
            <w:hideMark/>
          </w:tcPr>
          <w:p w14:paraId="51CB8F07"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en galets teintés</w:t>
            </w:r>
          </w:p>
        </w:tc>
        <w:tc>
          <w:tcPr>
            <w:tcW w:w="1134" w:type="dxa"/>
            <w:tcBorders>
              <w:top w:val="nil"/>
              <w:left w:val="nil"/>
              <w:bottom w:val="single" w:sz="4" w:space="0" w:color="auto"/>
              <w:right w:val="single" w:sz="4" w:space="0" w:color="auto"/>
            </w:tcBorders>
            <w:shd w:val="clear" w:color="auto" w:fill="auto"/>
            <w:noWrap/>
            <w:vAlign w:val="center"/>
            <w:hideMark/>
          </w:tcPr>
          <w:p w14:paraId="093AEA7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3441B8C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585AE3E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209DEA6D"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5371569" w14:textId="77777777" w:rsidR="00BD4DEF" w:rsidRPr="00BD4DEF" w:rsidRDefault="00BD4DEF" w:rsidP="00BD4DEF">
            <w:pPr>
              <w:jc w:val="center"/>
              <w:rPr>
                <w:rFonts w:ascii="Calibri" w:hAnsi="Calibri" w:cs="Calibri"/>
                <w:sz w:val="24"/>
                <w:szCs w:val="24"/>
              </w:rPr>
            </w:pPr>
          </w:p>
        </w:tc>
      </w:tr>
      <w:tr w:rsidR="00BD4DEF" w:rsidRPr="00BD4DEF" w14:paraId="4364C5EC" w14:textId="0D3D57BB"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B5605D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121</w:t>
            </w:r>
          </w:p>
        </w:tc>
        <w:tc>
          <w:tcPr>
            <w:tcW w:w="5245" w:type="dxa"/>
            <w:tcBorders>
              <w:top w:val="nil"/>
              <w:left w:val="nil"/>
              <w:bottom w:val="single" w:sz="4" w:space="0" w:color="auto"/>
              <w:right w:val="single" w:sz="4" w:space="0" w:color="auto"/>
            </w:tcBorders>
            <w:shd w:val="clear" w:color="auto" w:fill="auto"/>
            <w:vAlign w:val="center"/>
            <w:hideMark/>
          </w:tcPr>
          <w:p w14:paraId="3E2AC36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du trottoir en béton 0,10 d'épaisseur</w:t>
            </w:r>
          </w:p>
        </w:tc>
        <w:tc>
          <w:tcPr>
            <w:tcW w:w="1134" w:type="dxa"/>
            <w:tcBorders>
              <w:top w:val="nil"/>
              <w:left w:val="nil"/>
              <w:bottom w:val="single" w:sz="4" w:space="0" w:color="auto"/>
              <w:right w:val="single" w:sz="4" w:space="0" w:color="auto"/>
            </w:tcBorders>
            <w:shd w:val="clear" w:color="auto" w:fill="auto"/>
            <w:noWrap/>
            <w:vAlign w:val="center"/>
            <w:hideMark/>
          </w:tcPr>
          <w:p w14:paraId="0997060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01CF42E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0746D4F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055B5AB5"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CB386F5" w14:textId="77777777" w:rsidR="00BD4DEF" w:rsidRPr="00BD4DEF" w:rsidRDefault="00BD4DEF" w:rsidP="00BD4DEF">
            <w:pPr>
              <w:jc w:val="center"/>
              <w:rPr>
                <w:rFonts w:ascii="Calibri" w:hAnsi="Calibri" w:cs="Calibri"/>
                <w:sz w:val="24"/>
                <w:szCs w:val="24"/>
              </w:rPr>
            </w:pPr>
          </w:p>
        </w:tc>
      </w:tr>
      <w:tr w:rsidR="00BD4DEF" w:rsidRPr="00BD4DEF" w14:paraId="3B8AAD71" w14:textId="2E4D1722"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C09D66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122</w:t>
            </w:r>
          </w:p>
        </w:tc>
        <w:tc>
          <w:tcPr>
            <w:tcW w:w="5245" w:type="dxa"/>
            <w:tcBorders>
              <w:top w:val="nil"/>
              <w:left w:val="nil"/>
              <w:bottom w:val="single" w:sz="4" w:space="0" w:color="auto"/>
              <w:right w:val="single" w:sz="4" w:space="0" w:color="auto"/>
            </w:tcBorders>
            <w:shd w:val="clear" w:color="auto" w:fill="auto"/>
            <w:vAlign w:val="center"/>
            <w:hideMark/>
          </w:tcPr>
          <w:p w14:paraId="7073ED22"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du trottoir en béton imprimé</w:t>
            </w:r>
          </w:p>
        </w:tc>
        <w:tc>
          <w:tcPr>
            <w:tcW w:w="1134" w:type="dxa"/>
            <w:tcBorders>
              <w:top w:val="nil"/>
              <w:left w:val="nil"/>
              <w:bottom w:val="single" w:sz="4" w:space="0" w:color="auto"/>
              <w:right w:val="single" w:sz="4" w:space="0" w:color="auto"/>
            </w:tcBorders>
            <w:shd w:val="clear" w:color="auto" w:fill="auto"/>
            <w:noWrap/>
            <w:vAlign w:val="center"/>
            <w:hideMark/>
          </w:tcPr>
          <w:p w14:paraId="2A5D33E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549C026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0014DDB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5E7D3AAF"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541226C" w14:textId="77777777" w:rsidR="00BD4DEF" w:rsidRPr="00BD4DEF" w:rsidRDefault="00BD4DEF" w:rsidP="00BD4DEF">
            <w:pPr>
              <w:jc w:val="center"/>
              <w:rPr>
                <w:rFonts w:ascii="Calibri" w:hAnsi="Calibri" w:cs="Calibri"/>
                <w:sz w:val="24"/>
                <w:szCs w:val="24"/>
              </w:rPr>
            </w:pPr>
          </w:p>
        </w:tc>
      </w:tr>
      <w:tr w:rsidR="00BD4DEF" w:rsidRPr="00BD4DEF" w14:paraId="5B568280" w14:textId="2ED22A5B"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22C9A7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123</w:t>
            </w:r>
          </w:p>
        </w:tc>
        <w:tc>
          <w:tcPr>
            <w:tcW w:w="5245" w:type="dxa"/>
            <w:tcBorders>
              <w:top w:val="nil"/>
              <w:left w:val="nil"/>
              <w:bottom w:val="single" w:sz="4" w:space="0" w:color="auto"/>
              <w:right w:val="single" w:sz="4" w:space="0" w:color="auto"/>
            </w:tcBorders>
            <w:shd w:val="clear" w:color="auto" w:fill="auto"/>
            <w:vAlign w:val="center"/>
            <w:hideMark/>
          </w:tcPr>
          <w:p w14:paraId="142EF3F1"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Réfection du trottoir en béton désactivé </w:t>
            </w:r>
          </w:p>
        </w:tc>
        <w:tc>
          <w:tcPr>
            <w:tcW w:w="1134" w:type="dxa"/>
            <w:tcBorders>
              <w:top w:val="nil"/>
              <w:left w:val="nil"/>
              <w:bottom w:val="single" w:sz="4" w:space="0" w:color="auto"/>
              <w:right w:val="single" w:sz="4" w:space="0" w:color="auto"/>
            </w:tcBorders>
            <w:shd w:val="clear" w:color="auto" w:fill="auto"/>
            <w:noWrap/>
            <w:vAlign w:val="center"/>
            <w:hideMark/>
          </w:tcPr>
          <w:p w14:paraId="6851322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0DFEC91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0274F13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4FAFA379"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01F3E90" w14:textId="77777777" w:rsidR="00BD4DEF" w:rsidRPr="00BD4DEF" w:rsidRDefault="00BD4DEF" w:rsidP="00BD4DEF">
            <w:pPr>
              <w:jc w:val="center"/>
              <w:rPr>
                <w:rFonts w:ascii="Calibri" w:hAnsi="Calibri" w:cs="Calibri"/>
                <w:sz w:val="24"/>
                <w:szCs w:val="24"/>
              </w:rPr>
            </w:pPr>
          </w:p>
        </w:tc>
      </w:tr>
      <w:tr w:rsidR="00BD4DEF" w:rsidRPr="00BD4DEF" w14:paraId="3610404B" w14:textId="69AFD97A"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0D9593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124</w:t>
            </w:r>
          </w:p>
        </w:tc>
        <w:tc>
          <w:tcPr>
            <w:tcW w:w="5245" w:type="dxa"/>
            <w:tcBorders>
              <w:top w:val="nil"/>
              <w:left w:val="nil"/>
              <w:bottom w:val="single" w:sz="4" w:space="0" w:color="auto"/>
              <w:right w:val="single" w:sz="4" w:space="0" w:color="auto"/>
            </w:tcBorders>
            <w:shd w:val="clear" w:color="auto" w:fill="auto"/>
            <w:vAlign w:val="center"/>
            <w:hideMark/>
          </w:tcPr>
          <w:p w14:paraId="4D3FA4D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du trottoir en béton lavé</w:t>
            </w:r>
          </w:p>
        </w:tc>
        <w:tc>
          <w:tcPr>
            <w:tcW w:w="1134" w:type="dxa"/>
            <w:tcBorders>
              <w:top w:val="nil"/>
              <w:left w:val="nil"/>
              <w:bottom w:val="single" w:sz="4" w:space="0" w:color="auto"/>
              <w:right w:val="single" w:sz="4" w:space="0" w:color="auto"/>
            </w:tcBorders>
            <w:shd w:val="clear" w:color="auto" w:fill="auto"/>
            <w:noWrap/>
            <w:vAlign w:val="center"/>
            <w:hideMark/>
          </w:tcPr>
          <w:p w14:paraId="1DA37F2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2451099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53E93E8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1A36FBE2"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A69C96B" w14:textId="77777777" w:rsidR="00BD4DEF" w:rsidRPr="00BD4DEF" w:rsidRDefault="00BD4DEF" w:rsidP="00BD4DEF">
            <w:pPr>
              <w:jc w:val="center"/>
              <w:rPr>
                <w:rFonts w:ascii="Calibri" w:hAnsi="Calibri" w:cs="Calibri"/>
                <w:sz w:val="24"/>
                <w:szCs w:val="24"/>
              </w:rPr>
            </w:pPr>
          </w:p>
        </w:tc>
      </w:tr>
      <w:tr w:rsidR="00BD4DEF" w:rsidRPr="00BD4DEF" w14:paraId="3BB44D94" w14:textId="5760F02D"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87F5E2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125</w:t>
            </w:r>
          </w:p>
        </w:tc>
        <w:tc>
          <w:tcPr>
            <w:tcW w:w="5245" w:type="dxa"/>
            <w:tcBorders>
              <w:top w:val="nil"/>
              <w:left w:val="nil"/>
              <w:bottom w:val="single" w:sz="4" w:space="0" w:color="auto"/>
              <w:right w:val="single" w:sz="4" w:space="0" w:color="auto"/>
            </w:tcBorders>
            <w:shd w:val="clear" w:color="auto" w:fill="auto"/>
            <w:vAlign w:val="center"/>
            <w:hideMark/>
          </w:tcPr>
          <w:p w14:paraId="394AEC82"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des trottoirs en enrobé à chaud noir</w:t>
            </w:r>
          </w:p>
        </w:tc>
        <w:tc>
          <w:tcPr>
            <w:tcW w:w="1134" w:type="dxa"/>
            <w:tcBorders>
              <w:top w:val="nil"/>
              <w:left w:val="nil"/>
              <w:bottom w:val="single" w:sz="4" w:space="0" w:color="auto"/>
              <w:right w:val="single" w:sz="4" w:space="0" w:color="auto"/>
            </w:tcBorders>
            <w:shd w:val="clear" w:color="auto" w:fill="auto"/>
            <w:noWrap/>
            <w:vAlign w:val="center"/>
            <w:hideMark/>
          </w:tcPr>
          <w:p w14:paraId="0A600CE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21DA921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5923565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3CEAD42D"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7DA966C" w14:textId="77777777" w:rsidR="00BD4DEF" w:rsidRPr="00BD4DEF" w:rsidRDefault="00BD4DEF" w:rsidP="00BD4DEF">
            <w:pPr>
              <w:jc w:val="center"/>
              <w:rPr>
                <w:rFonts w:ascii="Calibri" w:hAnsi="Calibri" w:cs="Calibri"/>
                <w:sz w:val="24"/>
                <w:szCs w:val="24"/>
              </w:rPr>
            </w:pPr>
          </w:p>
        </w:tc>
      </w:tr>
      <w:tr w:rsidR="00BD4DEF" w:rsidRPr="00BD4DEF" w14:paraId="428F075B" w14:textId="37C95911"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F10F7E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126</w:t>
            </w:r>
          </w:p>
        </w:tc>
        <w:tc>
          <w:tcPr>
            <w:tcW w:w="5245" w:type="dxa"/>
            <w:tcBorders>
              <w:top w:val="nil"/>
              <w:left w:val="nil"/>
              <w:bottom w:val="single" w:sz="4" w:space="0" w:color="auto"/>
              <w:right w:val="single" w:sz="4" w:space="0" w:color="auto"/>
            </w:tcBorders>
            <w:shd w:val="clear" w:color="auto" w:fill="auto"/>
            <w:vAlign w:val="center"/>
            <w:hideMark/>
          </w:tcPr>
          <w:p w14:paraId="19039AFC"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des trottoirs en enrobé à chaud rouge</w:t>
            </w:r>
          </w:p>
        </w:tc>
        <w:tc>
          <w:tcPr>
            <w:tcW w:w="1134" w:type="dxa"/>
            <w:tcBorders>
              <w:top w:val="nil"/>
              <w:left w:val="nil"/>
              <w:bottom w:val="single" w:sz="4" w:space="0" w:color="auto"/>
              <w:right w:val="single" w:sz="4" w:space="0" w:color="auto"/>
            </w:tcBorders>
            <w:shd w:val="clear" w:color="auto" w:fill="auto"/>
            <w:noWrap/>
            <w:vAlign w:val="center"/>
            <w:hideMark/>
          </w:tcPr>
          <w:p w14:paraId="3A5D7A4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2F27FF1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2C72937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426AC4FB"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513A8ED" w14:textId="77777777" w:rsidR="00BD4DEF" w:rsidRPr="00BD4DEF" w:rsidRDefault="00BD4DEF" w:rsidP="00BD4DEF">
            <w:pPr>
              <w:jc w:val="center"/>
              <w:rPr>
                <w:rFonts w:ascii="Calibri" w:hAnsi="Calibri" w:cs="Calibri"/>
                <w:sz w:val="24"/>
                <w:szCs w:val="24"/>
              </w:rPr>
            </w:pPr>
          </w:p>
        </w:tc>
      </w:tr>
      <w:tr w:rsidR="00BD4DEF" w:rsidRPr="00BD4DEF" w14:paraId="67984BD7" w14:textId="2E445A79"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419F57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127</w:t>
            </w:r>
          </w:p>
        </w:tc>
        <w:tc>
          <w:tcPr>
            <w:tcW w:w="5245" w:type="dxa"/>
            <w:tcBorders>
              <w:top w:val="nil"/>
              <w:left w:val="nil"/>
              <w:bottom w:val="single" w:sz="4" w:space="0" w:color="auto"/>
              <w:right w:val="single" w:sz="4" w:space="0" w:color="auto"/>
            </w:tcBorders>
            <w:shd w:val="clear" w:color="auto" w:fill="auto"/>
            <w:vAlign w:val="center"/>
            <w:hideMark/>
          </w:tcPr>
          <w:p w14:paraId="72EAB40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 Marbre</w:t>
            </w:r>
          </w:p>
        </w:tc>
        <w:tc>
          <w:tcPr>
            <w:tcW w:w="1134" w:type="dxa"/>
            <w:tcBorders>
              <w:top w:val="nil"/>
              <w:left w:val="nil"/>
              <w:bottom w:val="single" w:sz="4" w:space="0" w:color="auto"/>
              <w:right w:val="single" w:sz="4" w:space="0" w:color="auto"/>
            </w:tcBorders>
            <w:shd w:val="clear" w:color="auto" w:fill="auto"/>
            <w:noWrap/>
            <w:vAlign w:val="center"/>
            <w:hideMark/>
          </w:tcPr>
          <w:p w14:paraId="3109CD5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6018014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13F6369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0F4FADA6"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EC57D09" w14:textId="77777777" w:rsidR="00BD4DEF" w:rsidRPr="00BD4DEF" w:rsidRDefault="00BD4DEF" w:rsidP="00BD4DEF">
            <w:pPr>
              <w:jc w:val="center"/>
              <w:rPr>
                <w:rFonts w:ascii="Calibri" w:hAnsi="Calibri" w:cs="Calibri"/>
                <w:sz w:val="24"/>
                <w:szCs w:val="24"/>
              </w:rPr>
            </w:pPr>
          </w:p>
        </w:tc>
      </w:tr>
      <w:tr w:rsidR="00BD4DEF" w:rsidRPr="00BD4DEF" w14:paraId="62B7CB36" w14:textId="795ACA43"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8A257E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128</w:t>
            </w:r>
          </w:p>
        </w:tc>
        <w:tc>
          <w:tcPr>
            <w:tcW w:w="5245" w:type="dxa"/>
            <w:tcBorders>
              <w:top w:val="nil"/>
              <w:left w:val="nil"/>
              <w:bottom w:val="single" w:sz="4" w:space="0" w:color="auto"/>
              <w:right w:val="single" w:sz="4" w:space="0" w:color="auto"/>
            </w:tcBorders>
            <w:shd w:val="clear" w:color="auto" w:fill="auto"/>
            <w:vAlign w:val="center"/>
            <w:hideMark/>
          </w:tcPr>
          <w:p w14:paraId="6713798E"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F.T.P. Béton dosé à </w:t>
            </w:r>
            <w:r w:rsidRPr="00BD4DEF">
              <w:rPr>
                <w:rFonts w:ascii="Calibri" w:hAnsi="Calibri" w:cs="Calibri"/>
                <w:b/>
                <w:bCs/>
                <w:sz w:val="24"/>
                <w:szCs w:val="24"/>
              </w:rPr>
              <w:t>250</w:t>
            </w:r>
            <w:r w:rsidRPr="00BD4DEF">
              <w:rPr>
                <w:rFonts w:ascii="Calibri" w:hAnsi="Calibri" w:cs="Calibri"/>
                <w:sz w:val="24"/>
                <w:szCs w:val="24"/>
              </w:rPr>
              <w:t xml:space="preserve"> Kg/m3</w:t>
            </w:r>
          </w:p>
        </w:tc>
        <w:tc>
          <w:tcPr>
            <w:tcW w:w="1134" w:type="dxa"/>
            <w:tcBorders>
              <w:top w:val="nil"/>
              <w:left w:val="nil"/>
              <w:bottom w:val="single" w:sz="4" w:space="0" w:color="auto"/>
              <w:right w:val="single" w:sz="4" w:space="0" w:color="auto"/>
            </w:tcBorders>
            <w:shd w:val="clear" w:color="auto" w:fill="auto"/>
            <w:noWrap/>
            <w:vAlign w:val="center"/>
            <w:hideMark/>
          </w:tcPr>
          <w:p w14:paraId="712B3CB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22C5033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15</w:t>
            </w:r>
          </w:p>
        </w:tc>
        <w:tc>
          <w:tcPr>
            <w:tcW w:w="974" w:type="dxa"/>
            <w:tcBorders>
              <w:top w:val="nil"/>
              <w:left w:val="nil"/>
              <w:bottom w:val="single" w:sz="4" w:space="0" w:color="auto"/>
              <w:right w:val="single" w:sz="4" w:space="0" w:color="auto"/>
            </w:tcBorders>
            <w:shd w:val="clear" w:color="auto" w:fill="auto"/>
            <w:noWrap/>
            <w:vAlign w:val="center"/>
            <w:hideMark/>
          </w:tcPr>
          <w:p w14:paraId="7B17FFA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30</w:t>
            </w:r>
          </w:p>
        </w:tc>
        <w:tc>
          <w:tcPr>
            <w:tcW w:w="1206" w:type="dxa"/>
            <w:tcBorders>
              <w:top w:val="nil"/>
              <w:left w:val="nil"/>
              <w:bottom w:val="single" w:sz="4" w:space="0" w:color="auto"/>
              <w:right w:val="single" w:sz="4" w:space="0" w:color="auto"/>
            </w:tcBorders>
            <w:shd w:val="clear" w:color="auto" w:fill="auto"/>
          </w:tcPr>
          <w:p w14:paraId="2B0E6041"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18F7773" w14:textId="77777777" w:rsidR="00BD4DEF" w:rsidRPr="00BD4DEF" w:rsidRDefault="00BD4DEF" w:rsidP="00BD4DEF">
            <w:pPr>
              <w:jc w:val="center"/>
              <w:rPr>
                <w:rFonts w:ascii="Calibri" w:hAnsi="Calibri" w:cs="Calibri"/>
                <w:sz w:val="24"/>
                <w:szCs w:val="24"/>
              </w:rPr>
            </w:pPr>
          </w:p>
        </w:tc>
      </w:tr>
      <w:tr w:rsidR="00BD4DEF" w:rsidRPr="00BD4DEF" w14:paraId="71B4D3C1" w14:textId="57E66ED0"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FFBC82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129</w:t>
            </w:r>
          </w:p>
        </w:tc>
        <w:tc>
          <w:tcPr>
            <w:tcW w:w="5245" w:type="dxa"/>
            <w:tcBorders>
              <w:top w:val="nil"/>
              <w:left w:val="nil"/>
              <w:bottom w:val="single" w:sz="4" w:space="0" w:color="auto"/>
              <w:right w:val="single" w:sz="4" w:space="0" w:color="auto"/>
            </w:tcBorders>
            <w:shd w:val="clear" w:color="auto" w:fill="auto"/>
            <w:vAlign w:val="center"/>
            <w:hideMark/>
          </w:tcPr>
          <w:p w14:paraId="3939A14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Remise en état des espaces vert</w:t>
            </w:r>
          </w:p>
        </w:tc>
        <w:tc>
          <w:tcPr>
            <w:tcW w:w="1134" w:type="dxa"/>
            <w:tcBorders>
              <w:top w:val="nil"/>
              <w:left w:val="nil"/>
              <w:bottom w:val="single" w:sz="4" w:space="0" w:color="auto"/>
              <w:right w:val="single" w:sz="4" w:space="0" w:color="auto"/>
            </w:tcBorders>
            <w:shd w:val="clear" w:color="auto" w:fill="auto"/>
            <w:vAlign w:val="center"/>
            <w:hideMark/>
          </w:tcPr>
          <w:p w14:paraId="72EE2F2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center"/>
            <w:hideMark/>
          </w:tcPr>
          <w:p w14:paraId="369515F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974" w:type="dxa"/>
            <w:tcBorders>
              <w:top w:val="nil"/>
              <w:left w:val="nil"/>
              <w:bottom w:val="single" w:sz="4" w:space="0" w:color="auto"/>
              <w:right w:val="single" w:sz="4" w:space="0" w:color="auto"/>
            </w:tcBorders>
            <w:shd w:val="clear" w:color="auto" w:fill="auto"/>
            <w:noWrap/>
            <w:vAlign w:val="center"/>
            <w:hideMark/>
          </w:tcPr>
          <w:p w14:paraId="107849D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206" w:type="dxa"/>
            <w:tcBorders>
              <w:top w:val="nil"/>
              <w:left w:val="nil"/>
              <w:bottom w:val="single" w:sz="4" w:space="0" w:color="auto"/>
              <w:right w:val="single" w:sz="4" w:space="0" w:color="auto"/>
            </w:tcBorders>
            <w:shd w:val="clear" w:color="auto" w:fill="auto"/>
          </w:tcPr>
          <w:p w14:paraId="3E35FAF4"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7E930DE" w14:textId="77777777" w:rsidR="00BD4DEF" w:rsidRPr="00BD4DEF" w:rsidRDefault="00BD4DEF" w:rsidP="00BD4DEF">
            <w:pPr>
              <w:jc w:val="center"/>
              <w:rPr>
                <w:rFonts w:ascii="Calibri" w:hAnsi="Calibri" w:cs="Calibri"/>
                <w:sz w:val="24"/>
                <w:szCs w:val="24"/>
              </w:rPr>
            </w:pPr>
          </w:p>
        </w:tc>
      </w:tr>
      <w:tr w:rsidR="00BD4DEF" w:rsidRPr="00BD4DEF" w14:paraId="2966EAE3" w14:textId="08048068"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12C847B" w14:textId="77777777" w:rsidR="00BD4DEF" w:rsidRPr="00BD4DEF" w:rsidRDefault="00BD4DEF" w:rsidP="00BD4DEF">
            <w:pPr>
              <w:jc w:val="center"/>
              <w:rPr>
                <w:rFonts w:ascii="Calibri" w:hAnsi="Calibri" w:cs="Calibri"/>
                <w:b/>
                <w:bCs/>
                <w:sz w:val="24"/>
                <w:szCs w:val="24"/>
              </w:rPr>
            </w:pPr>
            <w:r w:rsidRPr="00BD4DEF">
              <w:rPr>
                <w:rFonts w:ascii="Calibri" w:hAnsi="Calibri" w:cs="Calibri"/>
                <w:b/>
                <w:bCs/>
                <w:sz w:val="24"/>
                <w:szCs w:val="24"/>
              </w:rPr>
              <w:t> </w:t>
            </w:r>
          </w:p>
        </w:tc>
        <w:tc>
          <w:tcPr>
            <w:tcW w:w="5245" w:type="dxa"/>
            <w:tcBorders>
              <w:top w:val="nil"/>
              <w:left w:val="nil"/>
              <w:bottom w:val="single" w:sz="4" w:space="0" w:color="auto"/>
              <w:right w:val="single" w:sz="4" w:space="0" w:color="auto"/>
            </w:tcBorders>
            <w:shd w:val="clear" w:color="auto" w:fill="auto"/>
            <w:noWrap/>
            <w:vAlign w:val="center"/>
            <w:hideMark/>
          </w:tcPr>
          <w:p w14:paraId="63E335C7"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Travaux d'intervention</w:t>
            </w:r>
          </w:p>
        </w:tc>
        <w:tc>
          <w:tcPr>
            <w:tcW w:w="1134" w:type="dxa"/>
            <w:tcBorders>
              <w:top w:val="nil"/>
              <w:left w:val="nil"/>
              <w:bottom w:val="single" w:sz="4" w:space="0" w:color="auto"/>
              <w:right w:val="single" w:sz="4" w:space="0" w:color="auto"/>
            </w:tcBorders>
            <w:shd w:val="clear" w:color="auto" w:fill="auto"/>
            <w:vAlign w:val="center"/>
            <w:hideMark/>
          </w:tcPr>
          <w:p w14:paraId="1E92FDF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0826C5E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14:paraId="5283E7F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206" w:type="dxa"/>
            <w:tcBorders>
              <w:top w:val="nil"/>
              <w:left w:val="nil"/>
              <w:bottom w:val="single" w:sz="4" w:space="0" w:color="auto"/>
              <w:right w:val="single" w:sz="4" w:space="0" w:color="auto"/>
            </w:tcBorders>
            <w:shd w:val="clear" w:color="auto" w:fill="auto"/>
          </w:tcPr>
          <w:p w14:paraId="2FBEBB66"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327F293" w14:textId="77777777" w:rsidR="00BD4DEF" w:rsidRPr="00BD4DEF" w:rsidRDefault="00BD4DEF" w:rsidP="00BD4DEF">
            <w:pPr>
              <w:jc w:val="center"/>
              <w:rPr>
                <w:rFonts w:ascii="Calibri" w:hAnsi="Calibri" w:cs="Calibri"/>
                <w:sz w:val="24"/>
                <w:szCs w:val="24"/>
              </w:rPr>
            </w:pPr>
          </w:p>
        </w:tc>
      </w:tr>
      <w:tr w:rsidR="00BD4DEF" w:rsidRPr="00BD4DEF" w14:paraId="7F8B943C" w14:textId="6E91C5EB"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C4DDF7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130</w:t>
            </w:r>
          </w:p>
        </w:tc>
        <w:tc>
          <w:tcPr>
            <w:tcW w:w="5245" w:type="dxa"/>
            <w:tcBorders>
              <w:top w:val="nil"/>
              <w:left w:val="nil"/>
              <w:bottom w:val="single" w:sz="4" w:space="0" w:color="auto"/>
              <w:right w:val="single" w:sz="4" w:space="0" w:color="auto"/>
            </w:tcBorders>
            <w:shd w:val="clear" w:color="auto" w:fill="auto"/>
            <w:vAlign w:val="center"/>
            <w:hideMark/>
          </w:tcPr>
          <w:p w14:paraId="0283436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Intervention Type 1 en terrain revêtu (y compris réfection de toute nature)</w:t>
            </w:r>
          </w:p>
        </w:tc>
        <w:tc>
          <w:tcPr>
            <w:tcW w:w="1134" w:type="dxa"/>
            <w:tcBorders>
              <w:top w:val="nil"/>
              <w:left w:val="nil"/>
              <w:bottom w:val="single" w:sz="4" w:space="0" w:color="auto"/>
              <w:right w:val="single" w:sz="4" w:space="0" w:color="auto"/>
            </w:tcBorders>
            <w:shd w:val="clear" w:color="auto" w:fill="auto"/>
            <w:vAlign w:val="center"/>
            <w:hideMark/>
          </w:tcPr>
          <w:p w14:paraId="00BEB36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2EF4FAC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w:t>
            </w:r>
          </w:p>
        </w:tc>
        <w:tc>
          <w:tcPr>
            <w:tcW w:w="974" w:type="dxa"/>
            <w:tcBorders>
              <w:top w:val="nil"/>
              <w:left w:val="nil"/>
              <w:bottom w:val="single" w:sz="4" w:space="0" w:color="auto"/>
              <w:right w:val="single" w:sz="4" w:space="0" w:color="auto"/>
            </w:tcBorders>
            <w:shd w:val="clear" w:color="auto" w:fill="auto"/>
            <w:noWrap/>
            <w:vAlign w:val="center"/>
            <w:hideMark/>
          </w:tcPr>
          <w:p w14:paraId="0745103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1206" w:type="dxa"/>
            <w:tcBorders>
              <w:top w:val="nil"/>
              <w:left w:val="nil"/>
              <w:bottom w:val="single" w:sz="4" w:space="0" w:color="auto"/>
              <w:right w:val="single" w:sz="4" w:space="0" w:color="auto"/>
            </w:tcBorders>
            <w:shd w:val="clear" w:color="auto" w:fill="auto"/>
          </w:tcPr>
          <w:p w14:paraId="6962C460"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D148865" w14:textId="77777777" w:rsidR="00BD4DEF" w:rsidRPr="00BD4DEF" w:rsidRDefault="00BD4DEF" w:rsidP="00BD4DEF">
            <w:pPr>
              <w:jc w:val="center"/>
              <w:rPr>
                <w:rFonts w:ascii="Calibri" w:hAnsi="Calibri" w:cs="Calibri"/>
                <w:sz w:val="24"/>
                <w:szCs w:val="24"/>
              </w:rPr>
            </w:pPr>
          </w:p>
        </w:tc>
      </w:tr>
      <w:tr w:rsidR="00BD4DEF" w:rsidRPr="00BD4DEF" w14:paraId="4DFA2261" w14:textId="67C14549"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8C2B53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131</w:t>
            </w:r>
          </w:p>
        </w:tc>
        <w:tc>
          <w:tcPr>
            <w:tcW w:w="5245" w:type="dxa"/>
            <w:tcBorders>
              <w:top w:val="nil"/>
              <w:left w:val="nil"/>
              <w:bottom w:val="single" w:sz="4" w:space="0" w:color="auto"/>
              <w:right w:val="single" w:sz="4" w:space="0" w:color="auto"/>
            </w:tcBorders>
            <w:shd w:val="clear" w:color="auto" w:fill="auto"/>
            <w:vAlign w:val="center"/>
            <w:hideMark/>
          </w:tcPr>
          <w:p w14:paraId="50AF31D5"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Intervention Type 1 en terrain non revêtu</w:t>
            </w:r>
          </w:p>
        </w:tc>
        <w:tc>
          <w:tcPr>
            <w:tcW w:w="1134" w:type="dxa"/>
            <w:tcBorders>
              <w:top w:val="nil"/>
              <w:left w:val="nil"/>
              <w:bottom w:val="single" w:sz="4" w:space="0" w:color="auto"/>
              <w:right w:val="single" w:sz="4" w:space="0" w:color="auto"/>
            </w:tcBorders>
            <w:shd w:val="clear" w:color="auto" w:fill="auto"/>
            <w:vAlign w:val="center"/>
            <w:hideMark/>
          </w:tcPr>
          <w:p w14:paraId="6C17A85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62A139D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w:t>
            </w:r>
          </w:p>
        </w:tc>
        <w:tc>
          <w:tcPr>
            <w:tcW w:w="974" w:type="dxa"/>
            <w:tcBorders>
              <w:top w:val="nil"/>
              <w:left w:val="nil"/>
              <w:bottom w:val="single" w:sz="4" w:space="0" w:color="auto"/>
              <w:right w:val="single" w:sz="4" w:space="0" w:color="auto"/>
            </w:tcBorders>
            <w:shd w:val="clear" w:color="auto" w:fill="auto"/>
            <w:noWrap/>
            <w:vAlign w:val="center"/>
            <w:hideMark/>
          </w:tcPr>
          <w:p w14:paraId="5E35B8A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1206" w:type="dxa"/>
            <w:tcBorders>
              <w:top w:val="nil"/>
              <w:left w:val="nil"/>
              <w:bottom w:val="single" w:sz="4" w:space="0" w:color="auto"/>
              <w:right w:val="single" w:sz="4" w:space="0" w:color="auto"/>
            </w:tcBorders>
            <w:shd w:val="clear" w:color="auto" w:fill="auto"/>
          </w:tcPr>
          <w:p w14:paraId="7C8BDD01"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CAA6740" w14:textId="77777777" w:rsidR="00BD4DEF" w:rsidRPr="00BD4DEF" w:rsidRDefault="00BD4DEF" w:rsidP="00BD4DEF">
            <w:pPr>
              <w:jc w:val="center"/>
              <w:rPr>
                <w:rFonts w:ascii="Calibri" w:hAnsi="Calibri" w:cs="Calibri"/>
                <w:sz w:val="24"/>
                <w:szCs w:val="24"/>
              </w:rPr>
            </w:pPr>
          </w:p>
        </w:tc>
      </w:tr>
      <w:tr w:rsidR="00BD4DEF" w:rsidRPr="00BD4DEF" w14:paraId="7C32472F" w14:textId="5047CDB4"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005CE2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132</w:t>
            </w:r>
          </w:p>
        </w:tc>
        <w:tc>
          <w:tcPr>
            <w:tcW w:w="5245" w:type="dxa"/>
            <w:tcBorders>
              <w:top w:val="nil"/>
              <w:left w:val="nil"/>
              <w:bottom w:val="single" w:sz="4" w:space="0" w:color="auto"/>
              <w:right w:val="single" w:sz="4" w:space="0" w:color="auto"/>
            </w:tcBorders>
            <w:shd w:val="clear" w:color="auto" w:fill="auto"/>
            <w:vAlign w:val="center"/>
            <w:hideMark/>
          </w:tcPr>
          <w:p w14:paraId="49C2DC73"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Intervention Type 2 en terrain revêtu (y compris réfection de toute nature)</w:t>
            </w:r>
          </w:p>
        </w:tc>
        <w:tc>
          <w:tcPr>
            <w:tcW w:w="1134" w:type="dxa"/>
            <w:tcBorders>
              <w:top w:val="nil"/>
              <w:left w:val="nil"/>
              <w:bottom w:val="single" w:sz="4" w:space="0" w:color="auto"/>
              <w:right w:val="single" w:sz="4" w:space="0" w:color="auto"/>
            </w:tcBorders>
            <w:shd w:val="clear" w:color="auto" w:fill="auto"/>
            <w:vAlign w:val="center"/>
            <w:hideMark/>
          </w:tcPr>
          <w:p w14:paraId="539014A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5974FB3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w:t>
            </w:r>
          </w:p>
        </w:tc>
        <w:tc>
          <w:tcPr>
            <w:tcW w:w="974" w:type="dxa"/>
            <w:tcBorders>
              <w:top w:val="nil"/>
              <w:left w:val="nil"/>
              <w:bottom w:val="single" w:sz="4" w:space="0" w:color="auto"/>
              <w:right w:val="single" w:sz="4" w:space="0" w:color="auto"/>
            </w:tcBorders>
            <w:shd w:val="clear" w:color="auto" w:fill="auto"/>
            <w:noWrap/>
            <w:vAlign w:val="center"/>
            <w:hideMark/>
          </w:tcPr>
          <w:p w14:paraId="77D6882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1206" w:type="dxa"/>
            <w:tcBorders>
              <w:top w:val="nil"/>
              <w:left w:val="nil"/>
              <w:bottom w:val="single" w:sz="4" w:space="0" w:color="auto"/>
              <w:right w:val="single" w:sz="4" w:space="0" w:color="auto"/>
            </w:tcBorders>
            <w:shd w:val="clear" w:color="auto" w:fill="auto"/>
          </w:tcPr>
          <w:p w14:paraId="6DAB48DB"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F16EAEC" w14:textId="77777777" w:rsidR="00BD4DEF" w:rsidRPr="00BD4DEF" w:rsidRDefault="00BD4DEF" w:rsidP="00BD4DEF">
            <w:pPr>
              <w:jc w:val="center"/>
              <w:rPr>
                <w:rFonts w:ascii="Calibri" w:hAnsi="Calibri" w:cs="Calibri"/>
                <w:sz w:val="24"/>
                <w:szCs w:val="24"/>
              </w:rPr>
            </w:pPr>
          </w:p>
        </w:tc>
      </w:tr>
      <w:tr w:rsidR="00BD4DEF" w:rsidRPr="00BD4DEF" w14:paraId="1E312CC3" w14:textId="0D3F5932" w:rsidTr="00175853">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FE1E29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133</w:t>
            </w:r>
          </w:p>
        </w:tc>
        <w:tc>
          <w:tcPr>
            <w:tcW w:w="5245" w:type="dxa"/>
            <w:tcBorders>
              <w:top w:val="nil"/>
              <w:left w:val="nil"/>
              <w:bottom w:val="single" w:sz="4" w:space="0" w:color="auto"/>
              <w:right w:val="single" w:sz="4" w:space="0" w:color="auto"/>
            </w:tcBorders>
            <w:shd w:val="clear" w:color="auto" w:fill="auto"/>
            <w:vAlign w:val="center"/>
            <w:hideMark/>
          </w:tcPr>
          <w:p w14:paraId="07BD9E5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Intervention Type 2 en terrain non revêtu</w:t>
            </w:r>
          </w:p>
        </w:tc>
        <w:tc>
          <w:tcPr>
            <w:tcW w:w="1134" w:type="dxa"/>
            <w:tcBorders>
              <w:top w:val="nil"/>
              <w:left w:val="nil"/>
              <w:bottom w:val="single" w:sz="4" w:space="0" w:color="auto"/>
              <w:right w:val="single" w:sz="4" w:space="0" w:color="auto"/>
            </w:tcBorders>
            <w:shd w:val="clear" w:color="auto" w:fill="auto"/>
            <w:vAlign w:val="center"/>
            <w:hideMark/>
          </w:tcPr>
          <w:p w14:paraId="106FEB9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30ACAE2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w:t>
            </w:r>
          </w:p>
        </w:tc>
        <w:tc>
          <w:tcPr>
            <w:tcW w:w="974" w:type="dxa"/>
            <w:tcBorders>
              <w:top w:val="nil"/>
              <w:left w:val="nil"/>
              <w:bottom w:val="single" w:sz="4" w:space="0" w:color="auto"/>
              <w:right w:val="single" w:sz="4" w:space="0" w:color="auto"/>
            </w:tcBorders>
            <w:shd w:val="clear" w:color="auto" w:fill="auto"/>
            <w:noWrap/>
            <w:vAlign w:val="center"/>
            <w:hideMark/>
          </w:tcPr>
          <w:p w14:paraId="6BA1186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1206" w:type="dxa"/>
            <w:tcBorders>
              <w:top w:val="nil"/>
              <w:left w:val="nil"/>
              <w:bottom w:val="single" w:sz="4" w:space="0" w:color="auto"/>
              <w:right w:val="single" w:sz="4" w:space="0" w:color="auto"/>
            </w:tcBorders>
            <w:shd w:val="clear" w:color="auto" w:fill="auto"/>
          </w:tcPr>
          <w:p w14:paraId="524D977F"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5B9D628" w14:textId="77777777" w:rsidR="00BD4DEF" w:rsidRPr="00BD4DEF" w:rsidRDefault="00BD4DEF" w:rsidP="00BD4DEF">
            <w:pPr>
              <w:jc w:val="center"/>
              <w:rPr>
                <w:rFonts w:ascii="Calibri" w:hAnsi="Calibri" w:cs="Calibri"/>
                <w:sz w:val="24"/>
                <w:szCs w:val="24"/>
              </w:rPr>
            </w:pPr>
          </w:p>
        </w:tc>
      </w:tr>
      <w:tr w:rsidR="00BD4DEF" w:rsidRPr="00BD4DEF" w14:paraId="458A54A2" w14:textId="4559690A" w:rsidTr="00175853">
        <w:trPr>
          <w:trHeight w:val="33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F8F017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134</w:t>
            </w:r>
          </w:p>
        </w:tc>
        <w:tc>
          <w:tcPr>
            <w:tcW w:w="5245" w:type="dxa"/>
            <w:tcBorders>
              <w:top w:val="nil"/>
              <w:left w:val="nil"/>
              <w:bottom w:val="single" w:sz="4" w:space="0" w:color="auto"/>
              <w:right w:val="single" w:sz="4" w:space="0" w:color="auto"/>
            </w:tcBorders>
            <w:shd w:val="clear" w:color="auto" w:fill="auto"/>
            <w:vAlign w:val="center"/>
            <w:hideMark/>
          </w:tcPr>
          <w:p w14:paraId="0C3911A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Relvé topographique </w:t>
            </w:r>
          </w:p>
        </w:tc>
        <w:tc>
          <w:tcPr>
            <w:tcW w:w="1134" w:type="dxa"/>
            <w:tcBorders>
              <w:top w:val="nil"/>
              <w:left w:val="nil"/>
              <w:bottom w:val="single" w:sz="4" w:space="0" w:color="auto"/>
              <w:right w:val="single" w:sz="4" w:space="0" w:color="auto"/>
            </w:tcBorders>
            <w:shd w:val="clear" w:color="auto" w:fill="auto"/>
            <w:vAlign w:val="center"/>
            <w:hideMark/>
          </w:tcPr>
          <w:p w14:paraId="0466BCB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7463514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4945</w:t>
            </w:r>
          </w:p>
        </w:tc>
        <w:tc>
          <w:tcPr>
            <w:tcW w:w="974" w:type="dxa"/>
            <w:tcBorders>
              <w:top w:val="nil"/>
              <w:left w:val="nil"/>
              <w:bottom w:val="single" w:sz="4" w:space="0" w:color="auto"/>
              <w:right w:val="single" w:sz="4" w:space="0" w:color="auto"/>
            </w:tcBorders>
            <w:shd w:val="clear" w:color="auto" w:fill="auto"/>
            <w:noWrap/>
            <w:vAlign w:val="center"/>
            <w:hideMark/>
          </w:tcPr>
          <w:p w14:paraId="21333BD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9890</w:t>
            </w:r>
          </w:p>
        </w:tc>
        <w:tc>
          <w:tcPr>
            <w:tcW w:w="1206" w:type="dxa"/>
            <w:tcBorders>
              <w:top w:val="nil"/>
              <w:left w:val="nil"/>
              <w:bottom w:val="single" w:sz="4" w:space="0" w:color="auto"/>
              <w:right w:val="single" w:sz="4" w:space="0" w:color="auto"/>
            </w:tcBorders>
            <w:shd w:val="clear" w:color="auto" w:fill="auto"/>
          </w:tcPr>
          <w:p w14:paraId="121F7A6E" w14:textId="77777777" w:rsidR="00BD4DEF" w:rsidRPr="00BD4DEF" w:rsidRDefault="00BD4DEF" w:rsidP="00BD4DEF">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CA8809C" w14:textId="77777777" w:rsidR="00BD4DEF" w:rsidRPr="00BD4DEF" w:rsidRDefault="00BD4DEF" w:rsidP="00BD4DEF">
            <w:pPr>
              <w:jc w:val="center"/>
              <w:rPr>
                <w:rFonts w:ascii="Calibri" w:hAnsi="Calibri" w:cs="Calibri"/>
                <w:sz w:val="24"/>
                <w:szCs w:val="24"/>
              </w:rPr>
            </w:pPr>
          </w:p>
        </w:tc>
      </w:tr>
      <w:tr w:rsidR="00BD4DEF" w:rsidRPr="00BD4DEF" w14:paraId="78476FF4" w14:textId="77777777" w:rsidTr="00175853">
        <w:trPr>
          <w:trHeight w:val="330"/>
        </w:trPr>
        <w:tc>
          <w:tcPr>
            <w:tcW w:w="9142" w:type="dxa"/>
            <w:gridSpan w:val="5"/>
            <w:tcBorders>
              <w:top w:val="single" w:sz="4" w:space="0" w:color="auto"/>
              <w:left w:val="single" w:sz="4" w:space="0" w:color="auto"/>
              <w:bottom w:val="single" w:sz="4" w:space="0" w:color="auto"/>
              <w:right w:val="single" w:sz="4" w:space="0" w:color="auto"/>
            </w:tcBorders>
            <w:shd w:val="clear" w:color="auto" w:fill="auto"/>
          </w:tcPr>
          <w:p w14:paraId="7146E23F" w14:textId="03B3CD50" w:rsidR="00BD4DEF" w:rsidRPr="00BD4DEF" w:rsidRDefault="00BD4DEF" w:rsidP="00BD4DEF">
            <w:pPr>
              <w:rPr>
                <w:rFonts w:ascii="Calibri" w:hAnsi="Calibri" w:cs="Calibri"/>
                <w:sz w:val="24"/>
                <w:szCs w:val="24"/>
              </w:rPr>
            </w:pPr>
            <w:r w:rsidRPr="000A6775">
              <w:rPr>
                <w:b/>
                <w:bCs/>
              </w:rPr>
              <w:t>Total hors TVA</w:t>
            </w:r>
          </w:p>
        </w:tc>
        <w:tc>
          <w:tcPr>
            <w:tcW w:w="1206" w:type="dxa"/>
            <w:tcBorders>
              <w:top w:val="single" w:sz="4" w:space="0" w:color="auto"/>
              <w:left w:val="nil"/>
              <w:bottom w:val="single" w:sz="4" w:space="0" w:color="auto"/>
              <w:right w:val="single" w:sz="4" w:space="0" w:color="auto"/>
            </w:tcBorders>
            <w:shd w:val="clear" w:color="auto" w:fill="auto"/>
          </w:tcPr>
          <w:p w14:paraId="4762718A" w14:textId="77777777" w:rsidR="00BD4DEF" w:rsidRPr="00BD4DEF" w:rsidRDefault="00BD4DEF" w:rsidP="00BD4DEF">
            <w:pPr>
              <w:jc w:val="center"/>
              <w:rPr>
                <w:rFonts w:ascii="Calibri" w:hAnsi="Calibri" w:cs="Calibri"/>
                <w:sz w:val="24"/>
                <w:szCs w:val="24"/>
              </w:rPr>
            </w:pPr>
          </w:p>
        </w:tc>
        <w:tc>
          <w:tcPr>
            <w:tcW w:w="996" w:type="dxa"/>
            <w:tcBorders>
              <w:top w:val="single" w:sz="4" w:space="0" w:color="auto"/>
              <w:left w:val="nil"/>
              <w:bottom w:val="single" w:sz="4" w:space="0" w:color="auto"/>
              <w:right w:val="single" w:sz="4" w:space="0" w:color="auto"/>
            </w:tcBorders>
            <w:shd w:val="clear" w:color="auto" w:fill="auto"/>
          </w:tcPr>
          <w:p w14:paraId="26AA8F47" w14:textId="77777777" w:rsidR="00BD4DEF" w:rsidRPr="00BD4DEF" w:rsidRDefault="00BD4DEF" w:rsidP="00BD4DEF">
            <w:pPr>
              <w:jc w:val="center"/>
              <w:rPr>
                <w:rFonts w:ascii="Calibri" w:hAnsi="Calibri" w:cs="Calibri"/>
                <w:sz w:val="24"/>
                <w:szCs w:val="24"/>
              </w:rPr>
            </w:pPr>
          </w:p>
        </w:tc>
      </w:tr>
      <w:tr w:rsidR="00BD4DEF" w:rsidRPr="00BD4DEF" w14:paraId="0342C396" w14:textId="77777777" w:rsidTr="00175853">
        <w:trPr>
          <w:trHeight w:val="330"/>
        </w:trPr>
        <w:tc>
          <w:tcPr>
            <w:tcW w:w="9142" w:type="dxa"/>
            <w:gridSpan w:val="5"/>
            <w:tcBorders>
              <w:top w:val="single" w:sz="4" w:space="0" w:color="auto"/>
              <w:left w:val="single" w:sz="4" w:space="0" w:color="auto"/>
              <w:bottom w:val="single" w:sz="4" w:space="0" w:color="auto"/>
              <w:right w:val="single" w:sz="4" w:space="0" w:color="auto"/>
            </w:tcBorders>
            <w:shd w:val="clear" w:color="auto" w:fill="auto"/>
          </w:tcPr>
          <w:p w14:paraId="68406ED7" w14:textId="23D825F2" w:rsidR="00BD4DEF" w:rsidRPr="00BD4DEF" w:rsidRDefault="00BD4DEF" w:rsidP="00BD4DEF">
            <w:pPr>
              <w:rPr>
                <w:rFonts w:ascii="Calibri" w:hAnsi="Calibri" w:cs="Calibri"/>
                <w:sz w:val="24"/>
                <w:szCs w:val="24"/>
              </w:rPr>
            </w:pPr>
            <w:r w:rsidRPr="000A6775">
              <w:rPr>
                <w:b/>
                <w:bCs/>
              </w:rPr>
              <w:t>Taux TVA (……….. %)</w:t>
            </w:r>
          </w:p>
        </w:tc>
        <w:tc>
          <w:tcPr>
            <w:tcW w:w="1206" w:type="dxa"/>
            <w:tcBorders>
              <w:top w:val="single" w:sz="4" w:space="0" w:color="auto"/>
              <w:left w:val="nil"/>
              <w:bottom w:val="single" w:sz="4" w:space="0" w:color="auto"/>
              <w:right w:val="single" w:sz="4" w:space="0" w:color="auto"/>
            </w:tcBorders>
            <w:shd w:val="clear" w:color="auto" w:fill="auto"/>
          </w:tcPr>
          <w:p w14:paraId="0AE909AC" w14:textId="77777777" w:rsidR="00BD4DEF" w:rsidRPr="00BD4DEF" w:rsidRDefault="00BD4DEF" w:rsidP="00BD4DEF">
            <w:pPr>
              <w:jc w:val="center"/>
              <w:rPr>
                <w:rFonts w:ascii="Calibri" w:hAnsi="Calibri" w:cs="Calibri"/>
                <w:sz w:val="24"/>
                <w:szCs w:val="24"/>
              </w:rPr>
            </w:pPr>
          </w:p>
        </w:tc>
        <w:tc>
          <w:tcPr>
            <w:tcW w:w="996" w:type="dxa"/>
            <w:tcBorders>
              <w:top w:val="single" w:sz="4" w:space="0" w:color="auto"/>
              <w:left w:val="nil"/>
              <w:bottom w:val="single" w:sz="4" w:space="0" w:color="auto"/>
              <w:right w:val="single" w:sz="4" w:space="0" w:color="auto"/>
            </w:tcBorders>
            <w:shd w:val="clear" w:color="auto" w:fill="auto"/>
          </w:tcPr>
          <w:p w14:paraId="2924C914" w14:textId="77777777" w:rsidR="00BD4DEF" w:rsidRPr="00BD4DEF" w:rsidRDefault="00BD4DEF" w:rsidP="00BD4DEF">
            <w:pPr>
              <w:jc w:val="center"/>
              <w:rPr>
                <w:rFonts w:ascii="Calibri" w:hAnsi="Calibri" w:cs="Calibri"/>
                <w:sz w:val="24"/>
                <w:szCs w:val="24"/>
              </w:rPr>
            </w:pPr>
          </w:p>
        </w:tc>
      </w:tr>
      <w:tr w:rsidR="00BD4DEF" w:rsidRPr="00BD4DEF" w14:paraId="746E2408" w14:textId="77777777" w:rsidTr="00175853">
        <w:trPr>
          <w:trHeight w:val="330"/>
        </w:trPr>
        <w:tc>
          <w:tcPr>
            <w:tcW w:w="9142" w:type="dxa"/>
            <w:gridSpan w:val="5"/>
            <w:tcBorders>
              <w:top w:val="single" w:sz="4" w:space="0" w:color="auto"/>
              <w:left w:val="single" w:sz="4" w:space="0" w:color="auto"/>
              <w:bottom w:val="single" w:sz="4" w:space="0" w:color="auto"/>
              <w:right w:val="single" w:sz="4" w:space="0" w:color="auto"/>
            </w:tcBorders>
            <w:shd w:val="clear" w:color="auto" w:fill="auto"/>
          </w:tcPr>
          <w:p w14:paraId="36346B03" w14:textId="77777777" w:rsidR="00BD4DEF" w:rsidRPr="000A6775" w:rsidRDefault="00BD4DEF" w:rsidP="00BD4DEF">
            <w:pPr>
              <w:rPr>
                <w:b/>
                <w:bCs/>
              </w:rPr>
            </w:pPr>
            <w:r w:rsidRPr="000A6775">
              <w:rPr>
                <w:b/>
                <w:bCs/>
              </w:rPr>
              <w:t>Total TTC</w:t>
            </w:r>
          </w:p>
          <w:p w14:paraId="6CA0891A" w14:textId="77777777" w:rsidR="00BD4DEF" w:rsidRPr="00BD4DEF" w:rsidRDefault="00BD4DEF" w:rsidP="00BD4DEF">
            <w:pPr>
              <w:rPr>
                <w:rFonts w:ascii="Calibri" w:hAnsi="Calibri" w:cs="Calibri"/>
                <w:sz w:val="24"/>
                <w:szCs w:val="24"/>
              </w:rPr>
            </w:pPr>
          </w:p>
        </w:tc>
        <w:tc>
          <w:tcPr>
            <w:tcW w:w="1206" w:type="dxa"/>
            <w:tcBorders>
              <w:top w:val="single" w:sz="4" w:space="0" w:color="auto"/>
              <w:left w:val="nil"/>
              <w:bottom w:val="single" w:sz="8" w:space="0" w:color="auto"/>
              <w:right w:val="single" w:sz="4" w:space="0" w:color="auto"/>
            </w:tcBorders>
            <w:shd w:val="clear" w:color="auto" w:fill="auto"/>
          </w:tcPr>
          <w:p w14:paraId="65B8A33A" w14:textId="77777777" w:rsidR="00BD4DEF" w:rsidRPr="00BD4DEF" w:rsidRDefault="00BD4DEF" w:rsidP="00BD4DEF">
            <w:pPr>
              <w:jc w:val="center"/>
              <w:rPr>
                <w:rFonts w:ascii="Calibri" w:hAnsi="Calibri" w:cs="Calibri"/>
                <w:sz w:val="24"/>
                <w:szCs w:val="24"/>
              </w:rPr>
            </w:pPr>
          </w:p>
        </w:tc>
        <w:tc>
          <w:tcPr>
            <w:tcW w:w="996" w:type="dxa"/>
            <w:tcBorders>
              <w:top w:val="single" w:sz="4" w:space="0" w:color="auto"/>
              <w:left w:val="nil"/>
              <w:bottom w:val="single" w:sz="8" w:space="0" w:color="auto"/>
              <w:right w:val="single" w:sz="4" w:space="0" w:color="auto"/>
            </w:tcBorders>
            <w:shd w:val="clear" w:color="auto" w:fill="auto"/>
          </w:tcPr>
          <w:p w14:paraId="775AE0C7" w14:textId="77777777" w:rsidR="00BD4DEF" w:rsidRPr="00BD4DEF" w:rsidRDefault="00BD4DEF" w:rsidP="00BD4DEF">
            <w:pPr>
              <w:jc w:val="center"/>
              <w:rPr>
                <w:rFonts w:ascii="Calibri" w:hAnsi="Calibri" w:cs="Calibri"/>
                <w:sz w:val="24"/>
                <w:szCs w:val="24"/>
              </w:rPr>
            </w:pPr>
          </w:p>
        </w:tc>
      </w:tr>
    </w:tbl>
    <w:p w14:paraId="60B06331" w14:textId="77777777" w:rsidR="00BD4DEF" w:rsidRDefault="00BD4DEF" w:rsidP="000A6775">
      <w:pPr>
        <w:spacing w:after="200" w:line="276" w:lineRule="auto"/>
        <w:jc w:val="center"/>
        <w:rPr>
          <w:b/>
          <w:bCs/>
          <w:sz w:val="32"/>
          <w:szCs w:val="24"/>
          <w:u w:val="single"/>
        </w:rPr>
      </w:pPr>
    </w:p>
    <w:p w14:paraId="7110BBC4" w14:textId="77777777" w:rsidR="00BD4DEF" w:rsidRPr="000A6775" w:rsidRDefault="00BD4DEF" w:rsidP="00BD4DEF">
      <w:pPr>
        <w:spacing w:after="200" w:line="276" w:lineRule="auto"/>
        <w:rPr>
          <w:b/>
          <w:bCs/>
          <w:sz w:val="22"/>
          <w:szCs w:val="24"/>
        </w:rPr>
      </w:pPr>
    </w:p>
    <w:p w14:paraId="2A0043D8" w14:textId="77777777" w:rsidR="00BD4DEF" w:rsidRPr="000A6775" w:rsidRDefault="00BD4DEF" w:rsidP="00BD4DEF">
      <w:pPr>
        <w:spacing w:after="200" w:line="276" w:lineRule="auto"/>
        <w:jc w:val="center"/>
        <w:rPr>
          <w:b/>
          <w:bCs/>
          <w:sz w:val="22"/>
          <w:szCs w:val="24"/>
        </w:rPr>
      </w:pPr>
      <w:r w:rsidRPr="000A6775">
        <w:rPr>
          <w:b/>
          <w:bCs/>
          <w:sz w:val="22"/>
          <w:szCs w:val="24"/>
        </w:rPr>
        <w:t>Fait à ……………….. Le ……………………………</w:t>
      </w:r>
    </w:p>
    <w:p w14:paraId="673786C4" w14:textId="77777777" w:rsidR="00BD4DEF" w:rsidRPr="000A6775" w:rsidRDefault="00BD4DEF" w:rsidP="00BD4DEF">
      <w:pPr>
        <w:spacing w:after="200" w:line="276" w:lineRule="auto"/>
        <w:jc w:val="center"/>
        <w:rPr>
          <w:b/>
          <w:bCs/>
          <w:sz w:val="22"/>
          <w:szCs w:val="24"/>
        </w:rPr>
      </w:pPr>
      <w:r w:rsidRPr="000A6775">
        <w:rPr>
          <w:b/>
          <w:bCs/>
          <w:sz w:val="22"/>
          <w:szCs w:val="24"/>
        </w:rPr>
        <w:t>(Signature et cachet du concurrent)</w:t>
      </w:r>
    </w:p>
    <w:p w14:paraId="508C98E9" w14:textId="77777777" w:rsidR="000A6775" w:rsidRPr="000A6775" w:rsidRDefault="000A6775" w:rsidP="000A6775">
      <w:pPr>
        <w:spacing w:after="200" w:line="276" w:lineRule="auto"/>
        <w:jc w:val="center"/>
        <w:rPr>
          <w:b/>
          <w:bCs/>
          <w:sz w:val="22"/>
          <w:szCs w:val="24"/>
        </w:rPr>
      </w:pPr>
    </w:p>
    <w:p w14:paraId="779F8E76" w14:textId="77777777" w:rsidR="003871A4" w:rsidRDefault="003871A4">
      <w:pPr>
        <w:rPr>
          <w:rFonts w:ascii="Arial Black" w:hAnsi="Arial Black" w:cs="Arial Black"/>
          <w:b/>
          <w:bCs/>
          <w:sz w:val="56"/>
          <w:szCs w:val="56"/>
        </w:rPr>
      </w:pPr>
      <w:r>
        <w:rPr>
          <w:rFonts w:ascii="Arial Black" w:hAnsi="Arial Black" w:cs="Arial Black"/>
          <w:b/>
          <w:bCs/>
          <w:sz w:val="56"/>
          <w:szCs w:val="56"/>
        </w:rPr>
        <w:br w:type="page"/>
      </w:r>
    </w:p>
    <w:p w14:paraId="12E4D052" w14:textId="5744FCC1" w:rsidR="00BD4DEF" w:rsidRPr="00DD25A5" w:rsidRDefault="00BD4DEF" w:rsidP="00BD4DEF">
      <w:pPr>
        <w:jc w:val="center"/>
        <w:rPr>
          <w:b/>
          <w:bCs/>
          <w:sz w:val="32"/>
          <w:szCs w:val="24"/>
        </w:rPr>
      </w:pPr>
      <w:r w:rsidRPr="00DD25A5">
        <w:rPr>
          <w:b/>
          <w:bCs/>
          <w:sz w:val="32"/>
          <w:szCs w:val="24"/>
        </w:rPr>
        <w:lastRenderedPageBreak/>
        <w:t>Bordereau des prix – Détail estimatif</w:t>
      </w:r>
    </w:p>
    <w:p w14:paraId="0CA16D4E" w14:textId="77777777" w:rsidR="00BD4DEF" w:rsidRPr="00DD25A5" w:rsidRDefault="00BD4DEF" w:rsidP="00BD4DEF">
      <w:pPr>
        <w:jc w:val="center"/>
        <w:rPr>
          <w:b/>
          <w:bCs/>
          <w:sz w:val="32"/>
          <w:szCs w:val="24"/>
        </w:rPr>
      </w:pPr>
    </w:p>
    <w:p w14:paraId="1B74C348" w14:textId="77777777" w:rsidR="00BD4DEF" w:rsidRPr="00BD4DEF" w:rsidRDefault="00BD4DEF" w:rsidP="00BD4DEF">
      <w:pPr>
        <w:jc w:val="center"/>
        <w:rPr>
          <w:rFonts w:ascii="Arial Black" w:hAnsi="Arial Black" w:cs="Arial"/>
          <w:sz w:val="28"/>
          <w:szCs w:val="28"/>
          <w:u w:val="single"/>
        </w:rPr>
      </w:pPr>
      <w:r w:rsidRPr="00BD4DEF">
        <w:rPr>
          <w:rFonts w:asciiTheme="majorBidi" w:hAnsiTheme="majorBidi" w:cstheme="majorBidi" w:hint="eastAsia"/>
          <w:b/>
          <w:bCs/>
          <w:sz w:val="28"/>
          <w:szCs w:val="28"/>
          <w:u w:val="single"/>
        </w:rPr>
        <w:t>Lot n°2 : Périmètre de la Préfecture de Salé</w:t>
      </w:r>
    </w:p>
    <w:p w14:paraId="7D69C66D" w14:textId="77777777" w:rsidR="00BD4DEF" w:rsidRDefault="00BD4DEF" w:rsidP="00BD4DEF">
      <w:pPr>
        <w:jc w:val="center"/>
        <w:rPr>
          <w:b/>
          <w:bCs/>
          <w:sz w:val="32"/>
          <w:szCs w:val="24"/>
          <w:highlight w:val="cyan"/>
        </w:rPr>
      </w:pPr>
    </w:p>
    <w:p w14:paraId="544C75AB" w14:textId="4051A7DE" w:rsidR="00BD4DEF" w:rsidRDefault="00BD4DEF" w:rsidP="00BD4DEF">
      <w:pPr>
        <w:spacing w:after="200" w:line="276" w:lineRule="auto"/>
        <w:jc w:val="center"/>
        <w:rPr>
          <w:b/>
          <w:bCs/>
          <w:sz w:val="32"/>
          <w:szCs w:val="24"/>
          <w:u w:val="single"/>
        </w:rPr>
      </w:pPr>
      <w:r w:rsidRPr="002B3DA0">
        <w:rPr>
          <w:b/>
          <w:bCs/>
          <w:sz w:val="32"/>
          <w:szCs w:val="24"/>
          <w:u w:val="single"/>
        </w:rPr>
        <w:t>MARCHE CADRE</w:t>
      </w:r>
    </w:p>
    <w:tbl>
      <w:tblPr>
        <w:tblW w:w="10964" w:type="dxa"/>
        <w:tblInd w:w="-714" w:type="dxa"/>
        <w:tblCellMar>
          <w:left w:w="70" w:type="dxa"/>
          <w:right w:w="70" w:type="dxa"/>
        </w:tblCellMar>
        <w:tblLook w:val="04A0" w:firstRow="1" w:lastRow="0" w:firstColumn="1" w:lastColumn="0" w:noHBand="0" w:noVBand="1"/>
      </w:tblPr>
      <w:tblGrid>
        <w:gridCol w:w="920"/>
        <w:gridCol w:w="4609"/>
        <w:gridCol w:w="762"/>
        <w:gridCol w:w="1080"/>
        <w:gridCol w:w="1360"/>
        <w:gridCol w:w="1084"/>
        <w:gridCol w:w="1149"/>
      </w:tblGrid>
      <w:tr w:rsidR="00BD4DEF" w:rsidRPr="00BD4DEF" w14:paraId="577224AC" w14:textId="77777777" w:rsidTr="00175853">
        <w:trPr>
          <w:trHeight w:val="409"/>
        </w:trPr>
        <w:tc>
          <w:tcPr>
            <w:tcW w:w="920" w:type="dxa"/>
            <w:vMerge w:val="restart"/>
            <w:tcBorders>
              <w:top w:val="single" w:sz="4" w:space="0" w:color="auto"/>
              <w:left w:val="single" w:sz="4" w:space="0" w:color="auto"/>
              <w:right w:val="single" w:sz="4" w:space="0" w:color="auto"/>
            </w:tcBorders>
            <w:shd w:val="clear" w:color="auto" w:fill="auto"/>
            <w:vAlign w:val="center"/>
          </w:tcPr>
          <w:p w14:paraId="1BF0877C" w14:textId="77777777" w:rsidR="00BD4DEF" w:rsidRPr="000A6775" w:rsidRDefault="00BD4DEF" w:rsidP="00BD4DEF">
            <w:pPr>
              <w:jc w:val="center"/>
              <w:rPr>
                <w:b/>
                <w:bCs/>
              </w:rPr>
            </w:pPr>
            <w:r w:rsidRPr="000A6775">
              <w:rPr>
                <w:b/>
                <w:bCs/>
              </w:rPr>
              <w:t xml:space="preserve">N° </w:t>
            </w:r>
          </w:p>
          <w:p w14:paraId="0EBF383E" w14:textId="77777777" w:rsidR="00BD4DEF" w:rsidRPr="00BD4DEF" w:rsidRDefault="00BD4DEF" w:rsidP="00BD4DEF">
            <w:pPr>
              <w:jc w:val="center"/>
              <w:rPr>
                <w:rFonts w:ascii="Calibri" w:hAnsi="Calibri" w:cs="Calibri"/>
                <w:sz w:val="24"/>
                <w:szCs w:val="24"/>
              </w:rPr>
            </w:pPr>
            <w:r w:rsidRPr="000A6775">
              <w:rPr>
                <w:b/>
                <w:bCs/>
              </w:rPr>
              <w:t>du p</w:t>
            </w:r>
            <w:r>
              <w:rPr>
                <w:b/>
                <w:bCs/>
              </w:rPr>
              <w:t>oste</w:t>
            </w:r>
          </w:p>
          <w:p w14:paraId="5349910F" w14:textId="58DD67AE"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single" w:sz="4" w:space="0" w:color="auto"/>
              <w:left w:val="nil"/>
              <w:bottom w:val="single" w:sz="4" w:space="0" w:color="auto"/>
              <w:right w:val="single" w:sz="4" w:space="0" w:color="auto"/>
            </w:tcBorders>
            <w:shd w:val="clear" w:color="auto" w:fill="auto"/>
            <w:vAlign w:val="center"/>
          </w:tcPr>
          <w:p w14:paraId="484ED56C" w14:textId="5B39793B" w:rsidR="00BD4DEF" w:rsidRPr="00BD4DEF" w:rsidRDefault="00BD4DEF" w:rsidP="00BD4DEF">
            <w:pPr>
              <w:rPr>
                <w:rFonts w:ascii="Calibri" w:hAnsi="Calibri" w:cs="Calibri"/>
                <w:b/>
                <w:bCs/>
                <w:sz w:val="24"/>
                <w:szCs w:val="24"/>
              </w:rPr>
            </w:pPr>
            <w:r w:rsidRPr="000A6775">
              <w:rPr>
                <w:b/>
                <w:bCs/>
              </w:rPr>
              <w:t>Désignation</w:t>
            </w:r>
            <w:r>
              <w:rPr>
                <w:b/>
                <w:bCs/>
              </w:rPr>
              <w:t xml:space="preserve"> des prestations</w:t>
            </w:r>
          </w:p>
        </w:tc>
        <w:tc>
          <w:tcPr>
            <w:tcW w:w="762" w:type="dxa"/>
            <w:tcBorders>
              <w:top w:val="single" w:sz="4" w:space="0" w:color="auto"/>
              <w:left w:val="nil"/>
              <w:bottom w:val="single" w:sz="4" w:space="0" w:color="auto"/>
              <w:right w:val="single" w:sz="4" w:space="0" w:color="auto"/>
            </w:tcBorders>
            <w:shd w:val="clear" w:color="auto" w:fill="auto"/>
            <w:noWrap/>
            <w:vAlign w:val="center"/>
          </w:tcPr>
          <w:p w14:paraId="135E7C6F" w14:textId="46ECC119" w:rsidR="00BD4DEF" w:rsidRPr="00BD4DEF" w:rsidRDefault="00BD4DEF" w:rsidP="00BD4DEF">
            <w:pPr>
              <w:jc w:val="center"/>
              <w:rPr>
                <w:rFonts w:ascii="Calibri" w:hAnsi="Calibri" w:cs="Calibri"/>
                <w:sz w:val="24"/>
                <w:szCs w:val="24"/>
              </w:rPr>
            </w:pPr>
            <w:r w:rsidRPr="000A6775">
              <w:rPr>
                <w:b/>
                <w:bCs/>
              </w:rPr>
              <w:t>Unité de mesure ou de compte</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D86CE4" w14:textId="03B8AECF" w:rsidR="00BD4DEF" w:rsidRPr="00BD4DEF" w:rsidRDefault="00BD4DEF" w:rsidP="00BD4DEF">
            <w:pPr>
              <w:jc w:val="center"/>
              <w:rPr>
                <w:rFonts w:ascii="Calibri" w:hAnsi="Calibri" w:cs="Calibri"/>
                <w:color w:val="FFFFFF"/>
                <w:sz w:val="24"/>
                <w:szCs w:val="24"/>
              </w:rPr>
            </w:pPr>
            <w:r w:rsidRPr="000A6775">
              <w:rPr>
                <w:b/>
                <w:bCs/>
              </w:rPr>
              <w:t xml:space="preserve">Quantité minimale </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D63401" w14:textId="5F16DCB1" w:rsidR="00BD4DEF" w:rsidRPr="00BD4DEF" w:rsidRDefault="00BD4DEF" w:rsidP="00BD4DEF">
            <w:pPr>
              <w:jc w:val="center"/>
              <w:rPr>
                <w:rFonts w:ascii="Calibri" w:hAnsi="Calibri" w:cs="Calibri"/>
                <w:color w:val="FFFFFF"/>
                <w:sz w:val="24"/>
                <w:szCs w:val="24"/>
              </w:rPr>
            </w:pPr>
            <w:r w:rsidRPr="000A6775">
              <w:rPr>
                <w:b/>
                <w:bCs/>
              </w:rPr>
              <w:t xml:space="preserve">Quantité maximale </w:t>
            </w:r>
          </w:p>
        </w:tc>
        <w:tc>
          <w:tcPr>
            <w:tcW w:w="1084" w:type="dxa"/>
            <w:tcBorders>
              <w:top w:val="single" w:sz="4" w:space="0" w:color="auto"/>
              <w:left w:val="single" w:sz="4" w:space="0" w:color="auto"/>
              <w:bottom w:val="single" w:sz="4" w:space="0" w:color="auto"/>
              <w:right w:val="single" w:sz="4" w:space="0" w:color="auto"/>
            </w:tcBorders>
            <w:shd w:val="clear" w:color="auto" w:fill="auto"/>
            <w:vAlign w:val="center"/>
          </w:tcPr>
          <w:p w14:paraId="7395E7A5" w14:textId="0B1D5390" w:rsidR="00BD4DEF" w:rsidRPr="00BD4DEF" w:rsidRDefault="00BD4DEF" w:rsidP="00BD4DEF">
            <w:pPr>
              <w:jc w:val="center"/>
              <w:rPr>
                <w:rFonts w:ascii="Calibri" w:hAnsi="Calibri" w:cs="Calibri"/>
                <w:color w:val="FFFFFF"/>
                <w:sz w:val="24"/>
                <w:szCs w:val="24"/>
              </w:rPr>
            </w:pPr>
            <w:r w:rsidRPr="000A6775">
              <w:rPr>
                <w:b/>
                <w:bCs/>
              </w:rPr>
              <w:t>Prix unitaire en DH hors TVA (en chiffres)</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tcPr>
          <w:p w14:paraId="58E4AA9D" w14:textId="7F1B65F1" w:rsidR="00BD4DEF" w:rsidRPr="00BD4DEF" w:rsidRDefault="00BD4DEF" w:rsidP="00BD4DEF">
            <w:pPr>
              <w:jc w:val="center"/>
              <w:rPr>
                <w:rFonts w:ascii="Calibri" w:hAnsi="Calibri" w:cs="Calibri"/>
                <w:color w:val="FFFFFF"/>
                <w:sz w:val="24"/>
                <w:szCs w:val="24"/>
              </w:rPr>
            </w:pPr>
            <w:r w:rsidRPr="007E1D3A">
              <w:rPr>
                <w:b/>
                <w:bCs/>
              </w:rPr>
              <w:t>Prix total Minimum HT/ DH</w:t>
            </w:r>
          </w:p>
        </w:tc>
      </w:tr>
      <w:tr w:rsidR="00BD4DEF" w:rsidRPr="00BD4DEF" w14:paraId="7B2D182F" w14:textId="01D25A27" w:rsidTr="00175853">
        <w:trPr>
          <w:trHeight w:val="409"/>
        </w:trPr>
        <w:tc>
          <w:tcPr>
            <w:tcW w:w="920" w:type="dxa"/>
            <w:vMerge/>
            <w:tcBorders>
              <w:left w:val="single" w:sz="4" w:space="0" w:color="auto"/>
              <w:bottom w:val="single" w:sz="4" w:space="0" w:color="auto"/>
              <w:right w:val="single" w:sz="4" w:space="0" w:color="auto"/>
            </w:tcBorders>
            <w:shd w:val="clear" w:color="auto" w:fill="auto"/>
            <w:vAlign w:val="center"/>
            <w:hideMark/>
          </w:tcPr>
          <w:p w14:paraId="6CBCA20F" w14:textId="7F3426BE" w:rsidR="00BD4DEF" w:rsidRPr="00BD4DEF" w:rsidRDefault="00BD4DEF" w:rsidP="00BD4DEF">
            <w:pPr>
              <w:jc w:val="center"/>
              <w:rPr>
                <w:rFonts w:ascii="Calibri" w:hAnsi="Calibri" w:cs="Calibri"/>
                <w:sz w:val="24"/>
                <w:szCs w:val="24"/>
              </w:rPr>
            </w:pPr>
          </w:p>
        </w:tc>
        <w:tc>
          <w:tcPr>
            <w:tcW w:w="4609" w:type="dxa"/>
            <w:tcBorders>
              <w:top w:val="nil"/>
              <w:left w:val="nil"/>
              <w:bottom w:val="single" w:sz="4" w:space="0" w:color="auto"/>
              <w:right w:val="single" w:sz="4" w:space="0" w:color="auto"/>
            </w:tcBorders>
            <w:shd w:val="clear" w:color="auto" w:fill="auto"/>
            <w:vAlign w:val="center"/>
            <w:hideMark/>
          </w:tcPr>
          <w:p w14:paraId="1BA1FF34"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SERIE 1 : SIGNALISATION</w:t>
            </w:r>
          </w:p>
        </w:tc>
        <w:tc>
          <w:tcPr>
            <w:tcW w:w="762" w:type="dxa"/>
            <w:tcBorders>
              <w:top w:val="nil"/>
              <w:left w:val="nil"/>
              <w:bottom w:val="single" w:sz="4" w:space="0" w:color="auto"/>
              <w:right w:val="single" w:sz="4" w:space="0" w:color="auto"/>
            </w:tcBorders>
            <w:shd w:val="clear" w:color="auto" w:fill="auto"/>
            <w:noWrap/>
            <w:vAlign w:val="center"/>
            <w:hideMark/>
          </w:tcPr>
          <w:p w14:paraId="30C83B2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C91B856" w14:textId="77777777" w:rsidR="00BD4DEF" w:rsidRPr="00BD4DEF" w:rsidRDefault="00BD4DEF" w:rsidP="00BD4DEF">
            <w:pPr>
              <w:jc w:val="center"/>
              <w:rPr>
                <w:rFonts w:ascii="Calibri" w:hAnsi="Calibri" w:cs="Calibri"/>
                <w:color w:val="FFFFFF"/>
                <w:sz w:val="24"/>
                <w:szCs w:val="24"/>
              </w:rPr>
            </w:pPr>
            <w:r w:rsidRPr="00BD4DEF">
              <w:rPr>
                <w:rFonts w:ascii="Calibri" w:hAnsi="Calibri" w:cs="Calibri"/>
                <w:color w:val="FFFFFF"/>
                <w:sz w:val="24"/>
                <w:szCs w:val="24"/>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14:paraId="4D597011" w14:textId="77777777" w:rsidR="00BD4DEF" w:rsidRPr="00BD4DEF" w:rsidRDefault="00BD4DEF" w:rsidP="00BD4DEF">
            <w:pPr>
              <w:jc w:val="center"/>
              <w:rPr>
                <w:rFonts w:ascii="Calibri" w:hAnsi="Calibri" w:cs="Calibri"/>
                <w:color w:val="FFFFFF"/>
                <w:sz w:val="24"/>
                <w:szCs w:val="24"/>
              </w:rPr>
            </w:pPr>
            <w:r w:rsidRPr="00BD4DEF">
              <w:rPr>
                <w:rFonts w:ascii="Calibri" w:hAnsi="Calibri" w:cs="Calibri"/>
                <w:color w:val="FFFFFF"/>
                <w:sz w:val="24"/>
                <w:szCs w:val="24"/>
              </w:rPr>
              <w:t> </w:t>
            </w:r>
          </w:p>
        </w:tc>
        <w:tc>
          <w:tcPr>
            <w:tcW w:w="1084" w:type="dxa"/>
            <w:tcBorders>
              <w:top w:val="nil"/>
              <w:left w:val="single" w:sz="4" w:space="0" w:color="auto"/>
              <w:bottom w:val="single" w:sz="4" w:space="0" w:color="auto"/>
              <w:right w:val="single" w:sz="4" w:space="0" w:color="auto"/>
            </w:tcBorders>
            <w:shd w:val="clear" w:color="auto" w:fill="auto"/>
          </w:tcPr>
          <w:p w14:paraId="7DD92D9B" w14:textId="77777777" w:rsidR="00BD4DEF" w:rsidRPr="00BD4DEF" w:rsidRDefault="00BD4DEF" w:rsidP="00BD4DEF">
            <w:pPr>
              <w:jc w:val="center"/>
              <w:rPr>
                <w:rFonts w:ascii="Calibri" w:hAnsi="Calibri" w:cs="Calibri"/>
                <w:color w:val="FFFFFF"/>
                <w:sz w:val="24"/>
                <w:szCs w:val="24"/>
              </w:rPr>
            </w:pPr>
          </w:p>
        </w:tc>
        <w:tc>
          <w:tcPr>
            <w:tcW w:w="1149" w:type="dxa"/>
            <w:tcBorders>
              <w:top w:val="nil"/>
              <w:left w:val="single" w:sz="4" w:space="0" w:color="auto"/>
              <w:bottom w:val="single" w:sz="4" w:space="0" w:color="auto"/>
              <w:right w:val="single" w:sz="4" w:space="0" w:color="auto"/>
            </w:tcBorders>
            <w:shd w:val="clear" w:color="auto" w:fill="auto"/>
          </w:tcPr>
          <w:p w14:paraId="0FB7904B" w14:textId="77777777" w:rsidR="00BD4DEF" w:rsidRPr="00BD4DEF" w:rsidRDefault="00BD4DEF" w:rsidP="00BD4DEF">
            <w:pPr>
              <w:jc w:val="center"/>
              <w:rPr>
                <w:rFonts w:ascii="Calibri" w:hAnsi="Calibri" w:cs="Calibri"/>
                <w:color w:val="FFFFFF"/>
                <w:sz w:val="24"/>
                <w:szCs w:val="24"/>
              </w:rPr>
            </w:pPr>
          </w:p>
        </w:tc>
      </w:tr>
      <w:tr w:rsidR="00BD4DEF" w:rsidRPr="00BD4DEF" w14:paraId="6D2C0A7B" w14:textId="102756E7"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C05C56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5471C8EB"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Signalisation Spéciale</w:t>
            </w:r>
          </w:p>
        </w:tc>
        <w:tc>
          <w:tcPr>
            <w:tcW w:w="762" w:type="dxa"/>
            <w:tcBorders>
              <w:top w:val="nil"/>
              <w:left w:val="nil"/>
              <w:bottom w:val="single" w:sz="4" w:space="0" w:color="auto"/>
              <w:right w:val="single" w:sz="4" w:space="0" w:color="auto"/>
            </w:tcBorders>
            <w:shd w:val="clear" w:color="auto" w:fill="auto"/>
            <w:vAlign w:val="center"/>
            <w:hideMark/>
          </w:tcPr>
          <w:p w14:paraId="2C35BF6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24FDB38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33DE2B3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503DA499"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67E062C3" w14:textId="77777777" w:rsidR="00BD4DEF" w:rsidRPr="00BD4DEF" w:rsidRDefault="00BD4DEF" w:rsidP="00BD4DEF">
            <w:pPr>
              <w:jc w:val="center"/>
              <w:rPr>
                <w:rFonts w:ascii="Calibri" w:hAnsi="Calibri" w:cs="Calibri"/>
                <w:sz w:val="24"/>
                <w:szCs w:val="24"/>
              </w:rPr>
            </w:pPr>
          </w:p>
        </w:tc>
      </w:tr>
      <w:tr w:rsidR="00BD4DEF" w:rsidRPr="00BD4DEF" w14:paraId="3BA8CE3E" w14:textId="2639C33C"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D9B116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w:t>
            </w:r>
          </w:p>
        </w:tc>
        <w:tc>
          <w:tcPr>
            <w:tcW w:w="4609" w:type="dxa"/>
            <w:tcBorders>
              <w:top w:val="nil"/>
              <w:left w:val="nil"/>
              <w:bottom w:val="single" w:sz="4" w:space="0" w:color="auto"/>
              <w:right w:val="single" w:sz="4" w:space="0" w:color="auto"/>
            </w:tcBorders>
            <w:shd w:val="clear" w:color="auto" w:fill="auto"/>
            <w:vAlign w:val="center"/>
            <w:hideMark/>
          </w:tcPr>
          <w:p w14:paraId="50F7C561"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Fourniture, transport et mise en place d’une impression sur bache de dimensions 2x2m. </w:t>
            </w:r>
          </w:p>
        </w:tc>
        <w:tc>
          <w:tcPr>
            <w:tcW w:w="762" w:type="dxa"/>
            <w:tcBorders>
              <w:top w:val="nil"/>
              <w:left w:val="nil"/>
              <w:bottom w:val="single" w:sz="4" w:space="0" w:color="auto"/>
              <w:right w:val="single" w:sz="4" w:space="0" w:color="auto"/>
            </w:tcBorders>
            <w:shd w:val="clear" w:color="auto" w:fill="auto"/>
            <w:noWrap/>
            <w:vAlign w:val="center"/>
            <w:hideMark/>
          </w:tcPr>
          <w:p w14:paraId="4C5C0B1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0221ED3D"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100</w:t>
            </w:r>
          </w:p>
        </w:tc>
        <w:tc>
          <w:tcPr>
            <w:tcW w:w="1360" w:type="dxa"/>
            <w:tcBorders>
              <w:top w:val="nil"/>
              <w:left w:val="nil"/>
              <w:bottom w:val="single" w:sz="4" w:space="0" w:color="auto"/>
              <w:right w:val="single" w:sz="4" w:space="0" w:color="auto"/>
            </w:tcBorders>
            <w:shd w:val="clear" w:color="auto" w:fill="auto"/>
            <w:noWrap/>
            <w:vAlign w:val="center"/>
            <w:hideMark/>
          </w:tcPr>
          <w:p w14:paraId="6A96F10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1084" w:type="dxa"/>
            <w:tcBorders>
              <w:top w:val="nil"/>
              <w:left w:val="nil"/>
              <w:bottom w:val="single" w:sz="4" w:space="0" w:color="auto"/>
              <w:right w:val="single" w:sz="4" w:space="0" w:color="auto"/>
            </w:tcBorders>
            <w:shd w:val="clear" w:color="auto" w:fill="auto"/>
          </w:tcPr>
          <w:p w14:paraId="110399F5"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52361894" w14:textId="77777777" w:rsidR="00BD4DEF" w:rsidRPr="00BD4DEF" w:rsidRDefault="00BD4DEF" w:rsidP="00BD4DEF">
            <w:pPr>
              <w:jc w:val="center"/>
              <w:rPr>
                <w:rFonts w:ascii="Calibri" w:hAnsi="Calibri" w:cs="Calibri"/>
                <w:sz w:val="24"/>
                <w:szCs w:val="24"/>
              </w:rPr>
            </w:pPr>
          </w:p>
        </w:tc>
      </w:tr>
      <w:tr w:rsidR="00BD4DEF" w:rsidRPr="00BD4DEF" w14:paraId="630A9469" w14:textId="0059D809"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5FCFC4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4609" w:type="dxa"/>
            <w:tcBorders>
              <w:top w:val="nil"/>
              <w:left w:val="nil"/>
              <w:bottom w:val="single" w:sz="4" w:space="0" w:color="auto"/>
              <w:right w:val="single" w:sz="4" w:space="0" w:color="auto"/>
            </w:tcBorders>
            <w:shd w:val="clear" w:color="auto" w:fill="auto"/>
            <w:vAlign w:val="center"/>
            <w:hideMark/>
          </w:tcPr>
          <w:p w14:paraId="65685018"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Transport et mise en place d’une palissade spéciale y compris impression sur bache de dimensions 2x2m. </w:t>
            </w:r>
          </w:p>
        </w:tc>
        <w:tc>
          <w:tcPr>
            <w:tcW w:w="762" w:type="dxa"/>
            <w:tcBorders>
              <w:top w:val="nil"/>
              <w:left w:val="nil"/>
              <w:bottom w:val="single" w:sz="4" w:space="0" w:color="auto"/>
              <w:right w:val="single" w:sz="4" w:space="0" w:color="auto"/>
            </w:tcBorders>
            <w:shd w:val="clear" w:color="auto" w:fill="auto"/>
            <w:noWrap/>
            <w:vAlign w:val="center"/>
            <w:hideMark/>
          </w:tcPr>
          <w:p w14:paraId="6DD58A0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341DECB1"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100</w:t>
            </w:r>
          </w:p>
        </w:tc>
        <w:tc>
          <w:tcPr>
            <w:tcW w:w="1360" w:type="dxa"/>
            <w:tcBorders>
              <w:top w:val="nil"/>
              <w:left w:val="nil"/>
              <w:bottom w:val="single" w:sz="4" w:space="0" w:color="auto"/>
              <w:right w:val="single" w:sz="4" w:space="0" w:color="auto"/>
            </w:tcBorders>
            <w:shd w:val="clear" w:color="auto" w:fill="auto"/>
            <w:noWrap/>
            <w:vAlign w:val="center"/>
            <w:hideMark/>
          </w:tcPr>
          <w:p w14:paraId="7B0DFF5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1084" w:type="dxa"/>
            <w:tcBorders>
              <w:top w:val="nil"/>
              <w:left w:val="nil"/>
              <w:bottom w:val="single" w:sz="4" w:space="0" w:color="auto"/>
              <w:right w:val="single" w:sz="4" w:space="0" w:color="auto"/>
            </w:tcBorders>
            <w:shd w:val="clear" w:color="auto" w:fill="auto"/>
          </w:tcPr>
          <w:p w14:paraId="11C184D3"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81144EE" w14:textId="77777777" w:rsidR="00BD4DEF" w:rsidRPr="00BD4DEF" w:rsidRDefault="00BD4DEF" w:rsidP="00BD4DEF">
            <w:pPr>
              <w:jc w:val="center"/>
              <w:rPr>
                <w:rFonts w:ascii="Calibri" w:hAnsi="Calibri" w:cs="Calibri"/>
                <w:sz w:val="24"/>
                <w:szCs w:val="24"/>
              </w:rPr>
            </w:pPr>
          </w:p>
        </w:tc>
      </w:tr>
      <w:tr w:rsidR="00BD4DEF" w:rsidRPr="00BD4DEF" w14:paraId="1C10BBB4" w14:textId="598E4218"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7EC634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w:t>
            </w:r>
          </w:p>
        </w:tc>
        <w:tc>
          <w:tcPr>
            <w:tcW w:w="4609" w:type="dxa"/>
            <w:tcBorders>
              <w:top w:val="nil"/>
              <w:left w:val="nil"/>
              <w:bottom w:val="single" w:sz="4" w:space="0" w:color="auto"/>
              <w:right w:val="single" w:sz="4" w:space="0" w:color="auto"/>
            </w:tcBorders>
            <w:shd w:val="clear" w:color="auto" w:fill="auto"/>
            <w:vAlign w:val="center"/>
            <w:hideMark/>
          </w:tcPr>
          <w:p w14:paraId="32A95A2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Mise en place d’une signalisation dynamique</w:t>
            </w:r>
          </w:p>
        </w:tc>
        <w:tc>
          <w:tcPr>
            <w:tcW w:w="762" w:type="dxa"/>
            <w:tcBorders>
              <w:top w:val="nil"/>
              <w:left w:val="nil"/>
              <w:bottom w:val="single" w:sz="4" w:space="0" w:color="auto"/>
              <w:right w:val="single" w:sz="4" w:space="0" w:color="auto"/>
            </w:tcBorders>
            <w:shd w:val="clear" w:color="auto" w:fill="auto"/>
            <w:noWrap/>
            <w:vAlign w:val="center"/>
            <w:hideMark/>
          </w:tcPr>
          <w:p w14:paraId="25F58A2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57C2B6AA"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w:t>
            </w:r>
          </w:p>
        </w:tc>
        <w:tc>
          <w:tcPr>
            <w:tcW w:w="1360" w:type="dxa"/>
            <w:tcBorders>
              <w:top w:val="nil"/>
              <w:left w:val="nil"/>
              <w:bottom w:val="single" w:sz="4" w:space="0" w:color="auto"/>
              <w:right w:val="single" w:sz="4" w:space="0" w:color="auto"/>
            </w:tcBorders>
            <w:shd w:val="clear" w:color="auto" w:fill="auto"/>
            <w:noWrap/>
            <w:vAlign w:val="center"/>
            <w:hideMark/>
          </w:tcPr>
          <w:p w14:paraId="63E67B3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1084" w:type="dxa"/>
            <w:tcBorders>
              <w:top w:val="nil"/>
              <w:left w:val="nil"/>
              <w:bottom w:val="single" w:sz="4" w:space="0" w:color="auto"/>
              <w:right w:val="single" w:sz="4" w:space="0" w:color="auto"/>
            </w:tcBorders>
            <w:shd w:val="clear" w:color="auto" w:fill="auto"/>
          </w:tcPr>
          <w:p w14:paraId="418A8AC1"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AF9E780" w14:textId="77777777" w:rsidR="00BD4DEF" w:rsidRPr="00BD4DEF" w:rsidRDefault="00BD4DEF" w:rsidP="00BD4DEF">
            <w:pPr>
              <w:jc w:val="center"/>
              <w:rPr>
                <w:rFonts w:ascii="Calibri" w:hAnsi="Calibri" w:cs="Calibri"/>
                <w:sz w:val="24"/>
                <w:szCs w:val="24"/>
              </w:rPr>
            </w:pPr>
          </w:p>
        </w:tc>
      </w:tr>
      <w:tr w:rsidR="00BD4DEF" w:rsidRPr="00BD4DEF" w14:paraId="7E3C2C1C" w14:textId="60330E16"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8FDA50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w:t>
            </w:r>
          </w:p>
        </w:tc>
        <w:tc>
          <w:tcPr>
            <w:tcW w:w="4609" w:type="dxa"/>
            <w:tcBorders>
              <w:top w:val="nil"/>
              <w:left w:val="nil"/>
              <w:bottom w:val="single" w:sz="4" w:space="0" w:color="auto"/>
              <w:right w:val="single" w:sz="4" w:space="0" w:color="auto"/>
            </w:tcBorders>
            <w:shd w:val="clear" w:color="auto" w:fill="auto"/>
            <w:vAlign w:val="center"/>
            <w:hideMark/>
          </w:tcPr>
          <w:p w14:paraId="45B0158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Mise en place d’une signalisation mobile (type 1)</w:t>
            </w:r>
          </w:p>
        </w:tc>
        <w:tc>
          <w:tcPr>
            <w:tcW w:w="762" w:type="dxa"/>
            <w:tcBorders>
              <w:top w:val="nil"/>
              <w:left w:val="nil"/>
              <w:bottom w:val="single" w:sz="4" w:space="0" w:color="auto"/>
              <w:right w:val="single" w:sz="4" w:space="0" w:color="auto"/>
            </w:tcBorders>
            <w:shd w:val="clear" w:color="auto" w:fill="auto"/>
            <w:noWrap/>
            <w:vAlign w:val="center"/>
            <w:hideMark/>
          </w:tcPr>
          <w:p w14:paraId="0F374AD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573EEFAC"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w:t>
            </w:r>
          </w:p>
        </w:tc>
        <w:tc>
          <w:tcPr>
            <w:tcW w:w="1360" w:type="dxa"/>
            <w:tcBorders>
              <w:top w:val="nil"/>
              <w:left w:val="nil"/>
              <w:bottom w:val="single" w:sz="4" w:space="0" w:color="auto"/>
              <w:right w:val="single" w:sz="4" w:space="0" w:color="auto"/>
            </w:tcBorders>
            <w:shd w:val="clear" w:color="auto" w:fill="auto"/>
            <w:noWrap/>
            <w:vAlign w:val="center"/>
            <w:hideMark/>
          </w:tcPr>
          <w:p w14:paraId="247D83F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1084" w:type="dxa"/>
            <w:tcBorders>
              <w:top w:val="nil"/>
              <w:left w:val="nil"/>
              <w:bottom w:val="single" w:sz="4" w:space="0" w:color="auto"/>
              <w:right w:val="single" w:sz="4" w:space="0" w:color="auto"/>
            </w:tcBorders>
            <w:shd w:val="clear" w:color="auto" w:fill="auto"/>
          </w:tcPr>
          <w:p w14:paraId="21B0541C"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4978227" w14:textId="77777777" w:rsidR="00BD4DEF" w:rsidRPr="00BD4DEF" w:rsidRDefault="00BD4DEF" w:rsidP="00BD4DEF">
            <w:pPr>
              <w:jc w:val="center"/>
              <w:rPr>
                <w:rFonts w:ascii="Calibri" w:hAnsi="Calibri" w:cs="Calibri"/>
                <w:sz w:val="24"/>
                <w:szCs w:val="24"/>
              </w:rPr>
            </w:pPr>
          </w:p>
        </w:tc>
      </w:tr>
      <w:tr w:rsidR="00BD4DEF" w:rsidRPr="00BD4DEF" w14:paraId="218CEC76" w14:textId="4368CCB0"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57533C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w:t>
            </w:r>
          </w:p>
        </w:tc>
        <w:tc>
          <w:tcPr>
            <w:tcW w:w="4609" w:type="dxa"/>
            <w:tcBorders>
              <w:top w:val="nil"/>
              <w:left w:val="nil"/>
              <w:bottom w:val="single" w:sz="4" w:space="0" w:color="auto"/>
              <w:right w:val="single" w:sz="4" w:space="0" w:color="auto"/>
            </w:tcBorders>
            <w:shd w:val="clear" w:color="auto" w:fill="auto"/>
            <w:vAlign w:val="center"/>
            <w:hideMark/>
          </w:tcPr>
          <w:p w14:paraId="5C4FE14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Mise en place d’une signalisation mobile (type 2)</w:t>
            </w:r>
          </w:p>
        </w:tc>
        <w:tc>
          <w:tcPr>
            <w:tcW w:w="762" w:type="dxa"/>
            <w:tcBorders>
              <w:top w:val="nil"/>
              <w:left w:val="nil"/>
              <w:bottom w:val="single" w:sz="4" w:space="0" w:color="auto"/>
              <w:right w:val="single" w:sz="4" w:space="0" w:color="auto"/>
            </w:tcBorders>
            <w:shd w:val="clear" w:color="auto" w:fill="auto"/>
            <w:noWrap/>
            <w:vAlign w:val="center"/>
            <w:hideMark/>
          </w:tcPr>
          <w:p w14:paraId="7F837E3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728F1BF6"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w:t>
            </w:r>
          </w:p>
        </w:tc>
        <w:tc>
          <w:tcPr>
            <w:tcW w:w="1360" w:type="dxa"/>
            <w:tcBorders>
              <w:top w:val="nil"/>
              <w:left w:val="nil"/>
              <w:bottom w:val="single" w:sz="4" w:space="0" w:color="auto"/>
              <w:right w:val="single" w:sz="4" w:space="0" w:color="auto"/>
            </w:tcBorders>
            <w:shd w:val="clear" w:color="auto" w:fill="auto"/>
            <w:noWrap/>
            <w:vAlign w:val="center"/>
            <w:hideMark/>
          </w:tcPr>
          <w:p w14:paraId="7730ADE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1084" w:type="dxa"/>
            <w:tcBorders>
              <w:top w:val="nil"/>
              <w:left w:val="nil"/>
              <w:bottom w:val="single" w:sz="4" w:space="0" w:color="auto"/>
              <w:right w:val="single" w:sz="4" w:space="0" w:color="auto"/>
            </w:tcBorders>
            <w:shd w:val="clear" w:color="auto" w:fill="auto"/>
          </w:tcPr>
          <w:p w14:paraId="26815075"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9F86E26" w14:textId="77777777" w:rsidR="00BD4DEF" w:rsidRPr="00BD4DEF" w:rsidRDefault="00BD4DEF" w:rsidP="00BD4DEF">
            <w:pPr>
              <w:jc w:val="center"/>
              <w:rPr>
                <w:rFonts w:ascii="Calibri" w:hAnsi="Calibri" w:cs="Calibri"/>
                <w:sz w:val="24"/>
                <w:szCs w:val="24"/>
              </w:rPr>
            </w:pPr>
          </w:p>
        </w:tc>
      </w:tr>
      <w:tr w:rsidR="00BD4DEF" w:rsidRPr="00BD4DEF" w14:paraId="4A0DD8E5" w14:textId="5AA672E2"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658277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4609" w:type="dxa"/>
            <w:tcBorders>
              <w:top w:val="nil"/>
              <w:left w:val="nil"/>
              <w:bottom w:val="single" w:sz="4" w:space="0" w:color="auto"/>
              <w:right w:val="single" w:sz="4" w:space="0" w:color="auto"/>
            </w:tcBorders>
            <w:shd w:val="clear" w:color="auto" w:fill="auto"/>
            <w:vAlign w:val="center"/>
            <w:hideMark/>
          </w:tcPr>
          <w:p w14:paraId="6EEF97DC"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Mise en place d’une fermeture hermétique par palissades en clôture mobile.</w:t>
            </w:r>
          </w:p>
        </w:tc>
        <w:tc>
          <w:tcPr>
            <w:tcW w:w="762" w:type="dxa"/>
            <w:tcBorders>
              <w:top w:val="nil"/>
              <w:left w:val="nil"/>
              <w:bottom w:val="single" w:sz="4" w:space="0" w:color="auto"/>
              <w:right w:val="single" w:sz="4" w:space="0" w:color="auto"/>
            </w:tcBorders>
            <w:shd w:val="clear" w:color="auto" w:fill="auto"/>
            <w:noWrap/>
            <w:vAlign w:val="center"/>
            <w:hideMark/>
          </w:tcPr>
          <w:p w14:paraId="78A1CEA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7280CC21"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70</w:t>
            </w:r>
          </w:p>
        </w:tc>
        <w:tc>
          <w:tcPr>
            <w:tcW w:w="1360" w:type="dxa"/>
            <w:tcBorders>
              <w:top w:val="nil"/>
              <w:left w:val="nil"/>
              <w:bottom w:val="single" w:sz="4" w:space="0" w:color="auto"/>
              <w:right w:val="single" w:sz="4" w:space="0" w:color="auto"/>
            </w:tcBorders>
            <w:shd w:val="clear" w:color="auto" w:fill="auto"/>
            <w:noWrap/>
            <w:vAlign w:val="center"/>
            <w:hideMark/>
          </w:tcPr>
          <w:p w14:paraId="5223FF8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140</w:t>
            </w:r>
          </w:p>
        </w:tc>
        <w:tc>
          <w:tcPr>
            <w:tcW w:w="1084" w:type="dxa"/>
            <w:tcBorders>
              <w:top w:val="nil"/>
              <w:left w:val="nil"/>
              <w:bottom w:val="single" w:sz="4" w:space="0" w:color="auto"/>
              <w:right w:val="single" w:sz="4" w:space="0" w:color="auto"/>
            </w:tcBorders>
            <w:shd w:val="clear" w:color="auto" w:fill="auto"/>
          </w:tcPr>
          <w:p w14:paraId="3E922217"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732ABF8" w14:textId="77777777" w:rsidR="00BD4DEF" w:rsidRPr="00BD4DEF" w:rsidRDefault="00BD4DEF" w:rsidP="00BD4DEF">
            <w:pPr>
              <w:jc w:val="center"/>
              <w:rPr>
                <w:rFonts w:ascii="Calibri" w:hAnsi="Calibri" w:cs="Calibri"/>
                <w:sz w:val="24"/>
                <w:szCs w:val="24"/>
              </w:rPr>
            </w:pPr>
          </w:p>
        </w:tc>
      </w:tr>
      <w:tr w:rsidR="00BD4DEF" w:rsidRPr="00BD4DEF" w14:paraId="2F4D49F3" w14:textId="3DFBF3E1"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046ABA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0233CCB6"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SERIE2 : RESEAU HTA</w:t>
            </w:r>
          </w:p>
        </w:tc>
        <w:tc>
          <w:tcPr>
            <w:tcW w:w="762" w:type="dxa"/>
            <w:tcBorders>
              <w:top w:val="nil"/>
              <w:left w:val="nil"/>
              <w:bottom w:val="single" w:sz="4" w:space="0" w:color="auto"/>
              <w:right w:val="single" w:sz="4" w:space="0" w:color="auto"/>
            </w:tcBorders>
            <w:shd w:val="clear" w:color="auto" w:fill="auto"/>
            <w:noWrap/>
            <w:vAlign w:val="center"/>
            <w:hideMark/>
          </w:tcPr>
          <w:p w14:paraId="1841079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11CCB21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74D876A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05C7CDB7"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5D2BAA30" w14:textId="77777777" w:rsidR="00BD4DEF" w:rsidRPr="00BD4DEF" w:rsidRDefault="00BD4DEF" w:rsidP="00BD4DEF">
            <w:pPr>
              <w:jc w:val="center"/>
              <w:rPr>
                <w:rFonts w:ascii="Calibri" w:hAnsi="Calibri" w:cs="Calibri"/>
                <w:sz w:val="24"/>
                <w:szCs w:val="24"/>
              </w:rPr>
            </w:pPr>
          </w:p>
        </w:tc>
      </w:tr>
      <w:tr w:rsidR="00BD4DEF" w:rsidRPr="00BD4DEF" w14:paraId="62C48C46" w14:textId="6F2CE2EE" w:rsidTr="00175853">
        <w:trPr>
          <w:trHeight w:val="525"/>
        </w:trPr>
        <w:tc>
          <w:tcPr>
            <w:tcW w:w="920" w:type="dxa"/>
            <w:tcBorders>
              <w:top w:val="nil"/>
              <w:left w:val="single" w:sz="4" w:space="0" w:color="auto"/>
              <w:bottom w:val="single" w:sz="4" w:space="0" w:color="auto"/>
              <w:right w:val="single" w:sz="4" w:space="0" w:color="auto"/>
            </w:tcBorders>
            <w:shd w:val="clear" w:color="auto" w:fill="auto"/>
            <w:noWrap/>
            <w:vAlign w:val="center"/>
            <w:hideMark/>
          </w:tcPr>
          <w:p w14:paraId="431AC239" w14:textId="77777777" w:rsidR="00BD4DEF" w:rsidRPr="00BD4DEF" w:rsidRDefault="00BD4DEF" w:rsidP="00BD4DEF">
            <w:pPr>
              <w:jc w:val="center"/>
              <w:rPr>
                <w:rFonts w:ascii="Calibri" w:hAnsi="Calibri" w:cs="Calibri"/>
                <w:b/>
                <w:bCs/>
                <w:sz w:val="24"/>
                <w:szCs w:val="24"/>
              </w:rPr>
            </w:pPr>
            <w:r w:rsidRPr="00BD4DEF">
              <w:rPr>
                <w:rFonts w:ascii="Calibri" w:hAnsi="Calibri" w:cs="Calibri"/>
                <w:b/>
                <w:bCs/>
                <w:sz w:val="24"/>
                <w:szCs w:val="24"/>
              </w:rPr>
              <w:t> </w:t>
            </w:r>
          </w:p>
        </w:tc>
        <w:tc>
          <w:tcPr>
            <w:tcW w:w="4609" w:type="dxa"/>
            <w:tcBorders>
              <w:top w:val="nil"/>
              <w:left w:val="nil"/>
              <w:bottom w:val="single" w:sz="4" w:space="0" w:color="auto"/>
              <w:right w:val="single" w:sz="4" w:space="0" w:color="auto"/>
            </w:tcBorders>
            <w:shd w:val="clear" w:color="auto" w:fill="auto"/>
            <w:noWrap/>
            <w:vAlign w:val="center"/>
            <w:hideMark/>
          </w:tcPr>
          <w:p w14:paraId="7499E177"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Remontée HTA</w:t>
            </w:r>
          </w:p>
        </w:tc>
        <w:tc>
          <w:tcPr>
            <w:tcW w:w="762" w:type="dxa"/>
            <w:tcBorders>
              <w:top w:val="nil"/>
              <w:left w:val="nil"/>
              <w:bottom w:val="single" w:sz="4" w:space="0" w:color="auto"/>
              <w:right w:val="single" w:sz="4" w:space="0" w:color="auto"/>
            </w:tcBorders>
            <w:shd w:val="clear" w:color="auto" w:fill="auto"/>
            <w:noWrap/>
            <w:vAlign w:val="center"/>
            <w:hideMark/>
          </w:tcPr>
          <w:p w14:paraId="4E6B8D7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0F1FC69C"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51130C1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280AA917"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C05AF19" w14:textId="77777777" w:rsidR="00BD4DEF" w:rsidRPr="00BD4DEF" w:rsidRDefault="00BD4DEF" w:rsidP="00BD4DEF">
            <w:pPr>
              <w:jc w:val="center"/>
              <w:rPr>
                <w:rFonts w:ascii="Calibri" w:hAnsi="Calibri" w:cs="Calibri"/>
                <w:sz w:val="24"/>
                <w:szCs w:val="24"/>
              </w:rPr>
            </w:pPr>
          </w:p>
        </w:tc>
      </w:tr>
      <w:tr w:rsidR="00BD4DEF" w:rsidRPr="00BD4DEF" w14:paraId="064DEB4D" w14:textId="411B2075"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9464E2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w:t>
            </w:r>
          </w:p>
        </w:tc>
        <w:tc>
          <w:tcPr>
            <w:tcW w:w="4609" w:type="dxa"/>
            <w:tcBorders>
              <w:top w:val="nil"/>
              <w:left w:val="nil"/>
              <w:bottom w:val="single" w:sz="4" w:space="0" w:color="auto"/>
              <w:right w:val="single" w:sz="4" w:space="0" w:color="auto"/>
            </w:tcBorders>
            <w:shd w:val="clear" w:color="auto" w:fill="auto"/>
            <w:vAlign w:val="center"/>
            <w:hideMark/>
          </w:tcPr>
          <w:p w14:paraId="0931A15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et pose d'un remontée de câble HTA sur poteau yc un jeu de 3 Boîtes d’extrémité unipolaire extérieure</w:t>
            </w:r>
          </w:p>
        </w:tc>
        <w:tc>
          <w:tcPr>
            <w:tcW w:w="762" w:type="dxa"/>
            <w:tcBorders>
              <w:top w:val="nil"/>
              <w:left w:val="nil"/>
              <w:bottom w:val="single" w:sz="4" w:space="0" w:color="auto"/>
              <w:right w:val="single" w:sz="4" w:space="0" w:color="auto"/>
            </w:tcBorders>
            <w:shd w:val="clear" w:color="auto" w:fill="auto"/>
            <w:vAlign w:val="center"/>
            <w:hideMark/>
          </w:tcPr>
          <w:p w14:paraId="50063DC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1A7D9CBE"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5FF2F27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48B90231"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C95FBE5" w14:textId="77777777" w:rsidR="00BD4DEF" w:rsidRPr="00BD4DEF" w:rsidRDefault="00BD4DEF" w:rsidP="00BD4DEF">
            <w:pPr>
              <w:jc w:val="center"/>
              <w:rPr>
                <w:rFonts w:ascii="Calibri" w:hAnsi="Calibri" w:cs="Calibri"/>
                <w:sz w:val="24"/>
                <w:szCs w:val="24"/>
              </w:rPr>
            </w:pPr>
          </w:p>
        </w:tc>
      </w:tr>
      <w:tr w:rsidR="00BD4DEF" w:rsidRPr="00BD4DEF" w14:paraId="2B3CE42B" w14:textId="20ED8830"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648916E"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59002C75"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 xml:space="preserve">Câble HTA en Alméléc Aérien </w:t>
            </w:r>
          </w:p>
        </w:tc>
        <w:tc>
          <w:tcPr>
            <w:tcW w:w="762" w:type="dxa"/>
            <w:tcBorders>
              <w:top w:val="nil"/>
              <w:left w:val="nil"/>
              <w:bottom w:val="single" w:sz="4" w:space="0" w:color="auto"/>
              <w:right w:val="single" w:sz="4" w:space="0" w:color="auto"/>
            </w:tcBorders>
            <w:shd w:val="clear" w:color="auto" w:fill="auto"/>
            <w:vAlign w:val="center"/>
            <w:hideMark/>
          </w:tcPr>
          <w:p w14:paraId="76B67C5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51CBF3E9"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18590C6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538E66FD"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1911D1AD" w14:textId="77777777" w:rsidR="00BD4DEF" w:rsidRPr="00BD4DEF" w:rsidRDefault="00BD4DEF" w:rsidP="00BD4DEF">
            <w:pPr>
              <w:jc w:val="center"/>
              <w:rPr>
                <w:rFonts w:ascii="Calibri" w:hAnsi="Calibri" w:cs="Calibri"/>
                <w:sz w:val="24"/>
                <w:szCs w:val="24"/>
              </w:rPr>
            </w:pPr>
          </w:p>
        </w:tc>
      </w:tr>
      <w:tr w:rsidR="00BD4DEF" w:rsidRPr="00BD4DEF" w14:paraId="728B3D78" w14:textId="5BA5A48D"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A0A13E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4FAB1774"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Fourniture , transport et pose de câble Alméléc</w:t>
            </w:r>
          </w:p>
        </w:tc>
        <w:tc>
          <w:tcPr>
            <w:tcW w:w="762" w:type="dxa"/>
            <w:tcBorders>
              <w:top w:val="nil"/>
              <w:left w:val="nil"/>
              <w:bottom w:val="single" w:sz="4" w:space="0" w:color="auto"/>
              <w:right w:val="single" w:sz="4" w:space="0" w:color="auto"/>
            </w:tcBorders>
            <w:shd w:val="clear" w:color="auto" w:fill="auto"/>
            <w:vAlign w:val="center"/>
            <w:hideMark/>
          </w:tcPr>
          <w:p w14:paraId="71AFAB5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7B4DC9AD"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723EE95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7CA692BB"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1D580426" w14:textId="77777777" w:rsidR="00BD4DEF" w:rsidRPr="00BD4DEF" w:rsidRDefault="00BD4DEF" w:rsidP="00BD4DEF">
            <w:pPr>
              <w:jc w:val="center"/>
              <w:rPr>
                <w:rFonts w:ascii="Calibri" w:hAnsi="Calibri" w:cs="Calibri"/>
                <w:sz w:val="24"/>
                <w:szCs w:val="24"/>
              </w:rPr>
            </w:pPr>
          </w:p>
        </w:tc>
      </w:tr>
      <w:tr w:rsidR="00BD4DEF" w:rsidRPr="00BD4DEF" w14:paraId="084D8AD3" w14:textId="54A3F527"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2C216B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w:t>
            </w:r>
          </w:p>
        </w:tc>
        <w:tc>
          <w:tcPr>
            <w:tcW w:w="4609" w:type="dxa"/>
            <w:tcBorders>
              <w:top w:val="nil"/>
              <w:left w:val="nil"/>
              <w:bottom w:val="single" w:sz="4" w:space="0" w:color="auto"/>
              <w:right w:val="single" w:sz="4" w:space="0" w:color="auto"/>
            </w:tcBorders>
            <w:shd w:val="clear" w:color="auto" w:fill="auto"/>
            <w:vAlign w:val="center"/>
            <w:hideMark/>
          </w:tcPr>
          <w:p w14:paraId="4AEE102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Alméléc 54,6 mm² </w:t>
            </w:r>
          </w:p>
        </w:tc>
        <w:tc>
          <w:tcPr>
            <w:tcW w:w="762" w:type="dxa"/>
            <w:tcBorders>
              <w:top w:val="nil"/>
              <w:left w:val="nil"/>
              <w:bottom w:val="single" w:sz="4" w:space="0" w:color="auto"/>
              <w:right w:val="single" w:sz="4" w:space="0" w:color="auto"/>
            </w:tcBorders>
            <w:shd w:val="clear" w:color="auto" w:fill="auto"/>
            <w:vAlign w:val="center"/>
            <w:hideMark/>
          </w:tcPr>
          <w:p w14:paraId="29EF297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Kg</w:t>
            </w:r>
          </w:p>
        </w:tc>
        <w:tc>
          <w:tcPr>
            <w:tcW w:w="1080" w:type="dxa"/>
            <w:tcBorders>
              <w:top w:val="nil"/>
              <w:left w:val="nil"/>
              <w:bottom w:val="single" w:sz="4" w:space="0" w:color="auto"/>
              <w:right w:val="single" w:sz="4" w:space="0" w:color="auto"/>
            </w:tcBorders>
            <w:shd w:val="clear" w:color="auto" w:fill="auto"/>
            <w:noWrap/>
            <w:vAlign w:val="bottom"/>
            <w:hideMark/>
          </w:tcPr>
          <w:p w14:paraId="5716D75B"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165</w:t>
            </w:r>
          </w:p>
        </w:tc>
        <w:tc>
          <w:tcPr>
            <w:tcW w:w="1360" w:type="dxa"/>
            <w:tcBorders>
              <w:top w:val="nil"/>
              <w:left w:val="nil"/>
              <w:bottom w:val="single" w:sz="4" w:space="0" w:color="auto"/>
              <w:right w:val="single" w:sz="4" w:space="0" w:color="auto"/>
            </w:tcBorders>
            <w:shd w:val="clear" w:color="auto" w:fill="auto"/>
            <w:noWrap/>
            <w:vAlign w:val="center"/>
            <w:hideMark/>
          </w:tcPr>
          <w:p w14:paraId="2250941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330</w:t>
            </w:r>
          </w:p>
        </w:tc>
        <w:tc>
          <w:tcPr>
            <w:tcW w:w="1084" w:type="dxa"/>
            <w:tcBorders>
              <w:top w:val="nil"/>
              <w:left w:val="nil"/>
              <w:bottom w:val="single" w:sz="4" w:space="0" w:color="auto"/>
              <w:right w:val="single" w:sz="4" w:space="0" w:color="auto"/>
            </w:tcBorders>
            <w:shd w:val="clear" w:color="auto" w:fill="auto"/>
          </w:tcPr>
          <w:p w14:paraId="3100C0B8"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4EE2DBC" w14:textId="77777777" w:rsidR="00BD4DEF" w:rsidRPr="00BD4DEF" w:rsidRDefault="00BD4DEF" w:rsidP="00BD4DEF">
            <w:pPr>
              <w:jc w:val="center"/>
              <w:rPr>
                <w:rFonts w:ascii="Calibri" w:hAnsi="Calibri" w:cs="Calibri"/>
                <w:sz w:val="24"/>
                <w:szCs w:val="24"/>
              </w:rPr>
            </w:pPr>
          </w:p>
        </w:tc>
      </w:tr>
      <w:tr w:rsidR="00BD4DEF" w:rsidRPr="00BD4DEF" w14:paraId="5E4D2A31" w14:textId="405D4570"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1D3860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4AC9E8C0"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Poteaux béton HTA</w:t>
            </w:r>
          </w:p>
        </w:tc>
        <w:tc>
          <w:tcPr>
            <w:tcW w:w="762" w:type="dxa"/>
            <w:tcBorders>
              <w:top w:val="nil"/>
              <w:left w:val="nil"/>
              <w:bottom w:val="single" w:sz="4" w:space="0" w:color="auto"/>
              <w:right w:val="single" w:sz="4" w:space="0" w:color="auto"/>
            </w:tcBorders>
            <w:shd w:val="clear" w:color="auto" w:fill="auto"/>
            <w:vAlign w:val="center"/>
            <w:hideMark/>
          </w:tcPr>
          <w:p w14:paraId="3EF2F3A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097A28B6"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2E7875D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553D9FBF"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82635DC" w14:textId="77777777" w:rsidR="00BD4DEF" w:rsidRPr="00BD4DEF" w:rsidRDefault="00BD4DEF" w:rsidP="00BD4DEF">
            <w:pPr>
              <w:jc w:val="center"/>
              <w:rPr>
                <w:rFonts w:ascii="Calibri" w:hAnsi="Calibri" w:cs="Calibri"/>
                <w:sz w:val="24"/>
                <w:szCs w:val="24"/>
              </w:rPr>
            </w:pPr>
          </w:p>
        </w:tc>
      </w:tr>
      <w:tr w:rsidR="00BD4DEF" w:rsidRPr="00BD4DEF" w14:paraId="7533A9F2" w14:textId="2CECF9BD"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1589462"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4E4153BC"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Fourniture ,transport et dressage de poteaux béton :</w:t>
            </w:r>
          </w:p>
        </w:tc>
        <w:tc>
          <w:tcPr>
            <w:tcW w:w="762" w:type="dxa"/>
            <w:tcBorders>
              <w:top w:val="nil"/>
              <w:left w:val="nil"/>
              <w:bottom w:val="single" w:sz="4" w:space="0" w:color="auto"/>
              <w:right w:val="single" w:sz="4" w:space="0" w:color="auto"/>
            </w:tcBorders>
            <w:shd w:val="clear" w:color="auto" w:fill="auto"/>
            <w:vAlign w:val="center"/>
            <w:hideMark/>
          </w:tcPr>
          <w:p w14:paraId="3B362ED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28B0866A"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172157D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1A357FB6"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11711780" w14:textId="77777777" w:rsidR="00BD4DEF" w:rsidRPr="00BD4DEF" w:rsidRDefault="00BD4DEF" w:rsidP="00BD4DEF">
            <w:pPr>
              <w:jc w:val="center"/>
              <w:rPr>
                <w:rFonts w:ascii="Calibri" w:hAnsi="Calibri" w:cs="Calibri"/>
                <w:sz w:val="24"/>
                <w:szCs w:val="24"/>
              </w:rPr>
            </w:pPr>
          </w:p>
        </w:tc>
      </w:tr>
      <w:tr w:rsidR="00BD4DEF" w:rsidRPr="00BD4DEF" w14:paraId="1E213471" w14:textId="3A9F4DAF"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A0B96C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w:t>
            </w:r>
          </w:p>
        </w:tc>
        <w:tc>
          <w:tcPr>
            <w:tcW w:w="4609" w:type="dxa"/>
            <w:tcBorders>
              <w:top w:val="nil"/>
              <w:left w:val="nil"/>
              <w:bottom w:val="single" w:sz="4" w:space="0" w:color="auto"/>
              <w:right w:val="single" w:sz="4" w:space="0" w:color="auto"/>
            </w:tcBorders>
            <w:shd w:val="clear" w:color="auto" w:fill="auto"/>
            <w:vAlign w:val="center"/>
            <w:hideMark/>
          </w:tcPr>
          <w:p w14:paraId="09A37569"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13 m F 1500 daN</w:t>
            </w:r>
          </w:p>
        </w:tc>
        <w:tc>
          <w:tcPr>
            <w:tcW w:w="762" w:type="dxa"/>
            <w:tcBorders>
              <w:top w:val="nil"/>
              <w:left w:val="nil"/>
              <w:bottom w:val="single" w:sz="4" w:space="0" w:color="auto"/>
              <w:right w:val="single" w:sz="4" w:space="0" w:color="auto"/>
            </w:tcBorders>
            <w:shd w:val="clear" w:color="auto" w:fill="auto"/>
            <w:vAlign w:val="center"/>
            <w:hideMark/>
          </w:tcPr>
          <w:p w14:paraId="5EDBE3F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34C50B4A"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w:t>
            </w:r>
          </w:p>
        </w:tc>
        <w:tc>
          <w:tcPr>
            <w:tcW w:w="1360" w:type="dxa"/>
            <w:tcBorders>
              <w:top w:val="nil"/>
              <w:left w:val="nil"/>
              <w:bottom w:val="single" w:sz="4" w:space="0" w:color="auto"/>
              <w:right w:val="single" w:sz="4" w:space="0" w:color="auto"/>
            </w:tcBorders>
            <w:shd w:val="clear" w:color="auto" w:fill="auto"/>
            <w:noWrap/>
            <w:vAlign w:val="center"/>
            <w:hideMark/>
          </w:tcPr>
          <w:p w14:paraId="064EF53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w:t>
            </w:r>
          </w:p>
        </w:tc>
        <w:tc>
          <w:tcPr>
            <w:tcW w:w="1084" w:type="dxa"/>
            <w:tcBorders>
              <w:top w:val="nil"/>
              <w:left w:val="nil"/>
              <w:bottom w:val="single" w:sz="4" w:space="0" w:color="auto"/>
              <w:right w:val="single" w:sz="4" w:space="0" w:color="auto"/>
            </w:tcBorders>
            <w:shd w:val="clear" w:color="auto" w:fill="auto"/>
          </w:tcPr>
          <w:p w14:paraId="0C7417A8"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5CBC3CC8" w14:textId="77777777" w:rsidR="00BD4DEF" w:rsidRPr="00BD4DEF" w:rsidRDefault="00BD4DEF" w:rsidP="00BD4DEF">
            <w:pPr>
              <w:jc w:val="center"/>
              <w:rPr>
                <w:rFonts w:ascii="Calibri" w:hAnsi="Calibri" w:cs="Calibri"/>
                <w:sz w:val="24"/>
                <w:szCs w:val="24"/>
              </w:rPr>
            </w:pPr>
          </w:p>
        </w:tc>
      </w:tr>
      <w:tr w:rsidR="00BD4DEF" w:rsidRPr="00BD4DEF" w14:paraId="22A88E2C" w14:textId="3C7499B3"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AE58C2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4609" w:type="dxa"/>
            <w:tcBorders>
              <w:top w:val="nil"/>
              <w:left w:val="nil"/>
              <w:bottom w:val="single" w:sz="4" w:space="0" w:color="auto"/>
              <w:right w:val="single" w:sz="4" w:space="0" w:color="auto"/>
            </w:tcBorders>
            <w:shd w:val="clear" w:color="auto" w:fill="auto"/>
            <w:vAlign w:val="center"/>
            <w:hideMark/>
          </w:tcPr>
          <w:p w14:paraId="533E510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13 m F 1000 daN</w:t>
            </w:r>
          </w:p>
        </w:tc>
        <w:tc>
          <w:tcPr>
            <w:tcW w:w="762" w:type="dxa"/>
            <w:tcBorders>
              <w:top w:val="nil"/>
              <w:left w:val="nil"/>
              <w:bottom w:val="single" w:sz="4" w:space="0" w:color="auto"/>
              <w:right w:val="single" w:sz="4" w:space="0" w:color="auto"/>
            </w:tcBorders>
            <w:shd w:val="clear" w:color="auto" w:fill="auto"/>
            <w:vAlign w:val="center"/>
            <w:hideMark/>
          </w:tcPr>
          <w:p w14:paraId="18B6DDB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3A65B351"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w:t>
            </w:r>
          </w:p>
        </w:tc>
        <w:tc>
          <w:tcPr>
            <w:tcW w:w="1360" w:type="dxa"/>
            <w:tcBorders>
              <w:top w:val="nil"/>
              <w:left w:val="nil"/>
              <w:bottom w:val="single" w:sz="4" w:space="0" w:color="auto"/>
              <w:right w:val="single" w:sz="4" w:space="0" w:color="auto"/>
            </w:tcBorders>
            <w:shd w:val="clear" w:color="auto" w:fill="auto"/>
            <w:noWrap/>
            <w:vAlign w:val="center"/>
            <w:hideMark/>
          </w:tcPr>
          <w:p w14:paraId="6A9CF67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w:t>
            </w:r>
          </w:p>
        </w:tc>
        <w:tc>
          <w:tcPr>
            <w:tcW w:w="1084" w:type="dxa"/>
            <w:tcBorders>
              <w:top w:val="nil"/>
              <w:left w:val="nil"/>
              <w:bottom w:val="single" w:sz="4" w:space="0" w:color="auto"/>
              <w:right w:val="single" w:sz="4" w:space="0" w:color="auto"/>
            </w:tcBorders>
            <w:shd w:val="clear" w:color="auto" w:fill="auto"/>
          </w:tcPr>
          <w:p w14:paraId="60394815"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108F4897" w14:textId="77777777" w:rsidR="00BD4DEF" w:rsidRPr="00BD4DEF" w:rsidRDefault="00BD4DEF" w:rsidP="00BD4DEF">
            <w:pPr>
              <w:jc w:val="center"/>
              <w:rPr>
                <w:rFonts w:ascii="Calibri" w:hAnsi="Calibri" w:cs="Calibri"/>
                <w:sz w:val="24"/>
                <w:szCs w:val="24"/>
              </w:rPr>
            </w:pPr>
          </w:p>
        </w:tc>
      </w:tr>
      <w:tr w:rsidR="00BD4DEF" w:rsidRPr="00BD4DEF" w14:paraId="0E24A307" w14:textId="63E07F1A"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762FE6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w:t>
            </w:r>
          </w:p>
        </w:tc>
        <w:tc>
          <w:tcPr>
            <w:tcW w:w="4609" w:type="dxa"/>
            <w:tcBorders>
              <w:top w:val="nil"/>
              <w:left w:val="nil"/>
              <w:bottom w:val="single" w:sz="4" w:space="0" w:color="auto"/>
              <w:right w:val="single" w:sz="4" w:space="0" w:color="auto"/>
            </w:tcBorders>
            <w:shd w:val="clear" w:color="auto" w:fill="auto"/>
            <w:vAlign w:val="center"/>
            <w:hideMark/>
          </w:tcPr>
          <w:p w14:paraId="6BC5CB9E"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13 m F 800 daN</w:t>
            </w:r>
          </w:p>
        </w:tc>
        <w:tc>
          <w:tcPr>
            <w:tcW w:w="762" w:type="dxa"/>
            <w:tcBorders>
              <w:top w:val="nil"/>
              <w:left w:val="nil"/>
              <w:bottom w:val="single" w:sz="4" w:space="0" w:color="auto"/>
              <w:right w:val="single" w:sz="4" w:space="0" w:color="auto"/>
            </w:tcBorders>
            <w:shd w:val="clear" w:color="auto" w:fill="auto"/>
            <w:vAlign w:val="center"/>
            <w:hideMark/>
          </w:tcPr>
          <w:p w14:paraId="1E215A5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0092C140"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w:t>
            </w:r>
          </w:p>
        </w:tc>
        <w:tc>
          <w:tcPr>
            <w:tcW w:w="1360" w:type="dxa"/>
            <w:tcBorders>
              <w:top w:val="nil"/>
              <w:left w:val="nil"/>
              <w:bottom w:val="single" w:sz="4" w:space="0" w:color="auto"/>
              <w:right w:val="single" w:sz="4" w:space="0" w:color="auto"/>
            </w:tcBorders>
            <w:shd w:val="clear" w:color="auto" w:fill="auto"/>
            <w:noWrap/>
            <w:vAlign w:val="center"/>
            <w:hideMark/>
          </w:tcPr>
          <w:p w14:paraId="190C765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w:t>
            </w:r>
          </w:p>
        </w:tc>
        <w:tc>
          <w:tcPr>
            <w:tcW w:w="1084" w:type="dxa"/>
            <w:tcBorders>
              <w:top w:val="nil"/>
              <w:left w:val="nil"/>
              <w:bottom w:val="single" w:sz="4" w:space="0" w:color="auto"/>
              <w:right w:val="single" w:sz="4" w:space="0" w:color="auto"/>
            </w:tcBorders>
            <w:shd w:val="clear" w:color="auto" w:fill="auto"/>
          </w:tcPr>
          <w:p w14:paraId="3678F5C4"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59793A91" w14:textId="77777777" w:rsidR="00BD4DEF" w:rsidRPr="00BD4DEF" w:rsidRDefault="00BD4DEF" w:rsidP="00BD4DEF">
            <w:pPr>
              <w:jc w:val="center"/>
              <w:rPr>
                <w:rFonts w:ascii="Calibri" w:hAnsi="Calibri" w:cs="Calibri"/>
                <w:sz w:val="24"/>
                <w:szCs w:val="24"/>
              </w:rPr>
            </w:pPr>
          </w:p>
        </w:tc>
      </w:tr>
      <w:tr w:rsidR="00BD4DEF" w:rsidRPr="00BD4DEF" w14:paraId="4215C254" w14:textId="1AC8A8C4"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E8F041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w:t>
            </w:r>
          </w:p>
        </w:tc>
        <w:tc>
          <w:tcPr>
            <w:tcW w:w="4609" w:type="dxa"/>
            <w:tcBorders>
              <w:top w:val="nil"/>
              <w:left w:val="nil"/>
              <w:bottom w:val="single" w:sz="4" w:space="0" w:color="auto"/>
              <w:right w:val="single" w:sz="4" w:space="0" w:color="auto"/>
            </w:tcBorders>
            <w:shd w:val="clear" w:color="auto" w:fill="auto"/>
            <w:vAlign w:val="center"/>
            <w:hideMark/>
          </w:tcPr>
          <w:p w14:paraId="3F9CE5EC"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13 m F 500 daN</w:t>
            </w:r>
          </w:p>
        </w:tc>
        <w:tc>
          <w:tcPr>
            <w:tcW w:w="762" w:type="dxa"/>
            <w:tcBorders>
              <w:top w:val="nil"/>
              <w:left w:val="nil"/>
              <w:bottom w:val="single" w:sz="4" w:space="0" w:color="auto"/>
              <w:right w:val="single" w:sz="4" w:space="0" w:color="auto"/>
            </w:tcBorders>
            <w:shd w:val="clear" w:color="auto" w:fill="auto"/>
            <w:vAlign w:val="center"/>
            <w:hideMark/>
          </w:tcPr>
          <w:p w14:paraId="012D5EB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4497A20B"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w:t>
            </w:r>
          </w:p>
        </w:tc>
        <w:tc>
          <w:tcPr>
            <w:tcW w:w="1360" w:type="dxa"/>
            <w:tcBorders>
              <w:top w:val="nil"/>
              <w:left w:val="nil"/>
              <w:bottom w:val="single" w:sz="4" w:space="0" w:color="auto"/>
              <w:right w:val="single" w:sz="4" w:space="0" w:color="auto"/>
            </w:tcBorders>
            <w:shd w:val="clear" w:color="auto" w:fill="auto"/>
            <w:noWrap/>
            <w:vAlign w:val="center"/>
            <w:hideMark/>
          </w:tcPr>
          <w:p w14:paraId="08305AB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w:t>
            </w:r>
          </w:p>
        </w:tc>
        <w:tc>
          <w:tcPr>
            <w:tcW w:w="1084" w:type="dxa"/>
            <w:tcBorders>
              <w:top w:val="nil"/>
              <w:left w:val="nil"/>
              <w:bottom w:val="single" w:sz="4" w:space="0" w:color="auto"/>
              <w:right w:val="single" w:sz="4" w:space="0" w:color="auto"/>
            </w:tcBorders>
            <w:shd w:val="clear" w:color="auto" w:fill="auto"/>
          </w:tcPr>
          <w:p w14:paraId="1EFF23BF"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D0B273C" w14:textId="77777777" w:rsidR="00BD4DEF" w:rsidRPr="00BD4DEF" w:rsidRDefault="00BD4DEF" w:rsidP="00BD4DEF">
            <w:pPr>
              <w:jc w:val="center"/>
              <w:rPr>
                <w:rFonts w:ascii="Calibri" w:hAnsi="Calibri" w:cs="Calibri"/>
                <w:sz w:val="24"/>
                <w:szCs w:val="24"/>
              </w:rPr>
            </w:pPr>
          </w:p>
        </w:tc>
      </w:tr>
      <w:tr w:rsidR="00BD4DEF" w:rsidRPr="00BD4DEF" w14:paraId="36C388AC" w14:textId="6FED0242"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7CCD6C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w:t>
            </w:r>
          </w:p>
        </w:tc>
        <w:tc>
          <w:tcPr>
            <w:tcW w:w="4609" w:type="dxa"/>
            <w:tcBorders>
              <w:top w:val="nil"/>
              <w:left w:val="nil"/>
              <w:bottom w:val="single" w:sz="4" w:space="0" w:color="auto"/>
              <w:right w:val="single" w:sz="4" w:space="0" w:color="auto"/>
            </w:tcBorders>
            <w:shd w:val="clear" w:color="auto" w:fill="auto"/>
            <w:vAlign w:val="center"/>
            <w:hideMark/>
          </w:tcPr>
          <w:p w14:paraId="6859387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13 m F 300 daN</w:t>
            </w:r>
          </w:p>
        </w:tc>
        <w:tc>
          <w:tcPr>
            <w:tcW w:w="762" w:type="dxa"/>
            <w:tcBorders>
              <w:top w:val="nil"/>
              <w:left w:val="nil"/>
              <w:bottom w:val="single" w:sz="4" w:space="0" w:color="auto"/>
              <w:right w:val="single" w:sz="4" w:space="0" w:color="auto"/>
            </w:tcBorders>
            <w:shd w:val="clear" w:color="auto" w:fill="auto"/>
            <w:vAlign w:val="center"/>
            <w:hideMark/>
          </w:tcPr>
          <w:p w14:paraId="41D8C7D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34782275"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w:t>
            </w:r>
          </w:p>
        </w:tc>
        <w:tc>
          <w:tcPr>
            <w:tcW w:w="1360" w:type="dxa"/>
            <w:tcBorders>
              <w:top w:val="nil"/>
              <w:left w:val="nil"/>
              <w:bottom w:val="single" w:sz="4" w:space="0" w:color="auto"/>
              <w:right w:val="single" w:sz="4" w:space="0" w:color="auto"/>
            </w:tcBorders>
            <w:shd w:val="clear" w:color="auto" w:fill="auto"/>
            <w:noWrap/>
            <w:vAlign w:val="center"/>
            <w:hideMark/>
          </w:tcPr>
          <w:p w14:paraId="7FCEACA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w:t>
            </w:r>
          </w:p>
        </w:tc>
        <w:tc>
          <w:tcPr>
            <w:tcW w:w="1084" w:type="dxa"/>
            <w:tcBorders>
              <w:top w:val="nil"/>
              <w:left w:val="nil"/>
              <w:bottom w:val="single" w:sz="4" w:space="0" w:color="auto"/>
              <w:right w:val="single" w:sz="4" w:space="0" w:color="auto"/>
            </w:tcBorders>
            <w:shd w:val="clear" w:color="auto" w:fill="auto"/>
          </w:tcPr>
          <w:p w14:paraId="727C9988"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11AE47A" w14:textId="77777777" w:rsidR="00BD4DEF" w:rsidRPr="00BD4DEF" w:rsidRDefault="00BD4DEF" w:rsidP="00BD4DEF">
            <w:pPr>
              <w:jc w:val="center"/>
              <w:rPr>
                <w:rFonts w:ascii="Calibri" w:hAnsi="Calibri" w:cs="Calibri"/>
                <w:sz w:val="24"/>
                <w:szCs w:val="24"/>
              </w:rPr>
            </w:pPr>
          </w:p>
        </w:tc>
      </w:tr>
      <w:tr w:rsidR="00BD4DEF" w:rsidRPr="00BD4DEF" w14:paraId="669EDE9A" w14:textId="6FBBEFB7"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65EF2E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lastRenderedPageBreak/>
              <w:t>14</w:t>
            </w:r>
          </w:p>
        </w:tc>
        <w:tc>
          <w:tcPr>
            <w:tcW w:w="4609" w:type="dxa"/>
            <w:tcBorders>
              <w:top w:val="nil"/>
              <w:left w:val="nil"/>
              <w:bottom w:val="single" w:sz="4" w:space="0" w:color="auto"/>
              <w:right w:val="single" w:sz="4" w:space="0" w:color="auto"/>
            </w:tcBorders>
            <w:shd w:val="clear" w:color="auto" w:fill="auto"/>
            <w:vAlign w:val="center"/>
            <w:hideMark/>
          </w:tcPr>
          <w:p w14:paraId="03990ED1"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14 m F 1000 daN</w:t>
            </w:r>
          </w:p>
        </w:tc>
        <w:tc>
          <w:tcPr>
            <w:tcW w:w="762" w:type="dxa"/>
            <w:tcBorders>
              <w:top w:val="nil"/>
              <w:left w:val="nil"/>
              <w:bottom w:val="single" w:sz="4" w:space="0" w:color="auto"/>
              <w:right w:val="single" w:sz="4" w:space="0" w:color="auto"/>
            </w:tcBorders>
            <w:shd w:val="clear" w:color="auto" w:fill="auto"/>
            <w:vAlign w:val="center"/>
            <w:hideMark/>
          </w:tcPr>
          <w:p w14:paraId="21DA105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45B0A33B"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w:t>
            </w:r>
          </w:p>
        </w:tc>
        <w:tc>
          <w:tcPr>
            <w:tcW w:w="1360" w:type="dxa"/>
            <w:tcBorders>
              <w:top w:val="nil"/>
              <w:left w:val="nil"/>
              <w:bottom w:val="single" w:sz="4" w:space="0" w:color="auto"/>
              <w:right w:val="single" w:sz="4" w:space="0" w:color="auto"/>
            </w:tcBorders>
            <w:shd w:val="clear" w:color="auto" w:fill="auto"/>
            <w:noWrap/>
            <w:vAlign w:val="center"/>
            <w:hideMark/>
          </w:tcPr>
          <w:p w14:paraId="2472E3E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w:t>
            </w:r>
          </w:p>
        </w:tc>
        <w:tc>
          <w:tcPr>
            <w:tcW w:w="1084" w:type="dxa"/>
            <w:tcBorders>
              <w:top w:val="nil"/>
              <w:left w:val="nil"/>
              <w:bottom w:val="single" w:sz="4" w:space="0" w:color="auto"/>
              <w:right w:val="single" w:sz="4" w:space="0" w:color="auto"/>
            </w:tcBorders>
            <w:shd w:val="clear" w:color="auto" w:fill="auto"/>
          </w:tcPr>
          <w:p w14:paraId="17E81FB1"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F148578" w14:textId="77777777" w:rsidR="00BD4DEF" w:rsidRPr="00BD4DEF" w:rsidRDefault="00BD4DEF" w:rsidP="00BD4DEF">
            <w:pPr>
              <w:jc w:val="center"/>
              <w:rPr>
                <w:rFonts w:ascii="Calibri" w:hAnsi="Calibri" w:cs="Calibri"/>
                <w:sz w:val="24"/>
                <w:szCs w:val="24"/>
              </w:rPr>
            </w:pPr>
          </w:p>
        </w:tc>
      </w:tr>
      <w:tr w:rsidR="00BD4DEF" w:rsidRPr="00BD4DEF" w14:paraId="2B164804" w14:textId="115120F7"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7CE9C2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4C4A4935"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Dépose de poteaux HTA</w:t>
            </w:r>
          </w:p>
        </w:tc>
        <w:tc>
          <w:tcPr>
            <w:tcW w:w="762" w:type="dxa"/>
            <w:tcBorders>
              <w:top w:val="nil"/>
              <w:left w:val="nil"/>
              <w:bottom w:val="single" w:sz="4" w:space="0" w:color="auto"/>
              <w:right w:val="single" w:sz="4" w:space="0" w:color="auto"/>
            </w:tcBorders>
            <w:shd w:val="clear" w:color="auto" w:fill="auto"/>
            <w:vAlign w:val="center"/>
            <w:hideMark/>
          </w:tcPr>
          <w:p w14:paraId="58E74E9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3CBEFCFA"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05FBE1E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706A6B6F"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DA87B02" w14:textId="77777777" w:rsidR="00BD4DEF" w:rsidRPr="00BD4DEF" w:rsidRDefault="00BD4DEF" w:rsidP="00BD4DEF">
            <w:pPr>
              <w:jc w:val="center"/>
              <w:rPr>
                <w:rFonts w:ascii="Calibri" w:hAnsi="Calibri" w:cs="Calibri"/>
                <w:sz w:val="24"/>
                <w:szCs w:val="24"/>
              </w:rPr>
            </w:pPr>
          </w:p>
        </w:tc>
      </w:tr>
      <w:tr w:rsidR="00BD4DEF" w:rsidRPr="00BD4DEF" w14:paraId="7C7AB6E2" w14:textId="0383D4F8"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0D586E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15</w:t>
            </w:r>
          </w:p>
        </w:tc>
        <w:tc>
          <w:tcPr>
            <w:tcW w:w="4609" w:type="dxa"/>
            <w:tcBorders>
              <w:top w:val="nil"/>
              <w:left w:val="nil"/>
              <w:bottom w:val="single" w:sz="4" w:space="0" w:color="auto"/>
              <w:right w:val="single" w:sz="4" w:space="0" w:color="auto"/>
            </w:tcBorders>
            <w:shd w:val="clear" w:color="auto" w:fill="auto"/>
            <w:vAlign w:val="center"/>
            <w:hideMark/>
          </w:tcPr>
          <w:p w14:paraId="6AA58118"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Dépose poteaux HTA différents efforts et tout type .</w:t>
            </w:r>
          </w:p>
        </w:tc>
        <w:tc>
          <w:tcPr>
            <w:tcW w:w="762" w:type="dxa"/>
            <w:tcBorders>
              <w:top w:val="nil"/>
              <w:left w:val="nil"/>
              <w:bottom w:val="single" w:sz="4" w:space="0" w:color="auto"/>
              <w:right w:val="single" w:sz="4" w:space="0" w:color="auto"/>
            </w:tcBorders>
            <w:shd w:val="clear" w:color="auto" w:fill="auto"/>
            <w:vAlign w:val="center"/>
            <w:hideMark/>
          </w:tcPr>
          <w:p w14:paraId="6A56577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0D67A4EA"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5</w:t>
            </w:r>
          </w:p>
        </w:tc>
        <w:tc>
          <w:tcPr>
            <w:tcW w:w="1360" w:type="dxa"/>
            <w:tcBorders>
              <w:top w:val="nil"/>
              <w:left w:val="nil"/>
              <w:bottom w:val="single" w:sz="4" w:space="0" w:color="auto"/>
              <w:right w:val="single" w:sz="4" w:space="0" w:color="auto"/>
            </w:tcBorders>
            <w:shd w:val="clear" w:color="auto" w:fill="auto"/>
            <w:noWrap/>
            <w:vAlign w:val="center"/>
            <w:hideMark/>
          </w:tcPr>
          <w:p w14:paraId="5C2E6F8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w:t>
            </w:r>
          </w:p>
        </w:tc>
        <w:tc>
          <w:tcPr>
            <w:tcW w:w="1084" w:type="dxa"/>
            <w:tcBorders>
              <w:top w:val="nil"/>
              <w:left w:val="nil"/>
              <w:bottom w:val="single" w:sz="4" w:space="0" w:color="auto"/>
              <w:right w:val="single" w:sz="4" w:space="0" w:color="auto"/>
            </w:tcBorders>
            <w:shd w:val="clear" w:color="auto" w:fill="auto"/>
          </w:tcPr>
          <w:p w14:paraId="738DEE61"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6FEF999" w14:textId="77777777" w:rsidR="00BD4DEF" w:rsidRPr="00BD4DEF" w:rsidRDefault="00BD4DEF" w:rsidP="00BD4DEF">
            <w:pPr>
              <w:jc w:val="center"/>
              <w:rPr>
                <w:rFonts w:ascii="Calibri" w:hAnsi="Calibri" w:cs="Calibri"/>
                <w:sz w:val="24"/>
                <w:szCs w:val="24"/>
              </w:rPr>
            </w:pPr>
          </w:p>
        </w:tc>
      </w:tr>
      <w:tr w:rsidR="00BD4DEF" w:rsidRPr="00BD4DEF" w14:paraId="268B7723" w14:textId="1EBA2DE3"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AC6F89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0E3A548D"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Fourniture, transport et montage des  armements sur poteau HTA y compris tout séjuctions</w:t>
            </w:r>
          </w:p>
        </w:tc>
        <w:tc>
          <w:tcPr>
            <w:tcW w:w="762" w:type="dxa"/>
            <w:tcBorders>
              <w:top w:val="nil"/>
              <w:left w:val="nil"/>
              <w:bottom w:val="single" w:sz="4" w:space="0" w:color="auto"/>
              <w:right w:val="single" w:sz="4" w:space="0" w:color="auto"/>
            </w:tcBorders>
            <w:shd w:val="clear" w:color="auto" w:fill="auto"/>
            <w:vAlign w:val="center"/>
            <w:hideMark/>
          </w:tcPr>
          <w:p w14:paraId="6ECA6D7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66D5D8E0"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34EDEC3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677F25FE"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13E17AE3" w14:textId="77777777" w:rsidR="00BD4DEF" w:rsidRPr="00BD4DEF" w:rsidRDefault="00BD4DEF" w:rsidP="00BD4DEF">
            <w:pPr>
              <w:jc w:val="center"/>
              <w:rPr>
                <w:rFonts w:ascii="Calibri" w:hAnsi="Calibri" w:cs="Calibri"/>
                <w:sz w:val="24"/>
                <w:szCs w:val="24"/>
              </w:rPr>
            </w:pPr>
          </w:p>
        </w:tc>
      </w:tr>
      <w:tr w:rsidR="00BD4DEF" w:rsidRPr="00BD4DEF" w14:paraId="346AD8B1" w14:textId="4C34025F"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F6630F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16</w:t>
            </w:r>
          </w:p>
        </w:tc>
        <w:tc>
          <w:tcPr>
            <w:tcW w:w="4609" w:type="dxa"/>
            <w:tcBorders>
              <w:top w:val="nil"/>
              <w:left w:val="nil"/>
              <w:bottom w:val="single" w:sz="4" w:space="0" w:color="auto"/>
              <w:right w:val="single" w:sz="4" w:space="0" w:color="auto"/>
            </w:tcBorders>
            <w:shd w:val="clear" w:color="auto" w:fill="auto"/>
            <w:vAlign w:val="center"/>
            <w:hideMark/>
          </w:tcPr>
          <w:p w14:paraId="1E703C02"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Armement Nappe Voûte galvanisé type NV2 170-125 complet</w:t>
            </w:r>
          </w:p>
        </w:tc>
        <w:tc>
          <w:tcPr>
            <w:tcW w:w="762" w:type="dxa"/>
            <w:tcBorders>
              <w:top w:val="nil"/>
              <w:left w:val="nil"/>
              <w:bottom w:val="single" w:sz="4" w:space="0" w:color="auto"/>
              <w:right w:val="single" w:sz="4" w:space="0" w:color="auto"/>
            </w:tcBorders>
            <w:shd w:val="clear" w:color="auto" w:fill="auto"/>
            <w:vAlign w:val="center"/>
            <w:hideMark/>
          </w:tcPr>
          <w:p w14:paraId="52BAE3E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66C50FB2"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w:t>
            </w:r>
          </w:p>
        </w:tc>
        <w:tc>
          <w:tcPr>
            <w:tcW w:w="1360" w:type="dxa"/>
            <w:tcBorders>
              <w:top w:val="nil"/>
              <w:left w:val="nil"/>
              <w:bottom w:val="single" w:sz="4" w:space="0" w:color="auto"/>
              <w:right w:val="single" w:sz="4" w:space="0" w:color="auto"/>
            </w:tcBorders>
            <w:shd w:val="clear" w:color="auto" w:fill="auto"/>
            <w:noWrap/>
            <w:vAlign w:val="center"/>
            <w:hideMark/>
          </w:tcPr>
          <w:p w14:paraId="30F7FB2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w:t>
            </w:r>
          </w:p>
        </w:tc>
        <w:tc>
          <w:tcPr>
            <w:tcW w:w="1084" w:type="dxa"/>
            <w:tcBorders>
              <w:top w:val="nil"/>
              <w:left w:val="nil"/>
              <w:bottom w:val="single" w:sz="4" w:space="0" w:color="auto"/>
              <w:right w:val="single" w:sz="4" w:space="0" w:color="auto"/>
            </w:tcBorders>
            <w:shd w:val="clear" w:color="auto" w:fill="auto"/>
          </w:tcPr>
          <w:p w14:paraId="024BE14A"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40E8124" w14:textId="77777777" w:rsidR="00BD4DEF" w:rsidRPr="00BD4DEF" w:rsidRDefault="00BD4DEF" w:rsidP="00BD4DEF">
            <w:pPr>
              <w:jc w:val="center"/>
              <w:rPr>
                <w:rFonts w:ascii="Calibri" w:hAnsi="Calibri" w:cs="Calibri"/>
                <w:sz w:val="24"/>
                <w:szCs w:val="24"/>
              </w:rPr>
            </w:pPr>
          </w:p>
        </w:tc>
      </w:tr>
      <w:tr w:rsidR="00BD4DEF" w:rsidRPr="00BD4DEF" w14:paraId="7F932C99" w14:textId="2B7D10D5"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207C9C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17</w:t>
            </w:r>
          </w:p>
        </w:tc>
        <w:tc>
          <w:tcPr>
            <w:tcW w:w="4609" w:type="dxa"/>
            <w:tcBorders>
              <w:top w:val="nil"/>
              <w:left w:val="nil"/>
              <w:bottom w:val="single" w:sz="4" w:space="0" w:color="auto"/>
              <w:right w:val="single" w:sz="4" w:space="0" w:color="auto"/>
            </w:tcBorders>
            <w:shd w:val="clear" w:color="auto" w:fill="auto"/>
            <w:vAlign w:val="center"/>
            <w:hideMark/>
          </w:tcPr>
          <w:p w14:paraId="7FD3C79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Armement d'ancrage Horizontal galvanisé type H170-125 complet</w:t>
            </w:r>
          </w:p>
        </w:tc>
        <w:tc>
          <w:tcPr>
            <w:tcW w:w="762" w:type="dxa"/>
            <w:tcBorders>
              <w:top w:val="nil"/>
              <w:left w:val="nil"/>
              <w:bottom w:val="single" w:sz="4" w:space="0" w:color="auto"/>
              <w:right w:val="single" w:sz="4" w:space="0" w:color="auto"/>
            </w:tcBorders>
            <w:shd w:val="clear" w:color="auto" w:fill="auto"/>
            <w:vAlign w:val="center"/>
            <w:hideMark/>
          </w:tcPr>
          <w:p w14:paraId="7A9C6A2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5DA08460"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7203319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77FB822F"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6BE37DE" w14:textId="77777777" w:rsidR="00BD4DEF" w:rsidRPr="00BD4DEF" w:rsidRDefault="00BD4DEF" w:rsidP="00BD4DEF">
            <w:pPr>
              <w:jc w:val="center"/>
              <w:rPr>
                <w:rFonts w:ascii="Calibri" w:hAnsi="Calibri" w:cs="Calibri"/>
                <w:sz w:val="24"/>
                <w:szCs w:val="24"/>
              </w:rPr>
            </w:pPr>
          </w:p>
        </w:tc>
      </w:tr>
      <w:tr w:rsidR="00BD4DEF" w:rsidRPr="00BD4DEF" w14:paraId="5371F175" w14:textId="4A71FD9D"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C22DE6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18</w:t>
            </w:r>
          </w:p>
        </w:tc>
        <w:tc>
          <w:tcPr>
            <w:tcW w:w="4609" w:type="dxa"/>
            <w:tcBorders>
              <w:top w:val="nil"/>
              <w:left w:val="nil"/>
              <w:bottom w:val="single" w:sz="4" w:space="0" w:color="auto"/>
              <w:right w:val="single" w:sz="4" w:space="0" w:color="auto"/>
            </w:tcBorders>
            <w:shd w:val="clear" w:color="auto" w:fill="auto"/>
            <w:vAlign w:val="center"/>
            <w:hideMark/>
          </w:tcPr>
          <w:p w14:paraId="70BAA96C"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Herse d’arrêt galvanisé H170 complet</w:t>
            </w:r>
          </w:p>
        </w:tc>
        <w:tc>
          <w:tcPr>
            <w:tcW w:w="762" w:type="dxa"/>
            <w:tcBorders>
              <w:top w:val="nil"/>
              <w:left w:val="nil"/>
              <w:bottom w:val="single" w:sz="4" w:space="0" w:color="auto"/>
              <w:right w:val="single" w:sz="4" w:space="0" w:color="auto"/>
            </w:tcBorders>
            <w:shd w:val="clear" w:color="auto" w:fill="auto"/>
            <w:vAlign w:val="center"/>
            <w:hideMark/>
          </w:tcPr>
          <w:p w14:paraId="4402812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2F229FBF"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5E573AA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121B5232"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D2CF9B1" w14:textId="77777777" w:rsidR="00BD4DEF" w:rsidRPr="00BD4DEF" w:rsidRDefault="00BD4DEF" w:rsidP="00BD4DEF">
            <w:pPr>
              <w:jc w:val="center"/>
              <w:rPr>
                <w:rFonts w:ascii="Calibri" w:hAnsi="Calibri" w:cs="Calibri"/>
                <w:sz w:val="24"/>
                <w:szCs w:val="24"/>
              </w:rPr>
            </w:pPr>
          </w:p>
        </w:tc>
      </w:tr>
      <w:tr w:rsidR="00BD4DEF" w:rsidRPr="00BD4DEF" w14:paraId="1DF1A8B6" w14:textId="0173D79E"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548F8B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6B7A2479"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IACM</w:t>
            </w:r>
          </w:p>
        </w:tc>
        <w:tc>
          <w:tcPr>
            <w:tcW w:w="762" w:type="dxa"/>
            <w:tcBorders>
              <w:top w:val="nil"/>
              <w:left w:val="nil"/>
              <w:bottom w:val="single" w:sz="4" w:space="0" w:color="auto"/>
              <w:right w:val="single" w:sz="4" w:space="0" w:color="auto"/>
            </w:tcBorders>
            <w:shd w:val="clear" w:color="auto" w:fill="auto"/>
            <w:vAlign w:val="center"/>
            <w:hideMark/>
          </w:tcPr>
          <w:p w14:paraId="47D6254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7D61D1D0"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2CBB066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5423737B"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6F122088" w14:textId="77777777" w:rsidR="00BD4DEF" w:rsidRPr="00BD4DEF" w:rsidRDefault="00BD4DEF" w:rsidP="00BD4DEF">
            <w:pPr>
              <w:jc w:val="center"/>
              <w:rPr>
                <w:rFonts w:ascii="Calibri" w:hAnsi="Calibri" w:cs="Calibri"/>
                <w:sz w:val="24"/>
                <w:szCs w:val="24"/>
              </w:rPr>
            </w:pPr>
          </w:p>
        </w:tc>
      </w:tr>
      <w:tr w:rsidR="00BD4DEF" w:rsidRPr="00BD4DEF" w14:paraId="28199381" w14:textId="2576E776"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AE21B4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19</w:t>
            </w:r>
          </w:p>
        </w:tc>
        <w:tc>
          <w:tcPr>
            <w:tcW w:w="4609" w:type="dxa"/>
            <w:tcBorders>
              <w:top w:val="nil"/>
              <w:left w:val="nil"/>
              <w:bottom w:val="single" w:sz="4" w:space="0" w:color="auto"/>
              <w:right w:val="single" w:sz="4" w:space="0" w:color="auto"/>
            </w:tcBorders>
            <w:shd w:val="clear" w:color="auto" w:fill="auto"/>
            <w:vAlign w:val="center"/>
            <w:hideMark/>
          </w:tcPr>
          <w:p w14:paraId="2F3DE988"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le transport et le montage d’un IACM 50A/24kv complet, y compris les mises à la terre.</w:t>
            </w:r>
          </w:p>
        </w:tc>
        <w:tc>
          <w:tcPr>
            <w:tcW w:w="762" w:type="dxa"/>
            <w:tcBorders>
              <w:top w:val="nil"/>
              <w:left w:val="nil"/>
              <w:bottom w:val="single" w:sz="4" w:space="0" w:color="auto"/>
              <w:right w:val="single" w:sz="4" w:space="0" w:color="auto"/>
            </w:tcBorders>
            <w:shd w:val="clear" w:color="auto" w:fill="auto"/>
            <w:vAlign w:val="center"/>
            <w:hideMark/>
          </w:tcPr>
          <w:p w14:paraId="7534E5B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095D791F"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w:t>
            </w:r>
          </w:p>
        </w:tc>
        <w:tc>
          <w:tcPr>
            <w:tcW w:w="1360" w:type="dxa"/>
            <w:tcBorders>
              <w:top w:val="nil"/>
              <w:left w:val="nil"/>
              <w:bottom w:val="single" w:sz="4" w:space="0" w:color="auto"/>
              <w:right w:val="single" w:sz="4" w:space="0" w:color="auto"/>
            </w:tcBorders>
            <w:shd w:val="clear" w:color="auto" w:fill="auto"/>
            <w:noWrap/>
            <w:vAlign w:val="center"/>
            <w:hideMark/>
          </w:tcPr>
          <w:p w14:paraId="61FC536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1084" w:type="dxa"/>
            <w:tcBorders>
              <w:top w:val="nil"/>
              <w:left w:val="nil"/>
              <w:bottom w:val="single" w:sz="4" w:space="0" w:color="auto"/>
              <w:right w:val="single" w:sz="4" w:space="0" w:color="auto"/>
            </w:tcBorders>
            <w:shd w:val="clear" w:color="auto" w:fill="auto"/>
          </w:tcPr>
          <w:p w14:paraId="5D9A5CA0"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5E06043" w14:textId="77777777" w:rsidR="00BD4DEF" w:rsidRPr="00BD4DEF" w:rsidRDefault="00BD4DEF" w:rsidP="00BD4DEF">
            <w:pPr>
              <w:jc w:val="center"/>
              <w:rPr>
                <w:rFonts w:ascii="Calibri" w:hAnsi="Calibri" w:cs="Calibri"/>
                <w:sz w:val="24"/>
                <w:szCs w:val="24"/>
              </w:rPr>
            </w:pPr>
          </w:p>
        </w:tc>
      </w:tr>
      <w:tr w:rsidR="00BD4DEF" w:rsidRPr="00BD4DEF" w14:paraId="2BC73711" w14:textId="0BD9A0AB"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83C8EF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w:t>
            </w:r>
          </w:p>
        </w:tc>
        <w:tc>
          <w:tcPr>
            <w:tcW w:w="4609" w:type="dxa"/>
            <w:tcBorders>
              <w:top w:val="nil"/>
              <w:left w:val="nil"/>
              <w:bottom w:val="single" w:sz="4" w:space="0" w:color="auto"/>
              <w:right w:val="single" w:sz="4" w:space="0" w:color="auto"/>
            </w:tcBorders>
            <w:shd w:val="clear" w:color="auto" w:fill="auto"/>
            <w:vAlign w:val="center"/>
            <w:hideMark/>
          </w:tcPr>
          <w:p w14:paraId="464537B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le transport et le montage d’un IACM 100A/24kv complet, y compris les mises à la terre.</w:t>
            </w:r>
          </w:p>
        </w:tc>
        <w:tc>
          <w:tcPr>
            <w:tcW w:w="762" w:type="dxa"/>
            <w:tcBorders>
              <w:top w:val="nil"/>
              <w:left w:val="nil"/>
              <w:bottom w:val="single" w:sz="4" w:space="0" w:color="auto"/>
              <w:right w:val="single" w:sz="4" w:space="0" w:color="auto"/>
            </w:tcBorders>
            <w:shd w:val="clear" w:color="auto" w:fill="auto"/>
            <w:vAlign w:val="center"/>
            <w:hideMark/>
          </w:tcPr>
          <w:p w14:paraId="6876C10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2ED895DE"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w:t>
            </w:r>
          </w:p>
        </w:tc>
        <w:tc>
          <w:tcPr>
            <w:tcW w:w="1360" w:type="dxa"/>
            <w:tcBorders>
              <w:top w:val="nil"/>
              <w:left w:val="nil"/>
              <w:bottom w:val="single" w:sz="4" w:space="0" w:color="auto"/>
              <w:right w:val="single" w:sz="4" w:space="0" w:color="auto"/>
            </w:tcBorders>
            <w:shd w:val="clear" w:color="auto" w:fill="auto"/>
            <w:noWrap/>
            <w:vAlign w:val="center"/>
            <w:hideMark/>
          </w:tcPr>
          <w:p w14:paraId="45FA3B7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1084" w:type="dxa"/>
            <w:tcBorders>
              <w:top w:val="nil"/>
              <w:left w:val="nil"/>
              <w:bottom w:val="single" w:sz="4" w:space="0" w:color="auto"/>
              <w:right w:val="single" w:sz="4" w:space="0" w:color="auto"/>
            </w:tcBorders>
            <w:shd w:val="clear" w:color="auto" w:fill="auto"/>
          </w:tcPr>
          <w:p w14:paraId="36F567AF"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F977AD0" w14:textId="77777777" w:rsidR="00BD4DEF" w:rsidRPr="00BD4DEF" w:rsidRDefault="00BD4DEF" w:rsidP="00BD4DEF">
            <w:pPr>
              <w:jc w:val="center"/>
              <w:rPr>
                <w:rFonts w:ascii="Calibri" w:hAnsi="Calibri" w:cs="Calibri"/>
                <w:sz w:val="24"/>
                <w:szCs w:val="24"/>
              </w:rPr>
            </w:pPr>
          </w:p>
        </w:tc>
      </w:tr>
      <w:tr w:rsidR="00BD4DEF" w:rsidRPr="00BD4DEF" w14:paraId="3F407BD0" w14:textId="714F8062"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49858E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21</w:t>
            </w:r>
          </w:p>
        </w:tc>
        <w:tc>
          <w:tcPr>
            <w:tcW w:w="4609" w:type="dxa"/>
            <w:tcBorders>
              <w:top w:val="nil"/>
              <w:left w:val="nil"/>
              <w:bottom w:val="single" w:sz="4" w:space="0" w:color="auto"/>
              <w:right w:val="single" w:sz="4" w:space="0" w:color="auto"/>
            </w:tcBorders>
            <w:shd w:val="clear" w:color="auto" w:fill="auto"/>
            <w:vAlign w:val="center"/>
            <w:hideMark/>
          </w:tcPr>
          <w:p w14:paraId="33983618"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Dépose et transport d'IACM</w:t>
            </w:r>
          </w:p>
        </w:tc>
        <w:tc>
          <w:tcPr>
            <w:tcW w:w="762" w:type="dxa"/>
            <w:tcBorders>
              <w:top w:val="nil"/>
              <w:left w:val="nil"/>
              <w:bottom w:val="single" w:sz="4" w:space="0" w:color="auto"/>
              <w:right w:val="single" w:sz="4" w:space="0" w:color="auto"/>
            </w:tcBorders>
            <w:shd w:val="clear" w:color="auto" w:fill="auto"/>
            <w:vAlign w:val="center"/>
            <w:hideMark/>
          </w:tcPr>
          <w:p w14:paraId="716000D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0B0C6AC8"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7669431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11FD3580"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9FA39C1" w14:textId="77777777" w:rsidR="00BD4DEF" w:rsidRPr="00BD4DEF" w:rsidRDefault="00BD4DEF" w:rsidP="00BD4DEF">
            <w:pPr>
              <w:jc w:val="center"/>
              <w:rPr>
                <w:rFonts w:ascii="Calibri" w:hAnsi="Calibri" w:cs="Calibri"/>
                <w:sz w:val="24"/>
                <w:szCs w:val="24"/>
              </w:rPr>
            </w:pPr>
          </w:p>
        </w:tc>
      </w:tr>
      <w:tr w:rsidR="00BD4DEF" w:rsidRPr="00BD4DEF" w14:paraId="32BF1C8E" w14:textId="4F867B2D"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7DAB11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22</w:t>
            </w:r>
          </w:p>
        </w:tc>
        <w:tc>
          <w:tcPr>
            <w:tcW w:w="4609" w:type="dxa"/>
            <w:tcBorders>
              <w:top w:val="nil"/>
              <w:left w:val="nil"/>
              <w:bottom w:val="single" w:sz="4" w:space="0" w:color="auto"/>
              <w:right w:val="single" w:sz="4" w:space="0" w:color="auto"/>
            </w:tcBorders>
            <w:shd w:val="clear" w:color="auto" w:fill="auto"/>
            <w:vAlign w:val="center"/>
            <w:hideMark/>
          </w:tcPr>
          <w:p w14:paraId="0BC92AC9"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Confection d'une dalle de manœuvre pour organe de coupure (IACM,IAT, etc …).</w:t>
            </w:r>
          </w:p>
        </w:tc>
        <w:tc>
          <w:tcPr>
            <w:tcW w:w="762" w:type="dxa"/>
            <w:tcBorders>
              <w:top w:val="nil"/>
              <w:left w:val="nil"/>
              <w:bottom w:val="single" w:sz="4" w:space="0" w:color="auto"/>
              <w:right w:val="single" w:sz="4" w:space="0" w:color="auto"/>
            </w:tcBorders>
            <w:shd w:val="clear" w:color="auto" w:fill="auto"/>
            <w:vAlign w:val="center"/>
            <w:hideMark/>
          </w:tcPr>
          <w:p w14:paraId="3F7B098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6E2A70B0"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6D32038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753053EC"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5A10781F" w14:textId="77777777" w:rsidR="00BD4DEF" w:rsidRPr="00BD4DEF" w:rsidRDefault="00BD4DEF" w:rsidP="00BD4DEF">
            <w:pPr>
              <w:jc w:val="center"/>
              <w:rPr>
                <w:rFonts w:ascii="Calibri" w:hAnsi="Calibri" w:cs="Calibri"/>
                <w:sz w:val="24"/>
                <w:szCs w:val="24"/>
              </w:rPr>
            </w:pPr>
          </w:p>
        </w:tc>
      </w:tr>
      <w:tr w:rsidR="00BD4DEF" w:rsidRPr="00BD4DEF" w14:paraId="19382457" w14:textId="44DD32F9"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8B72F7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23</w:t>
            </w:r>
          </w:p>
        </w:tc>
        <w:tc>
          <w:tcPr>
            <w:tcW w:w="4609" w:type="dxa"/>
            <w:tcBorders>
              <w:top w:val="nil"/>
              <w:left w:val="nil"/>
              <w:bottom w:val="single" w:sz="4" w:space="0" w:color="auto"/>
              <w:right w:val="single" w:sz="4" w:space="0" w:color="auto"/>
            </w:tcBorders>
            <w:shd w:val="clear" w:color="auto" w:fill="auto"/>
            <w:vAlign w:val="center"/>
            <w:hideMark/>
          </w:tcPr>
          <w:p w14:paraId="56A4540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et montage d'un parafoudre HTA à oxyde de Zinc jusqu'à 36KV avec équerre de fixation.</w:t>
            </w:r>
          </w:p>
        </w:tc>
        <w:tc>
          <w:tcPr>
            <w:tcW w:w="762" w:type="dxa"/>
            <w:tcBorders>
              <w:top w:val="nil"/>
              <w:left w:val="nil"/>
              <w:bottom w:val="single" w:sz="4" w:space="0" w:color="auto"/>
              <w:right w:val="single" w:sz="4" w:space="0" w:color="auto"/>
            </w:tcBorders>
            <w:shd w:val="clear" w:color="auto" w:fill="auto"/>
            <w:vAlign w:val="center"/>
            <w:hideMark/>
          </w:tcPr>
          <w:p w14:paraId="79375C3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5BD8959F"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1EF0DC1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74F96201"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1E31C19E" w14:textId="77777777" w:rsidR="00BD4DEF" w:rsidRPr="00BD4DEF" w:rsidRDefault="00BD4DEF" w:rsidP="00BD4DEF">
            <w:pPr>
              <w:jc w:val="center"/>
              <w:rPr>
                <w:rFonts w:ascii="Calibri" w:hAnsi="Calibri" w:cs="Calibri"/>
                <w:sz w:val="24"/>
                <w:szCs w:val="24"/>
              </w:rPr>
            </w:pPr>
          </w:p>
        </w:tc>
      </w:tr>
      <w:tr w:rsidR="00BD4DEF" w:rsidRPr="00BD4DEF" w14:paraId="717DFBF0" w14:textId="75DD8A9C"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9D6EA1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64DFF91B"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Main d'oeuvre de confection</w:t>
            </w:r>
          </w:p>
        </w:tc>
        <w:tc>
          <w:tcPr>
            <w:tcW w:w="762" w:type="dxa"/>
            <w:tcBorders>
              <w:top w:val="nil"/>
              <w:left w:val="nil"/>
              <w:bottom w:val="single" w:sz="4" w:space="0" w:color="auto"/>
              <w:right w:val="single" w:sz="4" w:space="0" w:color="auto"/>
            </w:tcBorders>
            <w:shd w:val="clear" w:color="auto" w:fill="auto"/>
            <w:vAlign w:val="center"/>
            <w:hideMark/>
          </w:tcPr>
          <w:p w14:paraId="7F645ED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48975CBC"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71CD713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4F1B7610"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6B8D1329" w14:textId="77777777" w:rsidR="00BD4DEF" w:rsidRPr="00BD4DEF" w:rsidRDefault="00BD4DEF" w:rsidP="00BD4DEF">
            <w:pPr>
              <w:jc w:val="center"/>
              <w:rPr>
                <w:rFonts w:ascii="Calibri" w:hAnsi="Calibri" w:cs="Calibri"/>
                <w:sz w:val="24"/>
                <w:szCs w:val="24"/>
              </w:rPr>
            </w:pPr>
          </w:p>
        </w:tc>
      </w:tr>
      <w:tr w:rsidR="00BD4DEF" w:rsidRPr="00BD4DEF" w14:paraId="55349961" w14:textId="1E24F373"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9370AD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24</w:t>
            </w:r>
          </w:p>
        </w:tc>
        <w:tc>
          <w:tcPr>
            <w:tcW w:w="4609" w:type="dxa"/>
            <w:tcBorders>
              <w:top w:val="nil"/>
              <w:left w:val="nil"/>
              <w:bottom w:val="single" w:sz="4" w:space="0" w:color="auto"/>
              <w:right w:val="single" w:sz="4" w:space="0" w:color="auto"/>
            </w:tcBorders>
            <w:shd w:val="clear" w:color="auto" w:fill="auto"/>
            <w:vAlign w:val="center"/>
            <w:hideMark/>
          </w:tcPr>
          <w:p w14:paraId="1FA6CBA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Confection des mises à la terre des masses.</w:t>
            </w:r>
          </w:p>
        </w:tc>
        <w:tc>
          <w:tcPr>
            <w:tcW w:w="762" w:type="dxa"/>
            <w:tcBorders>
              <w:top w:val="nil"/>
              <w:left w:val="nil"/>
              <w:bottom w:val="single" w:sz="4" w:space="0" w:color="auto"/>
              <w:right w:val="single" w:sz="4" w:space="0" w:color="auto"/>
            </w:tcBorders>
            <w:shd w:val="clear" w:color="auto" w:fill="auto"/>
            <w:vAlign w:val="center"/>
            <w:hideMark/>
          </w:tcPr>
          <w:p w14:paraId="5CE02D7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1F3E3AD4"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31639AC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0A9C3775"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6082B38" w14:textId="77777777" w:rsidR="00BD4DEF" w:rsidRPr="00BD4DEF" w:rsidRDefault="00BD4DEF" w:rsidP="00BD4DEF">
            <w:pPr>
              <w:jc w:val="center"/>
              <w:rPr>
                <w:rFonts w:ascii="Calibri" w:hAnsi="Calibri" w:cs="Calibri"/>
                <w:sz w:val="24"/>
                <w:szCs w:val="24"/>
              </w:rPr>
            </w:pPr>
          </w:p>
        </w:tc>
      </w:tr>
      <w:tr w:rsidR="00BD4DEF" w:rsidRPr="00BD4DEF" w14:paraId="2C23DFED" w14:textId="226EC129"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DED121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25</w:t>
            </w:r>
          </w:p>
        </w:tc>
        <w:tc>
          <w:tcPr>
            <w:tcW w:w="4609" w:type="dxa"/>
            <w:tcBorders>
              <w:top w:val="nil"/>
              <w:left w:val="nil"/>
              <w:bottom w:val="single" w:sz="4" w:space="0" w:color="auto"/>
              <w:right w:val="single" w:sz="4" w:space="0" w:color="auto"/>
            </w:tcBorders>
            <w:shd w:val="clear" w:color="auto" w:fill="auto"/>
            <w:vAlign w:val="center"/>
            <w:hideMark/>
          </w:tcPr>
          <w:p w14:paraId="6ADB5C0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Confection d’une boîte d’extrémité extérieure pour câble PRC de 95 à 240mm².</w:t>
            </w:r>
          </w:p>
        </w:tc>
        <w:tc>
          <w:tcPr>
            <w:tcW w:w="762" w:type="dxa"/>
            <w:tcBorders>
              <w:top w:val="nil"/>
              <w:left w:val="nil"/>
              <w:bottom w:val="single" w:sz="4" w:space="0" w:color="auto"/>
              <w:right w:val="single" w:sz="4" w:space="0" w:color="auto"/>
            </w:tcBorders>
            <w:shd w:val="clear" w:color="auto" w:fill="auto"/>
            <w:vAlign w:val="center"/>
            <w:hideMark/>
          </w:tcPr>
          <w:p w14:paraId="7C67A0A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2E8A6A5A"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0F1ED02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0DF5161E"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E5E36AC" w14:textId="77777777" w:rsidR="00BD4DEF" w:rsidRPr="00BD4DEF" w:rsidRDefault="00BD4DEF" w:rsidP="00BD4DEF">
            <w:pPr>
              <w:jc w:val="center"/>
              <w:rPr>
                <w:rFonts w:ascii="Calibri" w:hAnsi="Calibri" w:cs="Calibri"/>
                <w:sz w:val="24"/>
                <w:szCs w:val="24"/>
              </w:rPr>
            </w:pPr>
          </w:p>
        </w:tc>
      </w:tr>
      <w:tr w:rsidR="00BD4DEF" w:rsidRPr="00BD4DEF" w14:paraId="7AEE9041" w14:textId="4F6419AF"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75261A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2E7A6791"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SERIE 3 : RESEAUX BASSE TENSION</w:t>
            </w:r>
          </w:p>
        </w:tc>
        <w:tc>
          <w:tcPr>
            <w:tcW w:w="762" w:type="dxa"/>
            <w:tcBorders>
              <w:top w:val="nil"/>
              <w:left w:val="nil"/>
              <w:bottom w:val="single" w:sz="4" w:space="0" w:color="auto"/>
              <w:right w:val="single" w:sz="4" w:space="0" w:color="auto"/>
            </w:tcBorders>
            <w:shd w:val="clear" w:color="auto" w:fill="auto"/>
            <w:noWrap/>
            <w:vAlign w:val="center"/>
            <w:hideMark/>
          </w:tcPr>
          <w:p w14:paraId="28E3FC3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4D4FC25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07DE6C5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4E3A2710"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7F97E82" w14:textId="77777777" w:rsidR="00BD4DEF" w:rsidRPr="00BD4DEF" w:rsidRDefault="00BD4DEF" w:rsidP="00BD4DEF">
            <w:pPr>
              <w:jc w:val="center"/>
              <w:rPr>
                <w:rFonts w:ascii="Calibri" w:hAnsi="Calibri" w:cs="Calibri"/>
                <w:sz w:val="24"/>
                <w:szCs w:val="24"/>
              </w:rPr>
            </w:pPr>
          </w:p>
        </w:tc>
      </w:tr>
      <w:tr w:rsidR="00BD4DEF" w:rsidRPr="00BD4DEF" w14:paraId="63AE2A94" w14:textId="29771812"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D21013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6638F266"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Réseau basse tension Réseau aérien</w:t>
            </w:r>
          </w:p>
        </w:tc>
        <w:tc>
          <w:tcPr>
            <w:tcW w:w="762" w:type="dxa"/>
            <w:tcBorders>
              <w:top w:val="nil"/>
              <w:left w:val="nil"/>
              <w:bottom w:val="single" w:sz="4" w:space="0" w:color="auto"/>
              <w:right w:val="single" w:sz="4" w:space="0" w:color="auto"/>
            </w:tcBorders>
            <w:shd w:val="clear" w:color="auto" w:fill="auto"/>
            <w:vAlign w:val="center"/>
            <w:hideMark/>
          </w:tcPr>
          <w:p w14:paraId="31B8153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7E129081"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293EA78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58E33205"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1F02CE99" w14:textId="77777777" w:rsidR="00BD4DEF" w:rsidRPr="00BD4DEF" w:rsidRDefault="00BD4DEF" w:rsidP="00BD4DEF">
            <w:pPr>
              <w:jc w:val="center"/>
              <w:rPr>
                <w:rFonts w:ascii="Calibri" w:hAnsi="Calibri" w:cs="Calibri"/>
                <w:sz w:val="24"/>
                <w:szCs w:val="24"/>
              </w:rPr>
            </w:pPr>
          </w:p>
        </w:tc>
      </w:tr>
      <w:tr w:rsidR="00BD4DEF" w:rsidRPr="00BD4DEF" w14:paraId="7F894142" w14:textId="49BC82D2" w:rsidTr="00175853">
        <w:trPr>
          <w:trHeight w:val="66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BA45A9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5B35139F"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Fourniture transport et dressage de poteaux BT y compris fouille et massif + dépose déblais + fixation du câble BT</w:t>
            </w:r>
          </w:p>
        </w:tc>
        <w:tc>
          <w:tcPr>
            <w:tcW w:w="762" w:type="dxa"/>
            <w:tcBorders>
              <w:top w:val="nil"/>
              <w:left w:val="nil"/>
              <w:bottom w:val="single" w:sz="4" w:space="0" w:color="auto"/>
              <w:right w:val="single" w:sz="4" w:space="0" w:color="auto"/>
            </w:tcBorders>
            <w:shd w:val="clear" w:color="auto" w:fill="auto"/>
            <w:vAlign w:val="center"/>
            <w:hideMark/>
          </w:tcPr>
          <w:p w14:paraId="1E3EABC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654FE1A7"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4490BC0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5FF397D1"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1F140B7D" w14:textId="77777777" w:rsidR="00BD4DEF" w:rsidRPr="00BD4DEF" w:rsidRDefault="00BD4DEF" w:rsidP="00BD4DEF">
            <w:pPr>
              <w:jc w:val="center"/>
              <w:rPr>
                <w:rFonts w:ascii="Calibri" w:hAnsi="Calibri" w:cs="Calibri"/>
                <w:sz w:val="24"/>
                <w:szCs w:val="24"/>
              </w:rPr>
            </w:pPr>
          </w:p>
        </w:tc>
      </w:tr>
      <w:tr w:rsidR="00BD4DEF" w:rsidRPr="00BD4DEF" w14:paraId="035702A6" w14:textId="5F0976BA"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F998B7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26</w:t>
            </w:r>
          </w:p>
        </w:tc>
        <w:tc>
          <w:tcPr>
            <w:tcW w:w="4609" w:type="dxa"/>
            <w:tcBorders>
              <w:top w:val="nil"/>
              <w:left w:val="nil"/>
              <w:bottom w:val="single" w:sz="4" w:space="0" w:color="auto"/>
              <w:right w:val="single" w:sz="4" w:space="0" w:color="auto"/>
            </w:tcBorders>
            <w:shd w:val="clear" w:color="auto" w:fill="auto"/>
            <w:vAlign w:val="center"/>
            <w:hideMark/>
          </w:tcPr>
          <w:p w14:paraId="508761A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9 m -F 800DaN (F,T,D)</w:t>
            </w:r>
          </w:p>
        </w:tc>
        <w:tc>
          <w:tcPr>
            <w:tcW w:w="762" w:type="dxa"/>
            <w:tcBorders>
              <w:top w:val="nil"/>
              <w:left w:val="nil"/>
              <w:bottom w:val="single" w:sz="4" w:space="0" w:color="auto"/>
              <w:right w:val="single" w:sz="4" w:space="0" w:color="auto"/>
            </w:tcBorders>
            <w:shd w:val="clear" w:color="auto" w:fill="auto"/>
            <w:vAlign w:val="center"/>
            <w:hideMark/>
          </w:tcPr>
          <w:p w14:paraId="74BA9B0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35D99D47"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787388E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091C9FE1"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A2E3A34" w14:textId="77777777" w:rsidR="00BD4DEF" w:rsidRPr="00BD4DEF" w:rsidRDefault="00BD4DEF" w:rsidP="00BD4DEF">
            <w:pPr>
              <w:jc w:val="center"/>
              <w:rPr>
                <w:rFonts w:ascii="Calibri" w:hAnsi="Calibri" w:cs="Calibri"/>
                <w:sz w:val="24"/>
                <w:szCs w:val="24"/>
              </w:rPr>
            </w:pPr>
          </w:p>
        </w:tc>
      </w:tr>
      <w:tr w:rsidR="00BD4DEF" w:rsidRPr="00BD4DEF" w14:paraId="70CC7A63" w14:textId="4A7BB0F6"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C0D44C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27</w:t>
            </w:r>
          </w:p>
        </w:tc>
        <w:tc>
          <w:tcPr>
            <w:tcW w:w="4609" w:type="dxa"/>
            <w:tcBorders>
              <w:top w:val="nil"/>
              <w:left w:val="nil"/>
              <w:bottom w:val="single" w:sz="4" w:space="0" w:color="auto"/>
              <w:right w:val="single" w:sz="4" w:space="0" w:color="auto"/>
            </w:tcBorders>
            <w:shd w:val="clear" w:color="auto" w:fill="auto"/>
            <w:vAlign w:val="center"/>
            <w:hideMark/>
          </w:tcPr>
          <w:p w14:paraId="6414D2D8"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9 m -F 500DaN (F,T,D)</w:t>
            </w:r>
          </w:p>
        </w:tc>
        <w:tc>
          <w:tcPr>
            <w:tcW w:w="762" w:type="dxa"/>
            <w:tcBorders>
              <w:top w:val="nil"/>
              <w:left w:val="nil"/>
              <w:bottom w:val="single" w:sz="4" w:space="0" w:color="auto"/>
              <w:right w:val="single" w:sz="4" w:space="0" w:color="auto"/>
            </w:tcBorders>
            <w:shd w:val="clear" w:color="auto" w:fill="auto"/>
            <w:vAlign w:val="center"/>
            <w:hideMark/>
          </w:tcPr>
          <w:p w14:paraId="0DE9A40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5746682C"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431752B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06409F91"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8363B1D" w14:textId="77777777" w:rsidR="00BD4DEF" w:rsidRPr="00BD4DEF" w:rsidRDefault="00BD4DEF" w:rsidP="00BD4DEF">
            <w:pPr>
              <w:jc w:val="center"/>
              <w:rPr>
                <w:rFonts w:ascii="Calibri" w:hAnsi="Calibri" w:cs="Calibri"/>
                <w:sz w:val="24"/>
                <w:szCs w:val="24"/>
              </w:rPr>
            </w:pPr>
          </w:p>
        </w:tc>
      </w:tr>
      <w:tr w:rsidR="00BD4DEF" w:rsidRPr="00BD4DEF" w14:paraId="1C7172C2" w14:textId="5386C5A3"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F800E3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28</w:t>
            </w:r>
          </w:p>
        </w:tc>
        <w:tc>
          <w:tcPr>
            <w:tcW w:w="4609" w:type="dxa"/>
            <w:tcBorders>
              <w:top w:val="nil"/>
              <w:left w:val="nil"/>
              <w:bottom w:val="single" w:sz="4" w:space="0" w:color="auto"/>
              <w:right w:val="single" w:sz="4" w:space="0" w:color="auto"/>
            </w:tcBorders>
            <w:shd w:val="clear" w:color="auto" w:fill="auto"/>
            <w:vAlign w:val="center"/>
            <w:hideMark/>
          </w:tcPr>
          <w:p w14:paraId="1EAF381E"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9 m -F 300DaN (F,T,D)</w:t>
            </w:r>
          </w:p>
        </w:tc>
        <w:tc>
          <w:tcPr>
            <w:tcW w:w="762" w:type="dxa"/>
            <w:tcBorders>
              <w:top w:val="nil"/>
              <w:left w:val="nil"/>
              <w:bottom w:val="single" w:sz="4" w:space="0" w:color="auto"/>
              <w:right w:val="single" w:sz="4" w:space="0" w:color="auto"/>
            </w:tcBorders>
            <w:shd w:val="clear" w:color="auto" w:fill="auto"/>
            <w:vAlign w:val="center"/>
            <w:hideMark/>
          </w:tcPr>
          <w:p w14:paraId="4308976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3BA5800B"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w:t>
            </w:r>
          </w:p>
        </w:tc>
        <w:tc>
          <w:tcPr>
            <w:tcW w:w="1360" w:type="dxa"/>
            <w:tcBorders>
              <w:top w:val="nil"/>
              <w:left w:val="nil"/>
              <w:bottom w:val="single" w:sz="4" w:space="0" w:color="auto"/>
              <w:right w:val="single" w:sz="4" w:space="0" w:color="auto"/>
            </w:tcBorders>
            <w:shd w:val="clear" w:color="auto" w:fill="auto"/>
            <w:noWrap/>
            <w:vAlign w:val="center"/>
            <w:hideMark/>
          </w:tcPr>
          <w:p w14:paraId="572E0B3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1084" w:type="dxa"/>
            <w:tcBorders>
              <w:top w:val="nil"/>
              <w:left w:val="nil"/>
              <w:bottom w:val="single" w:sz="4" w:space="0" w:color="auto"/>
              <w:right w:val="single" w:sz="4" w:space="0" w:color="auto"/>
            </w:tcBorders>
            <w:shd w:val="clear" w:color="auto" w:fill="auto"/>
          </w:tcPr>
          <w:p w14:paraId="7458F306"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13703434" w14:textId="77777777" w:rsidR="00BD4DEF" w:rsidRPr="00BD4DEF" w:rsidRDefault="00BD4DEF" w:rsidP="00BD4DEF">
            <w:pPr>
              <w:jc w:val="center"/>
              <w:rPr>
                <w:rFonts w:ascii="Calibri" w:hAnsi="Calibri" w:cs="Calibri"/>
                <w:sz w:val="24"/>
                <w:szCs w:val="24"/>
              </w:rPr>
            </w:pPr>
          </w:p>
        </w:tc>
      </w:tr>
      <w:tr w:rsidR="00BD4DEF" w:rsidRPr="00BD4DEF" w14:paraId="74F7E045" w14:textId="528F6EA7"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74C494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29</w:t>
            </w:r>
          </w:p>
        </w:tc>
        <w:tc>
          <w:tcPr>
            <w:tcW w:w="4609" w:type="dxa"/>
            <w:tcBorders>
              <w:top w:val="nil"/>
              <w:left w:val="nil"/>
              <w:bottom w:val="single" w:sz="4" w:space="0" w:color="auto"/>
              <w:right w:val="single" w:sz="4" w:space="0" w:color="auto"/>
            </w:tcBorders>
            <w:shd w:val="clear" w:color="auto" w:fill="auto"/>
            <w:vAlign w:val="center"/>
            <w:hideMark/>
          </w:tcPr>
          <w:p w14:paraId="54A40999"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Poteaux Béton 9 m -F 200DaN (F,T,D)</w:t>
            </w:r>
          </w:p>
        </w:tc>
        <w:tc>
          <w:tcPr>
            <w:tcW w:w="762" w:type="dxa"/>
            <w:tcBorders>
              <w:top w:val="nil"/>
              <w:left w:val="nil"/>
              <w:bottom w:val="single" w:sz="4" w:space="0" w:color="auto"/>
              <w:right w:val="single" w:sz="4" w:space="0" w:color="auto"/>
            </w:tcBorders>
            <w:shd w:val="clear" w:color="auto" w:fill="auto"/>
            <w:vAlign w:val="center"/>
            <w:hideMark/>
          </w:tcPr>
          <w:p w14:paraId="3411267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10FEAFE7"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w:t>
            </w:r>
          </w:p>
        </w:tc>
        <w:tc>
          <w:tcPr>
            <w:tcW w:w="1360" w:type="dxa"/>
            <w:tcBorders>
              <w:top w:val="nil"/>
              <w:left w:val="nil"/>
              <w:bottom w:val="single" w:sz="4" w:space="0" w:color="auto"/>
              <w:right w:val="single" w:sz="4" w:space="0" w:color="auto"/>
            </w:tcBorders>
            <w:shd w:val="clear" w:color="auto" w:fill="auto"/>
            <w:noWrap/>
            <w:vAlign w:val="center"/>
            <w:hideMark/>
          </w:tcPr>
          <w:p w14:paraId="15AEFBA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1084" w:type="dxa"/>
            <w:tcBorders>
              <w:top w:val="nil"/>
              <w:left w:val="nil"/>
              <w:bottom w:val="single" w:sz="4" w:space="0" w:color="auto"/>
              <w:right w:val="single" w:sz="4" w:space="0" w:color="auto"/>
            </w:tcBorders>
            <w:shd w:val="clear" w:color="auto" w:fill="auto"/>
          </w:tcPr>
          <w:p w14:paraId="6394EC9C"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634604BF" w14:textId="77777777" w:rsidR="00BD4DEF" w:rsidRPr="00BD4DEF" w:rsidRDefault="00BD4DEF" w:rsidP="00BD4DEF">
            <w:pPr>
              <w:jc w:val="center"/>
              <w:rPr>
                <w:rFonts w:ascii="Calibri" w:hAnsi="Calibri" w:cs="Calibri"/>
                <w:sz w:val="24"/>
                <w:szCs w:val="24"/>
              </w:rPr>
            </w:pPr>
          </w:p>
        </w:tc>
      </w:tr>
      <w:tr w:rsidR="00BD4DEF" w:rsidRPr="00BD4DEF" w14:paraId="64E33217" w14:textId="1030F8B1"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463AB4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5EAEB881"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Dépose et transport au magasin REDAL de ligne aérienne basse tension.</w:t>
            </w:r>
          </w:p>
        </w:tc>
        <w:tc>
          <w:tcPr>
            <w:tcW w:w="762" w:type="dxa"/>
            <w:tcBorders>
              <w:top w:val="nil"/>
              <w:left w:val="nil"/>
              <w:bottom w:val="single" w:sz="4" w:space="0" w:color="auto"/>
              <w:right w:val="single" w:sz="4" w:space="0" w:color="auto"/>
            </w:tcBorders>
            <w:shd w:val="clear" w:color="auto" w:fill="auto"/>
            <w:vAlign w:val="center"/>
            <w:hideMark/>
          </w:tcPr>
          <w:p w14:paraId="6FE9146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5BC10165"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165F664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41C167F5"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3BDEAAF" w14:textId="77777777" w:rsidR="00BD4DEF" w:rsidRPr="00BD4DEF" w:rsidRDefault="00BD4DEF" w:rsidP="00BD4DEF">
            <w:pPr>
              <w:jc w:val="center"/>
              <w:rPr>
                <w:rFonts w:ascii="Calibri" w:hAnsi="Calibri" w:cs="Calibri"/>
                <w:sz w:val="24"/>
                <w:szCs w:val="24"/>
              </w:rPr>
            </w:pPr>
          </w:p>
        </w:tc>
      </w:tr>
      <w:tr w:rsidR="00BD4DEF" w:rsidRPr="00BD4DEF" w14:paraId="0764F2E6" w14:textId="17E11CC2"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B05921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30</w:t>
            </w:r>
          </w:p>
        </w:tc>
        <w:tc>
          <w:tcPr>
            <w:tcW w:w="4609" w:type="dxa"/>
            <w:tcBorders>
              <w:top w:val="nil"/>
              <w:left w:val="nil"/>
              <w:bottom w:val="single" w:sz="4" w:space="0" w:color="auto"/>
              <w:right w:val="single" w:sz="4" w:space="0" w:color="auto"/>
            </w:tcBorders>
            <w:shd w:val="clear" w:color="auto" w:fill="auto"/>
            <w:vAlign w:val="center"/>
            <w:hideMark/>
          </w:tcPr>
          <w:p w14:paraId="1FC17DB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Dépose et transport au magasin REDAL de la ligne aérienne en cuivre nu y compris accéssoires</w:t>
            </w:r>
          </w:p>
        </w:tc>
        <w:tc>
          <w:tcPr>
            <w:tcW w:w="762" w:type="dxa"/>
            <w:tcBorders>
              <w:top w:val="nil"/>
              <w:left w:val="nil"/>
              <w:bottom w:val="single" w:sz="4" w:space="0" w:color="auto"/>
              <w:right w:val="single" w:sz="4" w:space="0" w:color="auto"/>
            </w:tcBorders>
            <w:shd w:val="clear" w:color="auto" w:fill="auto"/>
            <w:vAlign w:val="center"/>
            <w:hideMark/>
          </w:tcPr>
          <w:p w14:paraId="5D01239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Kg</w:t>
            </w:r>
          </w:p>
        </w:tc>
        <w:tc>
          <w:tcPr>
            <w:tcW w:w="1080" w:type="dxa"/>
            <w:tcBorders>
              <w:top w:val="nil"/>
              <w:left w:val="nil"/>
              <w:bottom w:val="single" w:sz="4" w:space="0" w:color="auto"/>
              <w:right w:val="single" w:sz="4" w:space="0" w:color="auto"/>
            </w:tcBorders>
            <w:shd w:val="clear" w:color="auto" w:fill="auto"/>
            <w:noWrap/>
            <w:vAlign w:val="bottom"/>
            <w:hideMark/>
          </w:tcPr>
          <w:p w14:paraId="0FBFE5C0"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15</w:t>
            </w:r>
          </w:p>
        </w:tc>
        <w:tc>
          <w:tcPr>
            <w:tcW w:w="1360" w:type="dxa"/>
            <w:tcBorders>
              <w:top w:val="nil"/>
              <w:left w:val="nil"/>
              <w:bottom w:val="single" w:sz="4" w:space="0" w:color="auto"/>
              <w:right w:val="single" w:sz="4" w:space="0" w:color="auto"/>
            </w:tcBorders>
            <w:shd w:val="clear" w:color="auto" w:fill="auto"/>
            <w:noWrap/>
            <w:vAlign w:val="center"/>
            <w:hideMark/>
          </w:tcPr>
          <w:p w14:paraId="4FDDB49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30</w:t>
            </w:r>
          </w:p>
        </w:tc>
        <w:tc>
          <w:tcPr>
            <w:tcW w:w="1084" w:type="dxa"/>
            <w:tcBorders>
              <w:top w:val="nil"/>
              <w:left w:val="nil"/>
              <w:bottom w:val="single" w:sz="4" w:space="0" w:color="auto"/>
              <w:right w:val="single" w:sz="4" w:space="0" w:color="auto"/>
            </w:tcBorders>
            <w:shd w:val="clear" w:color="auto" w:fill="auto"/>
          </w:tcPr>
          <w:p w14:paraId="32190882"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5682864" w14:textId="77777777" w:rsidR="00BD4DEF" w:rsidRPr="00BD4DEF" w:rsidRDefault="00BD4DEF" w:rsidP="00BD4DEF">
            <w:pPr>
              <w:jc w:val="center"/>
              <w:rPr>
                <w:rFonts w:ascii="Calibri" w:hAnsi="Calibri" w:cs="Calibri"/>
                <w:sz w:val="24"/>
                <w:szCs w:val="24"/>
              </w:rPr>
            </w:pPr>
          </w:p>
        </w:tc>
      </w:tr>
      <w:tr w:rsidR="00BD4DEF" w:rsidRPr="00BD4DEF" w14:paraId="2C1A418E" w14:textId="07E22A8C"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6C71B5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lastRenderedPageBreak/>
              <w:t>31</w:t>
            </w:r>
          </w:p>
        </w:tc>
        <w:tc>
          <w:tcPr>
            <w:tcW w:w="4609" w:type="dxa"/>
            <w:tcBorders>
              <w:top w:val="nil"/>
              <w:left w:val="nil"/>
              <w:bottom w:val="single" w:sz="4" w:space="0" w:color="auto"/>
              <w:right w:val="single" w:sz="4" w:space="0" w:color="auto"/>
            </w:tcBorders>
            <w:shd w:val="clear" w:color="auto" w:fill="auto"/>
            <w:vAlign w:val="center"/>
            <w:hideMark/>
          </w:tcPr>
          <w:p w14:paraId="5F701AB7"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Dépose et transport au magasin REDAL de la ligne aérienne en câble torsadé y compris accéssoires</w:t>
            </w:r>
          </w:p>
        </w:tc>
        <w:tc>
          <w:tcPr>
            <w:tcW w:w="762" w:type="dxa"/>
            <w:tcBorders>
              <w:top w:val="nil"/>
              <w:left w:val="nil"/>
              <w:bottom w:val="single" w:sz="4" w:space="0" w:color="auto"/>
              <w:right w:val="single" w:sz="4" w:space="0" w:color="auto"/>
            </w:tcBorders>
            <w:shd w:val="clear" w:color="auto" w:fill="auto"/>
            <w:vAlign w:val="center"/>
            <w:hideMark/>
          </w:tcPr>
          <w:p w14:paraId="6ABDB6F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0B2135CB"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1736</w:t>
            </w:r>
          </w:p>
        </w:tc>
        <w:tc>
          <w:tcPr>
            <w:tcW w:w="1360" w:type="dxa"/>
            <w:tcBorders>
              <w:top w:val="nil"/>
              <w:left w:val="nil"/>
              <w:bottom w:val="single" w:sz="4" w:space="0" w:color="auto"/>
              <w:right w:val="single" w:sz="4" w:space="0" w:color="auto"/>
            </w:tcBorders>
            <w:shd w:val="clear" w:color="auto" w:fill="auto"/>
            <w:noWrap/>
            <w:vAlign w:val="center"/>
            <w:hideMark/>
          </w:tcPr>
          <w:p w14:paraId="14195D3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3472</w:t>
            </w:r>
          </w:p>
        </w:tc>
        <w:tc>
          <w:tcPr>
            <w:tcW w:w="1084" w:type="dxa"/>
            <w:tcBorders>
              <w:top w:val="nil"/>
              <w:left w:val="nil"/>
              <w:bottom w:val="single" w:sz="4" w:space="0" w:color="auto"/>
              <w:right w:val="single" w:sz="4" w:space="0" w:color="auto"/>
            </w:tcBorders>
            <w:shd w:val="clear" w:color="auto" w:fill="auto"/>
          </w:tcPr>
          <w:p w14:paraId="0A86E267"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3A83CF7" w14:textId="77777777" w:rsidR="00BD4DEF" w:rsidRPr="00BD4DEF" w:rsidRDefault="00BD4DEF" w:rsidP="00BD4DEF">
            <w:pPr>
              <w:jc w:val="center"/>
              <w:rPr>
                <w:rFonts w:ascii="Calibri" w:hAnsi="Calibri" w:cs="Calibri"/>
                <w:sz w:val="24"/>
                <w:szCs w:val="24"/>
              </w:rPr>
            </w:pPr>
          </w:p>
        </w:tc>
      </w:tr>
      <w:tr w:rsidR="00BD4DEF" w:rsidRPr="00BD4DEF" w14:paraId="57C3A428" w14:textId="1837CEBD"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651A30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04E71C9B"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Dépose et transport au magasin REDAL de poteaux basse tension</w:t>
            </w:r>
          </w:p>
        </w:tc>
        <w:tc>
          <w:tcPr>
            <w:tcW w:w="762" w:type="dxa"/>
            <w:tcBorders>
              <w:top w:val="nil"/>
              <w:left w:val="nil"/>
              <w:bottom w:val="single" w:sz="4" w:space="0" w:color="auto"/>
              <w:right w:val="single" w:sz="4" w:space="0" w:color="auto"/>
            </w:tcBorders>
            <w:shd w:val="clear" w:color="auto" w:fill="auto"/>
            <w:vAlign w:val="center"/>
            <w:hideMark/>
          </w:tcPr>
          <w:p w14:paraId="3141257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2B477185"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6EDAB7A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3002D7A4"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8178425" w14:textId="77777777" w:rsidR="00BD4DEF" w:rsidRPr="00BD4DEF" w:rsidRDefault="00BD4DEF" w:rsidP="00BD4DEF">
            <w:pPr>
              <w:jc w:val="center"/>
              <w:rPr>
                <w:rFonts w:ascii="Calibri" w:hAnsi="Calibri" w:cs="Calibri"/>
                <w:sz w:val="24"/>
                <w:szCs w:val="24"/>
              </w:rPr>
            </w:pPr>
          </w:p>
        </w:tc>
      </w:tr>
      <w:tr w:rsidR="00BD4DEF" w:rsidRPr="00BD4DEF" w14:paraId="5DD427BF" w14:textId="393569EA"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77D785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32</w:t>
            </w:r>
          </w:p>
        </w:tc>
        <w:tc>
          <w:tcPr>
            <w:tcW w:w="4609" w:type="dxa"/>
            <w:tcBorders>
              <w:top w:val="nil"/>
              <w:left w:val="nil"/>
              <w:bottom w:val="single" w:sz="4" w:space="0" w:color="auto"/>
              <w:right w:val="single" w:sz="4" w:space="0" w:color="auto"/>
            </w:tcBorders>
            <w:shd w:val="clear" w:color="auto" w:fill="auto"/>
            <w:vAlign w:val="center"/>
            <w:hideMark/>
          </w:tcPr>
          <w:p w14:paraId="737F357D"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Dépose des poteaux  tout type avec réfection tout type</w:t>
            </w:r>
          </w:p>
        </w:tc>
        <w:tc>
          <w:tcPr>
            <w:tcW w:w="762" w:type="dxa"/>
            <w:tcBorders>
              <w:top w:val="nil"/>
              <w:left w:val="nil"/>
              <w:bottom w:val="single" w:sz="4" w:space="0" w:color="auto"/>
              <w:right w:val="single" w:sz="4" w:space="0" w:color="auto"/>
            </w:tcBorders>
            <w:shd w:val="clear" w:color="auto" w:fill="auto"/>
            <w:vAlign w:val="center"/>
            <w:hideMark/>
          </w:tcPr>
          <w:p w14:paraId="7233F4F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4E49B1F9"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35</w:t>
            </w:r>
          </w:p>
        </w:tc>
        <w:tc>
          <w:tcPr>
            <w:tcW w:w="1360" w:type="dxa"/>
            <w:tcBorders>
              <w:top w:val="nil"/>
              <w:left w:val="nil"/>
              <w:bottom w:val="single" w:sz="4" w:space="0" w:color="auto"/>
              <w:right w:val="single" w:sz="4" w:space="0" w:color="auto"/>
            </w:tcBorders>
            <w:shd w:val="clear" w:color="auto" w:fill="auto"/>
            <w:noWrap/>
            <w:vAlign w:val="center"/>
            <w:hideMark/>
          </w:tcPr>
          <w:p w14:paraId="7C3D7C3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084" w:type="dxa"/>
            <w:tcBorders>
              <w:top w:val="nil"/>
              <w:left w:val="nil"/>
              <w:bottom w:val="single" w:sz="4" w:space="0" w:color="auto"/>
              <w:right w:val="single" w:sz="4" w:space="0" w:color="auto"/>
            </w:tcBorders>
            <w:shd w:val="clear" w:color="auto" w:fill="auto"/>
          </w:tcPr>
          <w:p w14:paraId="512D1431"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96C8201" w14:textId="77777777" w:rsidR="00BD4DEF" w:rsidRPr="00BD4DEF" w:rsidRDefault="00BD4DEF" w:rsidP="00BD4DEF">
            <w:pPr>
              <w:jc w:val="center"/>
              <w:rPr>
                <w:rFonts w:ascii="Calibri" w:hAnsi="Calibri" w:cs="Calibri"/>
                <w:sz w:val="24"/>
                <w:szCs w:val="24"/>
              </w:rPr>
            </w:pPr>
          </w:p>
        </w:tc>
      </w:tr>
      <w:tr w:rsidR="00BD4DEF" w:rsidRPr="00BD4DEF" w14:paraId="2ED5FF91" w14:textId="62C430E9"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F05A05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33</w:t>
            </w:r>
          </w:p>
        </w:tc>
        <w:tc>
          <w:tcPr>
            <w:tcW w:w="4609" w:type="dxa"/>
            <w:tcBorders>
              <w:top w:val="nil"/>
              <w:left w:val="nil"/>
              <w:bottom w:val="single" w:sz="4" w:space="0" w:color="auto"/>
              <w:right w:val="single" w:sz="4" w:space="0" w:color="auto"/>
            </w:tcBorders>
            <w:shd w:val="clear" w:color="auto" w:fill="auto"/>
            <w:vAlign w:val="center"/>
            <w:hideMark/>
          </w:tcPr>
          <w:p w14:paraId="05E49D79"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Dépose des Consoles</w:t>
            </w:r>
          </w:p>
        </w:tc>
        <w:tc>
          <w:tcPr>
            <w:tcW w:w="762" w:type="dxa"/>
            <w:tcBorders>
              <w:top w:val="nil"/>
              <w:left w:val="nil"/>
              <w:bottom w:val="single" w:sz="4" w:space="0" w:color="auto"/>
              <w:right w:val="single" w:sz="4" w:space="0" w:color="auto"/>
            </w:tcBorders>
            <w:shd w:val="clear" w:color="auto" w:fill="auto"/>
            <w:vAlign w:val="center"/>
            <w:hideMark/>
          </w:tcPr>
          <w:p w14:paraId="2E79CE1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11E47631"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13</w:t>
            </w:r>
          </w:p>
        </w:tc>
        <w:tc>
          <w:tcPr>
            <w:tcW w:w="1360" w:type="dxa"/>
            <w:tcBorders>
              <w:top w:val="nil"/>
              <w:left w:val="nil"/>
              <w:bottom w:val="single" w:sz="4" w:space="0" w:color="auto"/>
              <w:right w:val="single" w:sz="4" w:space="0" w:color="auto"/>
            </w:tcBorders>
            <w:shd w:val="clear" w:color="auto" w:fill="auto"/>
            <w:noWrap/>
            <w:vAlign w:val="center"/>
            <w:hideMark/>
          </w:tcPr>
          <w:p w14:paraId="0496F8D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26</w:t>
            </w:r>
          </w:p>
        </w:tc>
        <w:tc>
          <w:tcPr>
            <w:tcW w:w="1084" w:type="dxa"/>
            <w:tcBorders>
              <w:top w:val="nil"/>
              <w:left w:val="nil"/>
              <w:bottom w:val="single" w:sz="4" w:space="0" w:color="auto"/>
              <w:right w:val="single" w:sz="4" w:space="0" w:color="auto"/>
            </w:tcBorders>
            <w:shd w:val="clear" w:color="auto" w:fill="auto"/>
          </w:tcPr>
          <w:p w14:paraId="1B953E9A"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78F5942" w14:textId="77777777" w:rsidR="00BD4DEF" w:rsidRPr="00BD4DEF" w:rsidRDefault="00BD4DEF" w:rsidP="00BD4DEF">
            <w:pPr>
              <w:jc w:val="center"/>
              <w:rPr>
                <w:rFonts w:ascii="Calibri" w:hAnsi="Calibri" w:cs="Calibri"/>
                <w:sz w:val="24"/>
                <w:szCs w:val="24"/>
              </w:rPr>
            </w:pPr>
          </w:p>
        </w:tc>
      </w:tr>
      <w:tr w:rsidR="00BD4DEF" w:rsidRPr="00BD4DEF" w14:paraId="4B9078FA" w14:textId="61602579"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2BA29E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34</w:t>
            </w:r>
          </w:p>
        </w:tc>
        <w:tc>
          <w:tcPr>
            <w:tcW w:w="4609" w:type="dxa"/>
            <w:tcBorders>
              <w:top w:val="nil"/>
              <w:left w:val="nil"/>
              <w:bottom w:val="single" w:sz="4" w:space="0" w:color="auto"/>
              <w:right w:val="single" w:sz="4" w:space="0" w:color="auto"/>
            </w:tcBorders>
            <w:shd w:val="clear" w:color="auto" w:fill="auto"/>
            <w:vAlign w:val="center"/>
            <w:hideMark/>
          </w:tcPr>
          <w:p w14:paraId="1AE56C2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Reprise de luminaires</w:t>
            </w:r>
          </w:p>
        </w:tc>
        <w:tc>
          <w:tcPr>
            <w:tcW w:w="762" w:type="dxa"/>
            <w:tcBorders>
              <w:top w:val="nil"/>
              <w:left w:val="nil"/>
              <w:bottom w:val="single" w:sz="4" w:space="0" w:color="auto"/>
              <w:right w:val="single" w:sz="4" w:space="0" w:color="auto"/>
            </w:tcBorders>
            <w:shd w:val="clear" w:color="auto" w:fill="auto"/>
            <w:vAlign w:val="center"/>
            <w:hideMark/>
          </w:tcPr>
          <w:p w14:paraId="6E734F6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58BA6C46"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33</w:t>
            </w:r>
          </w:p>
        </w:tc>
        <w:tc>
          <w:tcPr>
            <w:tcW w:w="1360" w:type="dxa"/>
            <w:tcBorders>
              <w:top w:val="nil"/>
              <w:left w:val="nil"/>
              <w:bottom w:val="single" w:sz="4" w:space="0" w:color="auto"/>
              <w:right w:val="single" w:sz="4" w:space="0" w:color="auto"/>
            </w:tcBorders>
            <w:shd w:val="clear" w:color="auto" w:fill="auto"/>
            <w:noWrap/>
            <w:vAlign w:val="center"/>
            <w:hideMark/>
          </w:tcPr>
          <w:p w14:paraId="02D8A07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66</w:t>
            </w:r>
          </w:p>
        </w:tc>
        <w:tc>
          <w:tcPr>
            <w:tcW w:w="1084" w:type="dxa"/>
            <w:tcBorders>
              <w:top w:val="nil"/>
              <w:left w:val="nil"/>
              <w:bottom w:val="single" w:sz="4" w:space="0" w:color="auto"/>
              <w:right w:val="single" w:sz="4" w:space="0" w:color="auto"/>
            </w:tcBorders>
            <w:shd w:val="clear" w:color="auto" w:fill="auto"/>
          </w:tcPr>
          <w:p w14:paraId="408A6D65"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19939EC0" w14:textId="77777777" w:rsidR="00BD4DEF" w:rsidRPr="00BD4DEF" w:rsidRDefault="00BD4DEF" w:rsidP="00BD4DEF">
            <w:pPr>
              <w:jc w:val="center"/>
              <w:rPr>
                <w:rFonts w:ascii="Calibri" w:hAnsi="Calibri" w:cs="Calibri"/>
                <w:sz w:val="24"/>
                <w:szCs w:val="24"/>
              </w:rPr>
            </w:pPr>
          </w:p>
        </w:tc>
      </w:tr>
      <w:tr w:rsidR="00BD4DEF" w:rsidRPr="00BD4DEF" w14:paraId="7EAB68F9" w14:textId="4F3DE42C"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07DEBD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79CC3EA2"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Fournitire, transport et pose des accessoieres pour réseaux aériens BT en câble torsadé</w:t>
            </w:r>
          </w:p>
        </w:tc>
        <w:tc>
          <w:tcPr>
            <w:tcW w:w="762" w:type="dxa"/>
            <w:tcBorders>
              <w:top w:val="nil"/>
              <w:left w:val="nil"/>
              <w:bottom w:val="single" w:sz="4" w:space="0" w:color="auto"/>
              <w:right w:val="single" w:sz="4" w:space="0" w:color="auto"/>
            </w:tcBorders>
            <w:shd w:val="clear" w:color="auto" w:fill="auto"/>
            <w:vAlign w:val="center"/>
            <w:hideMark/>
          </w:tcPr>
          <w:p w14:paraId="2B8BD64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2EA7FF64"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7DFD6F7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14673D36"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57A3F032" w14:textId="77777777" w:rsidR="00BD4DEF" w:rsidRPr="00BD4DEF" w:rsidRDefault="00BD4DEF" w:rsidP="00BD4DEF">
            <w:pPr>
              <w:jc w:val="center"/>
              <w:rPr>
                <w:rFonts w:ascii="Calibri" w:hAnsi="Calibri" w:cs="Calibri"/>
                <w:sz w:val="24"/>
                <w:szCs w:val="24"/>
              </w:rPr>
            </w:pPr>
          </w:p>
        </w:tc>
      </w:tr>
      <w:tr w:rsidR="00BD4DEF" w:rsidRPr="00BD4DEF" w14:paraId="5CC05A20" w14:textId="4742951E"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0E712D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35</w:t>
            </w:r>
          </w:p>
        </w:tc>
        <w:tc>
          <w:tcPr>
            <w:tcW w:w="4609" w:type="dxa"/>
            <w:tcBorders>
              <w:top w:val="nil"/>
              <w:left w:val="nil"/>
              <w:bottom w:val="single" w:sz="4" w:space="0" w:color="auto"/>
              <w:right w:val="single" w:sz="4" w:space="0" w:color="auto"/>
            </w:tcBorders>
            <w:shd w:val="clear" w:color="auto" w:fill="auto"/>
            <w:vAlign w:val="center"/>
            <w:hideMark/>
          </w:tcPr>
          <w:p w14:paraId="0BC9A73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Ensemble de suspension type  ES 1500.</w:t>
            </w:r>
          </w:p>
        </w:tc>
        <w:tc>
          <w:tcPr>
            <w:tcW w:w="762" w:type="dxa"/>
            <w:tcBorders>
              <w:top w:val="nil"/>
              <w:left w:val="nil"/>
              <w:bottom w:val="single" w:sz="4" w:space="0" w:color="auto"/>
              <w:right w:val="single" w:sz="4" w:space="0" w:color="auto"/>
            </w:tcBorders>
            <w:shd w:val="clear" w:color="auto" w:fill="auto"/>
            <w:vAlign w:val="center"/>
            <w:hideMark/>
          </w:tcPr>
          <w:p w14:paraId="52214AF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6245B8F9"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27D6211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605F6967"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75B7586" w14:textId="77777777" w:rsidR="00BD4DEF" w:rsidRPr="00BD4DEF" w:rsidRDefault="00BD4DEF" w:rsidP="00BD4DEF">
            <w:pPr>
              <w:jc w:val="center"/>
              <w:rPr>
                <w:rFonts w:ascii="Calibri" w:hAnsi="Calibri" w:cs="Calibri"/>
                <w:sz w:val="24"/>
                <w:szCs w:val="24"/>
              </w:rPr>
            </w:pPr>
          </w:p>
        </w:tc>
      </w:tr>
      <w:tr w:rsidR="00BD4DEF" w:rsidRPr="00BD4DEF" w14:paraId="7D6150E8" w14:textId="1AB87F1B"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A4E779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36</w:t>
            </w:r>
          </w:p>
        </w:tc>
        <w:tc>
          <w:tcPr>
            <w:tcW w:w="4609" w:type="dxa"/>
            <w:tcBorders>
              <w:top w:val="nil"/>
              <w:left w:val="nil"/>
              <w:bottom w:val="single" w:sz="4" w:space="0" w:color="auto"/>
              <w:right w:val="single" w:sz="4" w:space="0" w:color="auto"/>
            </w:tcBorders>
            <w:shd w:val="clear" w:color="auto" w:fill="auto"/>
            <w:vAlign w:val="center"/>
            <w:hideMark/>
          </w:tcPr>
          <w:p w14:paraId="0F4F6A6D"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Ensemble d’ancrage  type  EA 1500.</w:t>
            </w:r>
          </w:p>
        </w:tc>
        <w:tc>
          <w:tcPr>
            <w:tcW w:w="762" w:type="dxa"/>
            <w:tcBorders>
              <w:top w:val="nil"/>
              <w:left w:val="nil"/>
              <w:bottom w:val="single" w:sz="4" w:space="0" w:color="auto"/>
              <w:right w:val="single" w:sz="4" w:space="0" w:color="auto"/>
            </w:tcBorders>
            <w:shd w:val="clear" w:color="auto" w:fill="auto"/>
            <w:vAlign w:val="center"/>
            <w:hideMark/>
          </w:tcPr>
          <w:p w14:paraId="74B2876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00014FEA"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4D63813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32F0F817"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616A568E" w14:textId="77777777" w:rsidR="00BD4DEF" w:rsidRPr="00BD4DEF" w:rsidRDefault="00BD4DEF" w:rsidP="00BD4DEF">
            <w:pPr>
              <w:jc w:val="center"/>
              <w:rPr>
                <w:rFonts w:ascii="Calibri" w:hAnsi="Calibri" w:cs="Calibri"/>
                <w:sz w:val="24"/>
                <w:szCs w:val="24"/>
              </w:rPr>
            </w:pPr>
          </w:p>
        </w:tc>
      </w:tr>
      <w:tr w:rsidR="00BD4DEF" w:rsidRPr="00BD4DEF" w14:paraId="6ED46845" w14:textId="47877B60"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969BCE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37</w:t>
            </w:r>
          </w:p>
        </w:tc>
        <w:tc>
          <w:tcPr>
            <w:tcW w:w="4609" w:type="dxa"/>
            <w:tcBorders>
              <w:top w:val="nil"/>
              <w:left w:val="nil"/>
              <w:bottom w:val="single" w:sz="4" w:space="0" w:color="auto"/>
              <w:right w:val="single" w:sz="4" w:space="0" w:color="auto"/>
            </w:tcBorders>
            <w:shd w:val="clear" w:color="auto" w:fill="auto"/>
            <w:vAlign w:val="center"/>
            <w:hideMark/>
          </w:tcPr>
          <w:p w14:paraId="087FF37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Ensemble d’ancrage  type  EA 600.</w:t>
            </w:r>
          </w:p>
        </w:tc>
        <w:tc>
          <w:tcPr>
            <w:tcW w:w="762" w:type="dxa"/>
            <w:tcBorders>
              <w:top w:val="nil"/>
              <w:left w:val="nil"/>
              <w:bottom w:val="single" w:sz="4" w:space="0" w:color="auto"/>
              <w:right w:val="single" w:sz="4" w:space="0" w:color="auto"/>
            </w:tcBorders>
            <w:shd w:val="clear" w:color="auto" w:fill="auto"/>
            <w:vAlign w:val="center"/>
            <w:hideMark/>
          </w:tcPr>
          <w:p w14:paraId="2FABA2A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668C9226"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w:t>
            </w:r>
          </w:p>
        </w:tc>
        <w:tc>
          <w:tcPr>
            <w:tcW w:w="1360" w:type="dxa"/>
            <w:tcBorders>
              <w:top w:val="nil"/>
              <w:left w:val="nil"/>
              <w:bottom w:val="single" w:sz="4" w:space="0" w:color="auto"/>
              <w:right w:val="single" w:sz="4" w:space="0" w:color="auto"/>
            </w:tcBorders>
            <w:shd w:val="clear" w:color="auto" w:fill="auto"/>
            <w:noWrap/>
            <w:vAlign w:val="center"/>
            <w:hideMark/>
          </w:tcPr>
          <w:p w14:paraId="39CFAAB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1084" w:type="dxa"/>
            <w:tcBorders>
              <w:top w:val="nil"/>
              <w:left w:val="nil"/>
              <w:bottom w:val="single" w:sz="4" w:space="0" w:color="auto"/>
              <w:right w:val="single" w:sz="4" w:space="0" w:color="auto"/>
            </w:tcBorders>
            <w:shd w:val="clear" w:color="auto" w:fill="auto"/>
          </w:tcPr>
          <w:p w14:paraId="3394DA08"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07D3BAC" w14:textId="77777777" w:rsidR="00BD4DEF" w:rsidRPr="00BD4DEF" w:rsidRDefault="00BD4DEF" w:rsidP="00BD4DEF">
            <w:pPr>
              <w:jc w:val="center"/>
              <w:rPr>
                <w:rFonts w:ascii="Calibri" w:hAnsi="Calibri" w:cs="Calibri"/>
                <w:sz w:val="24"/>
                <w:szCs w:val="24"/>
              </w:rPr>
            </w:pPr>
          </w:p>
        </w:tc>
      </w:tr>
      <w:tr w:rsidR="00BD4DEF" w:rsidRPr="00BD4DEF" w14:paraId="581BDD12" w14:textId="0F671C5D"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5B117B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38</w:t>
            </w:r>
          </w:p>
        </w:tc>
        <w:tc>
          <w:tcPr>
            <w:tcW w:w="4609" w:type="dxa"/>
            <w:tcBorders>
              <w:top w:val="nil"/>
              <w:left w:val="nil"/>
              <w:bottom w:val="single" w:sz="4" w:space="0" w:color="auto"/>
              <w:right w:val="single" w:sz="4" w:space="0" w:color="auto"/>
            </w:tcBorders>
            <w:shd w:val="clear" w:color="auto" w:fill="auto"/>
            <w:vAlign w:val="center"/>
            <w:hideMark/>
          </w:tcPr>
          <w:p w14:paraId="55E718F3"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Ensemble d’ancrage  type  EAD 1500. </w:t>
            </w:r>
          </w:p>
        </w:tc>
        <w:tc>
          <w:tcPr>
            <w:tcW w:w="762" w:type="dxa"/>
            <w:tcBorders>
              <w:top w:val="nil"/>
              <w:left w:val="nil"/>
              <w:bottom w:val="single" w:sz="4" w:space="0" w:color="auto"/>
              <w:right w:val="single" w:sz="4" w:space="0" w:color="auto"/>
            </w:tcBorders>
            <w:shd w:val="clear" w:color="auto" w:fill="auto"/>
            <w:vAlign w:val="center"/>
            <w:hideMark/>
          </w:tcPr>
          <w:p w14:paraId="1DB503D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4460EF40"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55C7412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01B7DE67"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5DBB4E4" w14:textId="77777777" w:rsidR="00BD4DEF" w:rsidRPr="00BD4DEF" w:rsidRDefault="00BD4DEF" w:rsidP="00BD4DEF">
            <w:pPr>
              <w:jc w:val="center"/>
              <w:rPr>
                <w:rFonts w:ascii="Calibri" w:hAnsi="Calibri" w:cs="Calibri"/>
                <w:sz w:val="24"/>
                <w:szCs w:val="24"/>
              </w:rPr>
            </w:pPr>
          </w:p>
        </w:tc>
      </w:tr>
      <w:tr w:rsidR="00BD4DEF" w:rsidRPr="00BD4DEF" w14:paraId="2C68844B" w14:textId="58B74D65"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FFCDC3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39</w:t>
            </w:r>
          </w:p>
        </w:tc>
        <w:tc>
          <w:tcPr>
            <w:tcW w:w="4609" w:type="dxa"/>
            <w:tcBorders>
              <w:top w:val="nil"/>
              <w:left w:val="nil"/>
              <w:bottom w:val="single" w:sz="4" w:space="0" w:color="auto"/>
              <w:right w:val="single" w:sz="4" w:space="0" w:color="auto"/>
            </w:tcBorders>
            <w:shd w:val="clear" w:color="auto" w:fill="auto"/>
            <w:vAlign w:val="center"/>
            <w:hideMark/>
          </w:tcPr>
          <w:p w14:paraId="6298502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Ensemble d’ancrage  type  EAD 600.</w:t>
            </w:r>
          </w:p>
        </w:tc>
        <w:tc>
          <w:tcPr>
            <w:tcW w:w="762" w:type="dxa"/>
            <w:tcBorders>
              <w:top w:val="nil"/>
              <w:left w:val="nil"/>
              <w:bottom w:val="single" w:sz="4" w:space="0" w:color="auto"/>
              <w:right w:val="single" w:sz="4" w:space="0" w:color="auto"/>
            </w:tcBorders>
            <w:shd w:val="clear" w:color="auto" w:fill="auto"/>
            <w:vAlign w:val="center"/>
            <w:hideMark/>
          </w:tcPr>
          <w:p w14:paraId="0847571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33E4B0F3"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w:t>
            </w:r>
          </w:p>
        </w:tc>
        <w:tc>
          <w:tcPr>
            <w:tcW w:w="1360" w:type="dxa"/>
            <w:tcBorders>
              <w:top w:val="nil"/>
              <w:left w:val="nil"/>
              <w:bottom w:val="single" w:sz="4" w:space="0" w:color="auto"/>
              <w:right w:val="single" w:sz="4" w:space="0" w:color="auto"/>
            </w:tcBorders>
            <w:shd w:val="clear" w:color="auto" w:fill="auto"/>
            <w:noWrap/>
            <w:vAlign w:val="center"/>
            <w:hideMark/>
          </w:tcPr>
          <w:p w14:paraId="6765187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w:t>
            </w:r>
          </w:p>
        </w:tc>
        <w:tc>
          <w:tcPr>
            <w:tcW w:w="1084" w:type="dxa"/>
            <w:tcBorders>
              <w:top w:val="nil"/>
              <w:left w:val="nil"/>
              <w:bottom w:val="single" w:sz="4" w:space="0" w:color="auto"/>
              <w:right w:val="single" w:sz="4" w:space="0" w:color="auto"/>
            </w:tcBorders>
            <w:shd w:val="clear" w:color="auto" w:fill="auto"/>
          </w:tcPr>
          <w:p w14:paraId="0B20FFDD"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C048639" w14:textId="77777777" w:rsidR="00BD4DEF" w:rsidRPr="00BD4DEF" w:rsidRDefault="00BD4DEF" w:rsidP="00BD4DEF">
            <w:pPr>
              <w:jc w:val="center"/>
              <w:rPr>
                <w:rFonts w:ascii="Calibri" w:hAnsi="Calibri" w:cs="Calibri"/>
                <w:sz w:val="24"/>
                <w:szCs w:val="24"/>
              </w:rPr>
            </w:pPr>
          </w:p>
        </w:tc>
      </w:tr>
      <w:tr w:rsidR="00BD4DEF" w:rsidRPr="00BD4DEF" w14:paraId="3BBA753E" w14:textId="249DF061"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0A7FCC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4609" w:type="dxa"/>
            <w:tcBorders>
              <w:top w:val="nil"/>
              <w:left w:val="nil"/>
              <w:bottom w:val="single" w:sz="4" w:space="0" w:color="auto"/>
              <w:right w:val="single" w:sz="4" w:space="0" w:color="auto"/>
            </w:tcBorders>
            <w:shd w:val="clear" w:color="auto" w:fill="auto"/>
            <w:vAlign w:val="center"/>
            <w:hideMark/>
          </w:tcPr>
          <w:p w14:paraId="0799155E"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Ensemble d’ancrage  type PA 25.</w:t>
            </w:r>
          </w:p>
        </w:tc>
        <w:tc>
          <w:tcPr>
            <w:tcW w:w="762" w:type="dxa"/>
            <w:tcBorders>
              <w:top w:val="nil"/>
              <w:left w:val="nil"/>
              <w:bottom w:val="single" w:sz="4" w:space="0" w:color="auto"/>
              <w:right w:val="single" w:sz="4" w:space="0" w:color="auto"/>
            </w:tcBorders>
            <w:shd w:val="clear" w:color="auto" w:fill="auto"/>
            <w:vAlign w:val="center"/>
            <w:hideMark/>
          </w:tcPr>
          <w:p w14:paraId="16D57E0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1750CC4E"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11BA862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5A1B9181"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6EA9DAA7" w14:textId="77777777" w:rsidR="00BD4DEF" w:rsidRPr="00BD4DEF" w:rsidRDefault="00BD4DEF" w:rsidP="00BD4DEF">
            <w:pPr>
              <w:jc w:val="center"/>
              <w:rPr>
                <w:rFonts w:ascii="Calibri" w:hAnsi="Calibri" w:cs="Calibri"/>
                <w:sz w:val="24"/>
                <w:szCs w:val="24"/>
              </w:rPr>
            </w:pPr>
          </w:p>
        </w:tc>
      </w:tr>
      <w:tr w:rsidR="00BD4DEF" w:rsidRPr="00BD4DEF" w14:paraId="032E9437" w14:textId="05361BE0"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B309FE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41</w:t>
            </w:r>
          </w:p>
        </w:tc>
        <w:tc>
          <w:tcPr>
            <w:tcW w:w="4609" w:type="dxa"/>
            <w:tcBorders>
              <w:top w:val="nil"/>
              <w:left w:val="nil"/>
              <w:bottom w:val="single" w:sz="4" w:space="0" w:color="auto"/>
              <w:right w:val="single" w:sz="4" w:space="0" w:color="auto"/>
            </w:tcBorders>
            <w:shd w:val="clear" w:color="auto" w:fill="auto"/>
            <w:vAlign w:val="center"/>
            <w:hideMark/>
          </w:tcPr>
          <w:p w14:paraId="1372DBE7"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Jonction MJPT 70-70 mm².</w:t>
            </w:r>
          </w:p>
        </w:tc>
        <w:tc>
          <w:tcPr>
            <w:tcW w:w="762" w:type="dxa"/>
            <w:tcBorders>
              <w:top w:val="nil"/>
              <w:left w:val="nil"/>
              <w:bottom w:val="single" w:sz="4" w:space="0" w:color="auto"/>
              <w:right w:val="single" w:sz="4" w:space="0" w:color="auto"/>
            </w:tcBorders>
            <w:shd w:val="clear" w:color="auto" w:fill="auto"/>
            <w:vAlign w:val="center"/>
            <w:hideMark/>
          </w:tcPr>
          <w:p w14:paraId="386AD9F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76381F7B"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621CBA9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07D826BD"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A52C348" w14:textId="77777777" w:rsidR="00BD4DEF" w:rsidRPr="00BD4DEF" w:rsidRDefault="00BD4DEF" w:rsidP="00BD4DEF">
            <w:pPr>
              <w:jc w:val="center"/>
              <w:rPr>
                <w:rFonts w:ascii="Calibri" w:hAnsi="Calibri" w:cs="Calibri"/>
                <w:sz w:val="24"/>
                <w:szCs w:val="24"/>
              </w:rPr>
            </w:pPr>
          </w:p>
        </w:tc>
      </w:tr>
      <w:tr w:rsidR="00BD4DEF" w:rsidRPr="00BD4DEF" w14:paraId="00631B84" w14:textId="241A517D"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CF8AA4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42</w:t>
            </w:r>
          </w:p>
        </w:tc>
        <w:tc>
          <w:tcPr>
            <w:tcW w:w="4609" w:type="dxa"/>
            <w:tcBorders>
              <w:top w:val="nil"/>
              <w:left w:val="nil"/>
              <w:bottom w:val="single" w:sz="4" w:space="0" w:color="auto"/>
              <w:right w:val="single" w:sz="4" w:space="0" w:color="auto"/>
            </w:tcBorders>
            <w:shd w:val="clear" w:color="auto" w:fill="auto"/>
            <w:vAlign w:val="center"/>
            <w:hideMark/>
          </w:tcPr>
          <w:p w14:paraId="5AA9CE72"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Jonction MJPT 54-54 mm².</w:t>
            </w:r>
          </w:p>
        </w:tc>
        <w:tc>
          <w:tcPr>
            <w:tcW w:w="762" w:type="dxa"/>
            <w:tcBorders>
              <w:top w:val="nil"/>
              <w:left w:val="nil"/>
              <w:bottom w:val="single" w:sz="4" w:space="0" w:color="auto"/>
              <w:right w:val="single" w:sz="4" w:space="0" w:color="auto"/>
            </w:tcBorders>
            <w:shd w:val="clear" w:color="auto" w:fill="auto"/>
            <w:vAlign w:val="center"/>
            <w:hideMark/>
          </w:tcPr>
          <w:p w14:paraId="3F61DC0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2842F8F9"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2C5628A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20B4E1F5"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564D3AA9" w14:textId="77777777" w:rsidR="00BD4DEF" w:rsidRPr="00BD4DEF" w:rsidRDefault="00BD4DEF" w:rsidP="00BD4DEF">
            <w:pPr>
              <w:jc w:val="center"/>
              <w:rPr>
                <w:rFonts w:ascii="Calibri" w:hAnsi="Calibri" w:cs="Calibri"/>
                <w:sz w:val="24"/>
                <w:szCs w:val="24"/>
              </w:rPr>
            </w:pPr>
          </w:p>
        </w:tc>
      </w:tr>
      <w:tr w:rsidR="00BD4DEF" w:rsidRPr="00BD4DEF" w14:paraId="1FC434DF" w14:textId="6BD04A3F"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5233FF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43</w:t>
            </w:r>
          </w:p>
        </w:tc>
        <w:tc>
          <w:tcPr>
            <w:tcW w:w="4609" w:type="dxa"/>
            <w:tcBorders>
              <w:top w:val="nil"/>
              <w:left w:val="nil"/>
              <w:bottom w:val="single" w:sz="4" w:space="0" w:color="auto"/>
              <w:right w:val="single" w:sz="4" w:space="0" w:color="auto"/>
            </w:tcBorders>
            <w:shd w:val="clear" w:color="auto" w:fill="auto"/>
            <w:vAlign w:val="center"/>
            <w:hideMark/>
          </w:tcPr>
          <w:p w14:paraId="6458C1BD"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Jonction MJPT 35-35 mm².</w:t>
            </w:r>
          </w:p>
        </w:tc>
        <w:tc>
          <w:tcPr>
            <w:tcW w:w="762" w:type="dxa"/>
            <w:tcBorders>
              <w:top w:val="nil"/>
              <w:left w:val="nil"/>
              <w:bottom w:val="single" w:sz="4" w:space="0" w:color="auto"/>
              <w:right w:val="single" w:sz="4" w:space="0" w:color="auto"/>
            </w:tcBorders>
            <w:shd w:val="clear" w:color="auto" w:fill="auto"/>
            <w:vAlign w:val="center"/>
            <w:hideMark/>
          </w:tcPr>
          <w:p w14:paraId="3C0D58E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6719AA87"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5EAFF7D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30BD3F76"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67384CFC" w14:textId="77777777" w:rsidR="00BD4DEF" w:rsidRPr="00BD4DEF" w:rsidRDefault="00BD4DEF" w:rsidP="00BD4DEF">
            <w:pPr>
              <w:jc w:val="center"/>
              <w:rPr>
                <w:rFonts w:ascii="Calibri" w:hAnsi="Calibri" w:cs="Calibri"/>
                <w:sz w:val="24"/>
                <w:szCs w:val="24"/>
              </w:rPr>
            </w:pPr>
          </w:p>
        </w:tc>
      </w:tr>
      <w:tr w:rsidR="00BD4DEF" w:rsidRPr="00BD4DEF" w14:paraId="75E42C00" w14:textId="75EE4572"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52D1E3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44</w:t>
            </w:r>
          </w:p>
        </w:tc>
        <w:tc>
          <w:tcPr>
            <w:tcW w:w="4609" w:type="dxa"/>
            <w:tcBorders>
              <w:top w:val="nil"/>
              <w:left w:val="nil"/>
              <w:bottom w:val="single" w:sz="4" w:space="0" w:color="auto"/>
              <w:right w:val="single" w:sz="4" w:space="0" w:color="auto"/>
            </w:tcBorders>
            <w:shd w:val="clear" w:color="auto" w:fill="auto"/>
            <w:vAlign w:val="center"/>
            <w:hideMark/>
          </w:tcPr>
          <w:p w14:paraId="6EECD73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Jonction MJPT 16-16 mm².</w:t>
            </w:r>
          </w:p>
        </w:tc>
        <w:tc>
          <w:tcPr>
            <w:tcW w:w="762" w:type="dxa"/>
            <w:tcBorders>
              <w:top w:val="nil"/>
              <w:left w:val="nil"/>
              <w:bottom w:val="single" w:sz="4" w:space="0" w:color="auto"/>
              <w:right w:val="single" w:sz="4" w:space="0" w:color="auto"/>
            </w:tcBorders>
            <w:shd w:val="clear" w:color="auto" w:fill="auto"/>
            <w:vAlign w:val="center"/>
            <w:hideMark/>
          </w:tcPr>
          <w:p w14:paraId="0F09D59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0752DB25"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10ADC82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50EB27D1"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68634B13" w14:textId="77777777" w:rsidR="00BD4DEF" w:rsidRPr="00BD4DEF" w:rsidRDefault="00BD4DEF" w:rsidP="00BD4DEF">
            <w:pPr>
              <w:jc w:val="center"/>
              <w:rPr>
                <w:rFonts w:ascii="Calibri" w:hAnsi="Calibri" w:cs="Calibri"/>
                <w:sz w:val="24"/>
                <w:szCs w:val="24"/>
              </w:rPr>
            </w:pPr>
          </w:p>
        </w:tc>
      </w:tr>
      <w:tr w:rsidR="00BD4DEF" w:rsidRPr="00BD4DEF" w14:paraId="5F86939A" w14:textId="4444030D"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D78DFCE"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312EB994"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Fourniture , transport, pose et raccordement de câble torsadé sur poteau</w:t>
            </w:r>
          </w:p>
        </w:tc>
        <w:tc>
          <w:tcPr>
            <w:tcW w:w="762" w:type="dxa"/>
            <w:tcBorders>
              <w:top w:val="nil"/>
              <w:left w:val="nil"/>
              <w:bottom w:val="single" w:sz="4" w:space="0" w:color="auto"/>
              <w:right w:val="single" w:sz="4" w:space="0" w:color="auto"/>
            </w:tcBorders>
            <w:shd w:val="clear" w:color="auto" w:fill="auto"/>
            <w:vAlign w:val="center"/>
            <w:hideMark/>
          </w:tcPr>
          <w:p w14:paraId="6892312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4B740BC4"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3DF4484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0035D9D3"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CF22DCC" w14:textId="77777777" w:rsidR="00BD4DEF" w:rsidRPr="00BD4DEF" w:rsidRDefault="00BD4DEF" w:rsidP="00BD4DEF">
            <w:pPr>
              <w:jc w:val="center"/>
              <w:rPr>
                <w:rFonts w:ascii="Calibri" w:hAnsi="Calibri" w:cs="Calibri"/>
                <w:sz w:val="24"/>
                <w:szCs w:val="24"/>
              </w:rPr>
            </w:pPr>
          </w:p>
        </w:tc>
      </w:tr>
      <w:tr w:rsidR="00BD4DEF" w:rsidRPr="00BD4DEF" w14:paraId="350DBF9F" w14:textId="61D3C326"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8D96EC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45</w:t>
            </w:r>
          </w:p>
        </w:tc>
        <w:tc>
          <w:tcPr>
            <w:tcW w:w="4609" w:type="dxa"/>
            <w:tcBorders>
              <w:top w:val="nil"/>
              <w:left w:val="nil"/>
              <w:bottom w:val="single" w:sz="4" w:space="0" w:color="auto"/>
              <w:right w:val="single" w:sz="4" w:space="0" w:color="auto"/>
            </w:tcBorders>
            <w:shd w:val="clear" w:color="auto" w:fill="auto"/>
            <w:vAlign w:val="center"/>
            <w:hideMark/>
          </w:tcPr>
          <w:p w14:paraId="587BE7D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3x150 + 1x54,6 + 2x16 mm² Alu </w:t>
            </w:r>
          </w:p>
        </w:tc>
        <w:tc>
          <w:tcPr>
            <w:tcW w:w="762" w:type="dxa"/>
            <w:tcBorders>
              <w:top w:val="nil"/>
              <w:left w:val="nil"/>
              <w:bottom w:val="single" w:sz="4" w:space="0" w:color="auto"/>
              <w:right w:val="single" w:sz="4" w:space="0" w:color="auto"/>
            </w:tcBorders>
            <w:shd w:val="clear" w:color="auto" w:fill="auto"/>
            <w:vAlign w:val="center"/>
            <w:hideMark/>
          </w:tcPr>
          <w:p w14:paraId="24790BC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52C4A1E3"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35</w:t>
            </w:r>
          </w:p>
        </w:tc>
        <w:tc>
          <w:tcPr>
            <w:tcW w:w="1360" w:type="dxa"/>
            <w:tcBorders>
              <w:top w:val="nil"/>
              <w:left w:val="nil"/>
              <w:bottom w:val="single" w:sz="4" w:space="0" w:color="auto"/>
              <w:right w:val="single" w:sz="4" w:space="0" w:color="auto"/>
            </w:tcBorders>
            <w:shd w:val="clear" w:color="auto" w:fill="auto"/>
            <w:noWrap/>
            <w:vAlign w:val="center"/>
            <w:hideMark/>
          </w:tcPr>
          <w:p w14:paraId="5C8352D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084" w:type="dxa"/>
            <w:tcBorders>
              <w:top w:val="nil"/>
              <w:left w:val="nil"/>
              <w:bottom w:val="single" w:sz="4" w:space="0" w:color="auto"/>
              <w:right w:val="single" w:sz="4" w:space="0" w:color="auto"/>
            </w:tcBorders>
            <w:shd w:val="clear" w:color="auto" w:fill="auto"/>
          </w:tcPr>
          <w:p w14:paraId="13F28171"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595C9076" w14:textId="77777777" w:rsidR="00BD4DEF" w:rsidRPr="00BD4DEF" w:rsidRDefault="00BD4DEF" w:rsidP="00BD4DEF">
            <w:pPr>
              <w:jc w:val="center"/>
              <w:rPr>
                <w:rFonts w:ascii="Calibri" w:hAnsi="Calibri" w:cs="Calibri"/>
                <w:sz w:val="24"/>
                <w:szCs w:val="24"/>
              </w:rPr>
            </w:pPr>
          </w:p>
        </w:tc>
      </w:tr>
      <w:tr w:rsidR="00BD4DEF" w:rsidRPr="00BD4DEF" w14:paraId="004A7871" w14:textId="4F1ED27D"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B7D157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46</w:t>
            </w:r>
          </w:p>
        </w:tc>
        <w:tc>
          <w:tcPr>
            <w:tcW w:w="4609" w:type="dxa"/>
            <w:tcBorders>
              <w:top w:val="nil"/>
              <w:left w:val="nil"/>
              <w:bottom w:val="single" w:sz="4" w:space="0" w:color="auto"/>
              <w:right w:val="single" w:sz="4" w:space="0" w:color="auto"/>
            </w:tcBorders>
            <w:shd w:val="clear" w:color="auto" w:fill="auto"/>
            <w:vAlign w:val="center"/>
            <w:hideMark/>
          </w:tcPr>
          <w:p w14:paraId="38AD8D3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3x70 + 1x54,6 + 2x16 mm² Alu </w:t>
            </w:r>
          </w:p>
        </w:tc>
        <w:tc>
          <w:tcPr>
            <w:tcW w:w="762" w:type="dxa"/>
            <w:tcBorders>
              <w:top w:val="nil"/>
              <w:left w:val="nil"/>
              <w:bottom w:val="single" w:sz="4" w:space="0" w:color="auto"/>
              <w:right w:val="single" w:sz="4" w:space="0" w:color="auto"/>
            </w:tcBorders>
            <w:shd w:val="clear" w:color="auto" w:fill="auto"/>
            <w:vAlign w:val="center"/>
            <w:hideMark/>
          </w:tcPr>
          <w:p w14:paraId="750F2AC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61E81BA8"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135</w:t>
            </w:r>
          </w:p>
        </w:tc>
        <w:tc>
          <w:tcPr>
            <w:tcW w:w="1360" w:type="dxa"/>
            <w:tcBorders>
              <w:top w:val="nil"/>
              <w:left w:val="nil"/>
              <w:bottom w:val="single" w:sz="4" w:space="0" w:color="auto"/>
              <w:right w:val="single" w:sz="4" w:space="0" w:color="auto"/>
            </w:tcBorders>
            <w:shd w:val="clear" w:color="auto" w:fill="auto"/>
            <w:noWrap/>
            <w:vAlign w:val="center"/>
            <w:hideMark/>
          </w:tcPr>
          <w:p w14:paraId="2079EB7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270</w:t>
            </w:r>
          </w:p>
        </w:tc>
        <w:tc>
          <w:tcPr>
            <w:tcW w:w="1084" w:type="dxa"/>
            <w:tcBorders>
              <w:top w:val="nil"/>
              <w:left w:val="nil"/>
              <w:bottom w:val="single" w:sz="4" w:space="0" w:color="auto"/>
              <w:right w:val="single" w:sz="4" w:space="0" w:color="auto"/>
            </w:tcBorders>
            <w:shd w:val="clear" w:color="auto" w:fill="auto"/>
          </w:tcPr>
          <w:p w14:paraId="6C7DD428"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240FF10" w14:textId="77777777" w:rsidR="00BD4DEF" w:rsidRPr="00BD4DEF" w:rsidRDefault="00BD4DEF" w:rsidP="00BD4DEF">
            <w:pPr>
              <w:jc w:val="center"/>
              <w:rPr>
                <w:rFonts w:ascii="Calibri" w:hAnsi="Calibri" w:cs="Calibri"/>
                <w:sz w:val="24"/>
                <w:szCs w:val="24"/>
              </w:rPr>
            </w:pPr>
          </w:p>
        </w:tc>
      </w:tr>
      <w:tr w:rsidR="00BD4DEF" w:rsidRPr="00BD4DEF" w14:paraId="2E4D3A7C" w14:textId="0285DE76"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3FB3C7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47</w:t>
            </w:r>
          </w:p>
        </w:tc>
        <w:tc>
          <w:tcPr>
            <w:tcW w:w="4609" w:type="dxa"/>
            <w:tcBorders>
              <w:top w:val="nil"/>
              <w:left w:val="nil"/>
              <w:bottom w:val="single" w:sz="4" w:space="0" w:color="auto"/>
              <w:right w:val="single" w:sz="4" w:space="0" w:color="auto"/>
            </w:tcBorders>
            <w:shd w:val="clear" w:color="auto" w:fill="auto"/>
            <w:vAlign w:val="center"/>
            <w:hideMark/>
          </w:tcPr>
          <w:p w14:paraId="184BDB5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torsadé 3x35 + 1x54,6 + 2x16 mm² Alu</w:t>
            </w:r>
          </w:p>
        </w:tc>
        <w:tc>
          <w:tcPr>
            <w:tcW w:w="762" w:type="dxa"/>
            <w:tcBorders>
              <w:top w:val="nil"/>
              <w:left w:val="nil"/>
              <w:bottom w:val="single" w:sz="4" w:space="0" w:color="auto"/>
              <w:right w:val="single" w:sz="4" w:space="0" w:color="auto"/>
            </w:tcBorders>
            <w:shd w:val="clear" w:color="auto" w:fill="auto"/>
            <w:vAlign w:val="center"/>
            <w:hideMark/>
          </w:tcPr>
          <w:p w14:paraId="312AFB6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58FBE4AD"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100</w:t>
            </w:r>
          </w:p>
        </w:tc>
        <w:tc>
          <w:tcPr>
            <w:tcW w:w="1360" w:type="dxa"/>
            <w:tcBorders>
              <w:top w:val="nil"/>
              <w:left w:val="nil"/>
              <w:bottom w:val="single" w:sz="4" w:space="0" w:color="auto"/>
              <w:right w:val="single" w:sz="4" w:space="0" w:color="auto"/>
            </w:tcBorders>
            <w:shd w:val="clear" w:color="auto" w:fill="auto"/>
            <w:noWrap/>
            <w:vAlign w:val="center"/>
            <w:hideMark/>
          </w:tcPr>
          <w:p w14:paraId="5280B28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1084" w:type="dxa"/>
            <w:tcBorders>
              <w:top w:val="nil"/>
              <w:left w:val="nil"/>
              <w:bottom w:val="single" w:sz="4" w:space="0" w:color="auto"/>
              <w:right w:val="single" w:sz="4" w:space="0" w:color="auto"/>
            </w:tcBorders>
            <w:shd w:val="clear" w:color="auto" w:fill="auto"/>
          </w:tcPr>
          <w:p w14:paraId="64B3F995"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677AA31E" w14:textId="77777777" w:rsidR="00BD4DEF" w:rsidRPr="00BD4DEF" w:rsidRDefault="00BD4DEF" w:rsidP="00BD4DEF">
            <w:pPr>
              <w:jc w:val="center"/>
              <w:rPr>
                <w:rFonts w:ascii="Calibri" w:hAnsi="Calibri" w:cs="Calibri"/>
                <w:sz w:val="24"/>
                <w:szCs w:val="24"/>
              </w:rPr>
            </w:pPr>
          </w:p>
        </w:tc>
      </w:tr>
      <w:tr w:rsidR="00BD4DEF" w:rsidRPr="00BD4DEF" w14:paraId="13B1FB78" w14:textId="66D0AC82"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3C97A4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48</w:t>
            </w:r>
          </w:p>
        </w:tc>
        <w:tc>
          <w:tcPr>
            <w:tcW w:w="4609" w:type="dxa"/>
            <w:tcBorders>
              <w:top w:val="nil"/>
              <w:left w:val="nil"/>
              <w:bottom w:val="single" w:sz="4" w:space="0" w:color="auto"/>
              <w:right w:val="single" w:sz="4" w:space="0" w:color="auto"/>
            </w:tcBorders>
            <w:shd w:val="clear" w:color="auto" w:fill="auto"/>
            <w:vAlign w:val="center"/>
            <w:hideMark/>
          </w:tcPr>
          <w:p w14:paraId="4365618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4x25 mm² Alu,                      </w:t>
            </w:r>
          </w:p>
        </w:tc>
        <w:tc>
          <w:tcPr>
            <w:tcW w:w="762" w:type="dxa"/>
            <w:tcBorders>
              <w:top w:val="nil"/>
              <w:left w:val="nil"/>
              <w:bottom w:val="single" w:sz="4" w:space="0" w:color="auto"/>
              <w:right w:val="single" w:sz="4" w:space="0" w:color="auto"/>
            </w:tcBorders>
            <w:shd w:val="clear" w:color="auto" w:fill="auto"/>
            <w:vAlign w:val="center"/>
            <w:hideMark/>
          </w:tcPr>
          <w:p w14:paraId="235AEFB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72AB8630"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100</w:t>
            </w:r>
          </w:p>
        </w:tc>
        <w:tc>
          <w:tcPr>
            <w:tcW w:w="1360" w:type="dxa"/>
            <w:tcBorders>
              <w:top w:val="nil"/>
              <w:left w:val="nil"/>
              <w:bottom w:val="single" w:sz="4" w:space="0" w:color="auto"/>
              <w:right w:val="single" w:sz="4" w:space="0" w:color="auto"/>
            </w:tcBorders>
            <w:shd w:val="clear" w:color="auto" w:fill="auto"/>
            <w:noWrap/>
            <w:vAlign w:val="center"/>
            <w:hideMark/>
          </w:tcPr>
          <w:p w14:paraId="3947D48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1084" w:type="dxa"/>
            <w:tcBorders>
              <w:top w:val="nil"/>
              <w:left w:val="nil"/>
              <w:bottom w:val="single" w:sz="4" w:space="0" w:color="auto"/>
              <w:right w:val="single" w:sz="4" w:space="0" w:color="auto"/>
            </w:tcBorders>
            <w:shd w:val="clear" w:color="auto" w:fill="auto"/>
          </w:tcPr>
          <w:p w14:paraId="6E76E5AB"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6255C748" w14:textId="77777777" w:rsidR="00BD4DEF" w:rsidRPr="00BD4DEF" w:rsidRDefault="00BD4DEF" w:rsidP="00BD4DEF">
            <w:pPr>
              <w:jc w:val="center"/>
              <w:rPr>
                <w:rFonts w:ascii="Calibri" w:hAnsi="Calibri" w:cs="Calibri"/>
                <w:sz w:val="24"/>
                <w:szCs w:val="24"/>
              </w:rPr>
            </w:pPr>
          </w:p>
        </w:tc>
      </w:tr>
      <w:tr w:rsidR="00BD4DEF" w:rsidRPr="00BD4DEF" w14:paraId="66DDE98B" w14:textId="0FCB003B"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E08E0B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49</w:t>
            </w:r>
          </w:p>
        </w:tc>
        <w:tc>
          <w:tcPr>
            <w:tcW w:w="4609" w:type="dxa"/>
            <w:tcBorders>
              <w:top w:val="nil"/>
              <w:left w:val="nil"/>
              <w:bottom w:val="single" w:sz="4" w:space="0" w:color="auto"/>
              <w:right w:val="single" w:sz="4" w:space="0" w:color="auto"/>
            </w:tcBorders>
            <w:shd w:val="clear" w:color="auto" w:fill="auto"/>
            <w:vAlign w:val="center"/>
            <w:hideMark/>
          </w:tcPr>
          <w:p w14:paraId="25A0C5B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4x16 mm² Alu,                                                                    </w:t>
            </w:r>
          </w:p>
        </w:tc>
        <w:tc>
          <w:tcPr>
            <w:tcW w:w="762" w:type="dxa"/>
            <w:tcBorders>
              <w:top w:val="nil"/>
              <w:left w:val="nil"/>
              <w:bottom w:val="single" w:sz="4" w:space="0" w:color="auto"/>
              <w:right w:val="single" w:sz="4" w:space="0" w:color="auto"/>
            </w:tcBorders>
            <w:shd w:val="clear" w:color="auto" w:fill="auto"/>
            <w:vAlign w:val="center"/>
            <w:hideMark/>
          </w:tcPr>
          <w:p w14:paraId="23CCAD2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7E1C990C"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100</w:t>
            </w:r>
          </w:p>
        </w:tc>
        <w:tc>
          <w:tcPr>
            <w:tcW w:w="1360" w:type="dxa"/>
            <w:tcBorders>
              <w:top w:val="nil"/>
              <w:left w:val="nil"/>
              <w:bottom w:val="single" w:sz="4" w:space="0" w:color="auto"/>
              <w:right w:val="single" w:sz="4" w:space="0" w:color="auto"/>
            </w:tcBorders>
            <w:shd w:val="clear" w:color="auto" w:fill="auto"/>
            <w:noWrap/>
            <w:vAlign w:val="center"/>
            <w:hideMark/>
          </w:tcPr>
          <w:p w14:paraId="2A284B4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1084" w:type="dxa"/>
            <w:tcBorders>
              <w:top w:val="nil"/>
              <w:left w:val="nil"/>
              <w:bottom w:val="single" w:sz="4" w:space="0" w:color="auto"/>
              <w:right w:val="single" w:sz="4" w:space="0" w:color="auto"/>
            </w:tcBorders>
            <w:shd w:val="clear" w:color="auto" w:fill="auto"/>
          </w:tcPr>
          <w:p w14:paraId="79D4A08F"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6D2098F0" w14:textId="77777777" w:rsidR="00BD4DEF" w:rsidRPr="00BD4DEF" w:rsidRDefault="00BD4DEF" w:rsidP="00BD4DEF">
            <w:pPr>
              <w:jc w:val="center"/>
              <w:rPr>
                <w:rFonts w:ascii="Calibri" w:hAnsi="Calibri" w:cs="Calibri"/>
                <w:sz w:val="24"/>
                <w:szCs w:val="24"/>
              </w:rPr>
            </w:pPr>
          </w:p>
        </w:tc>
      </w:tr>
      <w:tr w:rsidR="00BD4DEF" w:rsidRPr="00BD4DEF" w14:paraId="7E558083" w14:textId="16982D4B"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A555D2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50</w:t>
            </w:r>
          </w:p>
        </w:tc>
        <w:tc>
          <w:tcPr>
            <w:tcW w:w="4609" w:type="dxa"/>
            <w:tcBorders>
              <w:top w:val="nil"/>
              <w:left w:val="nil"/>
              <w:bottom w:val="single" w:sz="4" w:space="0" w:color="auto"/>
              <w:right w:val="single" w:sz="4" w:space="0" w:color="auto"/>
            </w:tcBorders>
            <w:shd w:val="clear" w:color="auto" w:fill="auto"/>
            <w:noWrap/>
            <w:vAlign w:val="center"/>
            <w:hideMark/>
          </w:tcPr>
          <w:p w14:paraId="67E36AF8"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2x16 mm² Alu.                                                               </w:t>
            </w:r>
          </w:p>
        </w:tc>
        <w:tc>
          <w:tcPr>
            <w:tcW w:w="762" w:type="dxa"/>
            <w:tcBorders>
              <w:top w:val="nil"/>
              <w:left w:val="nil"/>
              <w:bottom w:val="single" w:sz="4" w:space="0" w:color="auto"/>
              <w:right w:val="single" w:sz="4" w:space="0" w:color="auto"/>
            </w:tcBorders>
            <w:shd w:val="clear" w:color="auto" w:fill="auto"/>
            <w:vAlign w:val="center"/>
            <w:hideMark/>
          </w:tcPr>
          <w:p w14:paraId="1A8BA91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7AE216D7"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100</w:t>
            </w:r>
          </w:p>
        </w:tc>
        <w:tc>
          <w:tcPr>
            <w:tcW w:w="1360" w:type="dxa"/>
            <w:tcBorders>
              <w:top w:val="nil"/>
              <w:left w:val="nil"/>
              <w:bottom w:val="single" w:sz="4" w:space="0" w:color="auto"/>
              <w:right w:val="single" w:sz="4" w:space="0" w:color="auto"/>
            </w:tcBorders>
            <w:shd w:val="clear" w:color="auto" w:fill="auto"/>
            <w:noWrap/>
            <w:vAlign w:val="center"/>
            <w:hideMark/>
          </w:tcPr>
          <w:p w14:paraId="4E93273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1084" w:type="dxa"/>
            <w:tcBorders>
              <w:top w:val="nil"/>
              <w:left w:val="nil"/>
              <w:bottom w:val="single" w:sz="4" w:space="0" w:color="auto"/>
              <w:right w:val="single" w:sz="4" w:space="0" w:color="auto"/>
            </w:tcBorders>
            <w:shd w:val="clear" w:color="auto" w:fill="auto"/>
          </w:tcPr>
          <w:p w14:paraId="670E64B2"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E39E153" w14:textId="77777777" w:rsidR="00BD4DEF" w:rsidRPr="00BD4DEF" w:rsidRDefault="00BD4DEF" w:rsidP="00BD4DEF">
            <w:pPr>
              <w:jc w:val="center"/>
              <w:rPr>
                <w:rFonts w:ascii="Calibri" w:hAnsi="Calibri" w:cs="Calibri"/>
                <w:sz w:val="24"/>
                <w:szCs w:val="24"/>
              </w:rPr>
            </w:pPr>
          </w:p>
        </w:tc>
      </w:tr>
      <w:tr w:rsidR="00BD4DEF" w:rsidRPr="00BD4DEF" w14:paraId="1C626C64" w14:textId="7D85ECC3"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1301F9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1E39DE52"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Fourniture , transport, pose et raccordement de câble torsadé sur façade</w:t>
            </w:r>
          </w:p>
        </w:tc>
        <w:tc>
          <w:tcPr>
            <w:tcW w:w="762" w:type="dxa"/>
            <w:tcBorders>
              <w:top w:val="nil"/>
              <w:left w:val="nil"/>
              <w:bottom w:val="single" w:sz="4" w:space="0" w:color="auto"/>
              <w:right w:val="single" w:sz="4" w:space="0" w:color="auto"/>
            </w:tcBorders>
            <w:shd w:val="clear" w:color="auto" w:fill="auto"/>
            <w:vAlign w:val="center"/>
            <w:hideMark/>
          </w:tcPr>
          <w:p w14:paraId="2D12B52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41BD3A77"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1378CD2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15D8FD36"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076CA92" w14:textId="77777777" w:rsidR="00BD4DEF" w:rsidRPr="00BD4DEF" w:rsidRDefault="00BD4DEF" w:rsidP="00BD4DEF">
            <w:pPr>
              <w:jc w:val="center"/>
              <w:rPr>
                <w:rFonts w:ascii="Calibri" w:hAnsi="Calibri" w:cs="Calibri"/>
                <w:sz w:val="24"/>
                <w:szCs w:val="24"/>
              </w:rPr>
            </w:pPr>
          </w:p>
        </w:tc>
      </w:tr>
      <w:tr w:rsidR="00BD4DEF" w:rsidRPr="00BD4DEF" w14:paraId="56485280" w14:textId="28462798"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6E5066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51</w:t>
            </w:r>
          </w:p>
        </w:tc>
        <w:tc>
          <w:tcPr>
            <w:tcW w:w="4609" w:type="dxa"/>
            <w:tcBorders>
              <w:top w:val="nil"/>
              <w:left w:val="nil"/>
              <w:bottom w:val="single" w:sz="4" w:space="0" w:color="auto"/>
              <w:right w:val="single" w:sz="4" w:space="0" w:color="auto"/>
            </w:tcBorders>
            <w:shd w:val="clear" w:color="auto" w:fill="auto"/>
            <w:vAlign w:val="center"/>
            <w:hideMark/>
          </w:tcPr>
          <w:p w14:paraId="1B33819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3x150 + 1x54,6 + 2x16 mm² Alu </w:t>
            </w:r>
          </w:p>
        </w:tc>
        <w:tc>
          <w:tcPr>
            <w:tcW w:w="762" w:type="dxa"/>
            <w:tcBorders>
              <w:top w:val="nil"/>
              <w:left w:val="nil"/>
              <w:bottom w:val="single" w:sz="4" w:space="0" w:color="auto"/>
              <w:right w:val="single" w:sz="4" w:space="0" w:color="auto"/>
            </w:tcBorders>
            <w:shd w:val="clear" w:color="auto" w:fill="auto"/>
            <w:vAlign w:val="center"/>
            <w:hideMark/>
          </w:tcPr>
          <w:p w14:paraId="21FF9EC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667BFE9B"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35</w:t>
            </w:r>
          </w:p>
        </w:tc>
        <w:tc>
          <w:tcPr>
            <w:tcW w:w="1360" w:type="dxa"/>
            <w:tcBorders>
              <w:top w:val="nil"/>
              <w:left w:val="nil"/>
              <w:bottom w:val="single" w:sz="4" w:space="0" w:color="auto"/>
              <w:right w:val="single" w:sz="4" w:space="0" w:color="auto"/>
            </w:tcBorders>
            <w:shd w:val="clear" w:color="auto" w:fill="auto"/>
            <w:noWrap/>
            <w:vAlign w:val="center"/>
            <w:hideMark/>
          </w:tcPr>
          <w:p w14:paraId="3DE35BD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1084" w:type="dxa"/>
            <w:tcBorders>
              <w:top w:val="nil"/>
              <w:left w:val="nil"/>
              <w:bottom w:val="single" w:sz="4" w:space="0" w:color="auto"/>
              <w:right w:val="single" w:sz="4" w:space="0" w:color="auto"/>
            </w:tcBorders>
            <w:shd w:val="clear" w:color="auto" w:fill="auto"/>
          </w:tcPr>
          <w:p w14:paraId="2669C2EB"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2677CE6" w14:textId="77777777" w:rsidR="00BD4DEF" w:rsidRPr="00BD4DEF" w:rsidRDefault="00BD4DEF" w:rsidP="00BD4DEF">
            <w:pPr>
              <w:jc w:val="center"/>
              <w:rPr>
                <w:rFonts w:ascii="Calibri" w:hAnsi="Calibri" w:cs="Calibri"/>
                <w:sz w:val="24"/>
                <w:szCs w:val="24"/>
              </w:rPr>
            </w:pPr>
          </w:p>
        </w:tc>
      </w:tr>
      <w:tr w:rsidR="00BD4DEF" w:rsidRPr="00BD4DEF" w14:paraId="7DD0D5C0" w14:textId="172F60FE"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F91E63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52</w:t>
            </w:r>
          </w:p>
        </w:tc>
        <w:tc>
          <w:tcPr>
            <w:tcW w:w="4609" w:type="dxa"/>
            <w:tcBorders>
              <w:top w:val="nil"/>
              <w:left w:val="nil"/>
              <w:bottom w:val="single" w:sz="4" w:space="0" w:color="auto"/>
              <w:right w:val="single" w:sz="4" w:space="0" w:color="auto"/>
            </w:tcBorders>
            <w:shd w:val="clear" w:color="auto" w:fill="auto"/>
            <w:vAlign w:val="center"/>
            <w:hideMark/>
          </w:tcPr>
          <w:p w14:paraId="0B38E302"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3x70 + 1x54,6 + 2x16 mm² Alu </w:t>
            </w:r>
          </w:p>
        </w:tc>
        <w:tc>
          <w:tcPr>
            <w:tcW w:w="762" w:type="dxa"/>
            <w:tcBorders>
              <w:top w:val="nil"/>
              <w:left w:val="nil"/>
              <w:bottom w:val="single" w:sz="4" w:space="0" w:color="auto"/>
              <w:right w:val="single" w:sz="4" w:space="0" w:color="auto"/>
            </w:tcBorders>
            <w:shd w:val="clear" w:color="auto" w:fill="auto"/>
            <w:vAlign w:val="center"/>
            <w:hideMark/>
          </w:tcPr>
          <w:p w14:paraId="20698B3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0C0E5509"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135</w:t>
            </w:r>
          </w:p>
        </w:tc>
        <w:tc>
          <w:tcPr>
            <w:tcW w:w="1360" w:type="dxa"/>
            <w:tcBorders>
              <w:top w:val="nil"/>
              <w:left w:val="nil"/>
              <w:bottom w:val="single" w:sz="4" w:space="0" w:color="auto"/>
              <w:right w:val="single" w:sz="4" w:space="0" w:color="auto"/>
            </w:tcBorders>
            <w:shd w:val="clear" w:color="auto" w:fill="auto"/>
            <w:noWrap/>
            <w:vAlign w:val="center"/>
            <w:hideMark/>
          </w:tcPr>
          <w:p w14:paraId="1CE0F98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270</w:t>
            </w:r>
          </w:p>
        </w:tc>
        <w:tc>
          <w:tcPr>
            <w:tcW w:w="1084" w:type="dxa"/>
            <w:tcBorders>
              <w:top w:val="nil"/>
              <w:left w:val="nil"/>
              <w:bottom w:val="single" w:sz="4" w:space="0" w:color="auto"/>
              <w:right w:val="single" w:sz="4" w:space="0" w:color="auto"/>
            </w:tcBorders>
            <w:shd w:val="clear" w:color="auto" w:fill="auto"/>
          </w:tcPr>
          <w:p w14:paraId="0FA8B729"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56874CED" w14:textId="77777777" w:rsidR="00BD4DEF" w:rsidRPr="00BD4DEF" w:rsidRDefault="00BD4DEF" w:rsidP="00BD4DEF">
            <w:pPr>
              <w:jc w:val="center"/>
              <w:rPr>
                <w:rFonts w:ascii="Calibri" w:hAnsi="Calibri" w:cs="Calibri"/>
                <w:sz w:val="24"/>
                <w:szCs w:val="24"/>
              </w:rPr>
            </w:pPr>
          </w:p>
        </w:tc>
      </w:tr>
      <w:tr w:rsidR="00BD4DEF" w:rsidRPr="00BD4DEF" w14:paraId="2E205ABE" w14:textId="1F9F004F"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FA52BA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53</w:t>
            </w:r>
          </w:p>
        </w:tc>
        <w:tc>
          <w:tcPr>
            <w:tcW w:w="4609" w:type="dxa"/>
            <w:tcBorders>
              <w:top w:val="nil"/>
              <w:left w:val="nil"/>
              <w:bottom w:val="single" w:sz="4" w:space="0" w:color="auto"/>
              <w:right w:val="single" w:sz="4" w:space="0" w:color="auto"/>
            </w:tcBorders>
            <w:shd w:val="clear" w:color="auto" w:fill="auto"/>
            <w:vAlign w:val="center"/>
            <w:hideMark/>
          </w:tcPr>
          <w:p w14:paraId="0E894851"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torsadé 3x35 + 1x54,6 + 2x16 mm² Alu</w:t>
            </w:r>
          </w:p>
        </w:tc>
        <w:tc>
          <w:tcPr>
            <w:tcW w:w="762" w:type="dxa"/>
            <w:tcBorders>
              <w:top w:val="nil"/>
              <w:left w:val="nil"/>
              <w:bottom w:val="single" w:sz="4" w:space="0" w:color="auto"/>
              <w:right w:val="single" w:sz="4" w:space="0" w:color="auto"/>
            </w:tcBorders>
            <w:shd w:val="clear" w:color="auto" w:fill="auto"/>
            <w:vAlign w:val="center"/>
            <w:hideMark/>
          </w:tcPr>
          <w:p w14:paraId="43A8154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22462EEC"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100</w:t>
            </w:r>
          </w:p>
        </w:tc>
        <w:tc>
          <w:tcPr>
            <w:tcW w:w="1360" w:type="dxa"/>
            <w:tcBorders>
              <w:top w:val="nil"/>
              <w:left w:val="nil"/>
              <w:bottom w:val="single" w:sz="4" w:space="0" w:color="auto"/>
              <w:right w:val="single" w:sz="4" w:space="0" w:color="auto"/>
            </w:tcBorders>
            <w:shd w:val="clear" w:color="auto" w:fill="auto"/>
            <w:noWrap/>
            <w:vAlign w:val="center"/>
            <w:hideMark/>
          </w:tcPr>
          <w:p w14:paraId="7982E88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1084" w:type="dxa"/>
            <w:tcBorders>
              <w:top w:val="nil"/>
              <w:left w:val="nil"/>
              <w:bottom w:val="single" w:sz="4" w:space="0" w:color="auto"/>
              <w:right w:val="single" w:sz="4" w:space="0" w:color="auto"/>
            </w:tcBorders>
            <w:shd w:val="clear" w:color="auto" w:fill="auto"/>
          </w:tcPr>
          <w:p w14:paraId="31DB92DE"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F9E2304" w14:textId="77777777" w:rsidR="00BD4DEF" w:rsidRPr="00BD4DEF" w:rsidRDefault="00BD4DEF" w:rsidP="00BD4DEF">
            <w:pPr>
              <w:jc w:val="center"/>
              <w:rPr>
                <w:rFonts w:ascii="Calibri" w:hAnsi="Calibri" w:cs="Calibri"/>
                <w:sz w:val="24"/>
                <w:szCs w:val="24"/>
              </w:rPr>
            </w:pPr>
          </w:p>
        </w:tc>
      </w:tr>
      <w:tr w:rsidR="00BD4DEF" w:rsidRPr="00BD4DEF" w14:paraId="30CA0886" w14:textId="00B23E87"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A45E5B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54</w:t>
            </w:r>
          </w:p>
        </w:tc>
        <w:tc>
          <w:tcPr>
            <w:tcW w:w="4609" w:type="dxa"/>
            <w:tcBorders>
              <w:top w:val="nil"/>
              <w:left w:val="nil"/>
              <w:bottom w:val="single" w:sz="4" w:space="0" w:color="auto"/>
              <w:right w:val="single" w:sz="4" w:space="0" w:color="auto"/>
            </w:tcBorders>
            <w:shd w:val="clear" w:color="auto" w:fill="auto"/>
            <w:vAlign w:val="center"/>
            <w:hideMark/>
          </w:tcPr>
          <w:p w14:paraId="568999C1"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4x25 mm² Alu,                      </w:t>
            </w:r>
          </w:p>
        </w:tc>
        <w:tc>
          <w:tcPr>
            <w:tcW w:w="762" w:type="dxa"/>
            <w:tcBorders>
              <w:top w:val="nil"/>
              <w:left w:val="nil"/>
              <w:bottom w:val="single" w:sz="4" w:space="0" w:color="auto"/>
              <w:right w:val="single" w:sz="4" w:space="0" w:color="auto"/>
            </w:tcBorders>
            <w:shd w:val="clear" w:color="auto" w:fill="auto"/>
            <w:vAlign w:val="center"/>
            <w:hideMark/>
          </w:tcPr>
          <w:p w14:paraId="77DC74E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5F7CA790"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100</w:t>
            </w:r>
          </w:p>
        </w:tc>
        <w:tc>
          <w:tcPr>
            <w:tcW w:w="1360" w:type="dxa"/>
            <w:tcBorders>
              <w:top w:val="nil"/>
              <w:left w:val="nil"/>
              <w:bottom w:val="single" w:sz="4" w:space="0" w:color="auto"/>
              <w:right w:val="single" w:sz="4" w:space="0" w:color="auto"/>
            </w:tcBorders>
            <w:shd w:val="clear" w:color="auto" w:fill="auto"/>
            <w:noWrap/>
            <w:vAlign w:val="center"/>
            <w:hideMark/>
          </w:tcPr>
          <w:p w14:paraId="4C35389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1084" w:type="dxa"/>
            <w:tcBorders>
              <w:top w:val="nil"/>
              <w:left w:val="nil"/>
              <w:bottom w:val="single" w:sz="4" w:space="0" w:color="auto"/>
              <w:right w:val="single" w:sz="4" w:space="0" w:color="auto"/>
            </w:tcBorders>
            <w:shd w:val="clear" w:color="auto" w:fill="auto"/>
          </w:tcPr>
          <w:p w14:paraId="51156E00"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E29CF3E" w14:textId="77777777" w:rsidR="00BD4DEF" w:rsidRPr="00BD4DEF" w:rsidRDefault="00BD4DEF" w:rsidP="00BD4DEF">
            <w:pPr>
              <w:jc w:val="center"/>
              <w:rPr>
                <w:rFonts w:ascii="Calibri" w:hAnsi="Calibri" w:cs="Calibri"/>
                <w:sz w:val="24"/>
                <w:szCs w:val="24"/>
              </w:rPr>
            </w:pPr>
          </w:p>
        </w:tc>
      </w:tr>
      <w:tr w:rsidR="00BD4DEF" w:rsidRPr="00BD4DEF" w14:paraId="754BBA0C" w14:textId="65004946"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1B5D19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55</w:t>
            </w:r>
          </w:p>
        </w:tc>
        <w:tc>
          <w:tcPr>
            <w:tcW w:w="4609" w:type="dxa"/>
            <w:tcBorders>
              <w:top w:val="nil"/>
              <w:left w:val="nil"/>
              <w:bottom w:val="single" w:sz="4" w:space="0" w:color="auto"/>
              <w:right w:val="single" w:sz="4" w:space="0" w:color="auto"/>
            </w:tcBorders>
            <w:shd w:val="clear" w:color="auto" w:fill="auto"/>
            <w:vAlign w:val="center"/>
            <w:hideMark/>
          </w:tcPr>
          <w:p w14:paraId="4735C68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4x16 mm² Alu,                                                                    </w:t>
            </w:r>
          </w:p>
        </w:tc>
        <w:tc>
          <w:tcPr>
            <w:tcW w:w="762" w:type="dxa"/>
            <w:tcBorders>
              <w:top w:val="nil"/>
              <w:left w:val="nil"/>
              <w:bottom w:val="single" w:sz="4" w:space="0" w:color="auto"/>
              <w:right w:val="single" w:sz="4" w:space="0" w:color="auto"/>
            </w:tcBorders>
            <w:shd w:val="clear" w:color="auto" w:fill="auto"/>
            <w:vAlign w:val="center"/>
            <w:hideMark/>
          </w:tcPr>
          <w:p w14:paraId="750DDF8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3044A6D1"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100</w:t>
            </w:r>
          </w:p>
        </w:tc>
        <w:tc>
          <w:tcPr>
            <w:tcW w:w="1360" w:type="dxa"/>
            <w:tcBorders>
              <w:top w:val="nil"/>
              <w:left w:val="nil"/>
              <w:bottom w:val="single" w:sz="4" w:space="0" w:color="auto"/>
              <w:right w:val="single" w:sz="4" w:space="0" w:color="auto"/>
            </w:tcBorders>
            <w:shd w:val="clear" w:color="auto" w:fill="auto"/>
            <w:noWrap/>
            <w:vAlign w:val="center"/>
            <w:hideMark/>
          </w:tcPr>
          <w:p w14:paraId="54C06E1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1084" w:type="dxa"/>
            <w:tcBorders>
              <w:top w:val="nil"/>
              <w:left w:val="nil"/>
              <w:bottom w:val="single" w:sz="4" w:space="0" w:color="auto"/>
              <w:right w:val="single" w:sz="4" w:space="0" w:color="auto"/>
            </w:tcBorders>
            <w:shd w:val="clear" w:color="auto" w:fill="auto"/>
          </w:tcPr>
          <w:p w14:paraId="5707F4C5"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67460A72" w14:textId="77777777" w:rsidR="00BD4DEF" w:rsidRPr="00BD4DEF" w:rsidRDefault="00BD4DEF" w:rsidP="00BD4DEF">
            <w:pPr>
              <w:jc w:val="center"/>
              <w:rPr>
                <w:rFonts w:ascii="Calibri" w:hAnsi="Calibri" w:cs="Calibri"/>
                <w:sz w:val="24"/>
                <w:szCs w:val="24"/>
              </w:rPr>
            </w:pPr>
          </w:p>
        </w:tc>
      </w:tr>
      <w:tr w:rsidR="00BD4DEF" w:rsidRPr="00BD4DEF" w14:paraId="45AD6E0D" w14:textId="050BB24D"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52D54D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56</w:t>
            </w:r>
          </w:p>
        </w:tc>
        <w:tc>
          <w:tcPr>
            <w:tcW w:w="4609" w:type="dxa"/>
            <w:tcBorders>
              <w:top w:val="nil"/>
              <w:left w:val="nil"/>
              <w:bottom w:val="single" w:sz="4" w:space="0" w:color="auto"/>
              <w:right w:val="single" w:sz="4" w:space="0" w:color="auto"/>
            </w:tcBorders>
            <w:shd w:val="clear" w:color="auto" w:fill="auto"/>
            <w:noWrap/>
            <w:vAlign w:val="center"/>
            <w:hideMark/>
          </w:tcPr>
          <w:p w14:paraId="671BDCD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torsadé 2x16 mm² Alu.                                                               </w:t>
            </w:r>
          </w:p>
        </w:tc>
        <w:tc>
          <w:tcPr>
            <w:tcW w:w="762" w:type="dxa"/>
            <w:tcBorders>
              <w:top w:val="nil"/>
              <w:left w:val="nil"/>
              <w:bottom w:val="single" w:sz="4" w:space="0" w:color="auto"/>
              <w:right w:val="single" w:sz="4" w:space="0" w:color="auto"/>
            </w:tcBorders>
            <w:shd w:val="clear" w:color="auto" w:fill="auto"/>
            <w:vAlign w:val="center"/>
            <w:hideMark/>
          </w:tcPr>
          <w:p w14:paraId="32F5361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042923D1"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100</w:t>
            </w:r>
          </w:p>
        </w:tc>
        <w:tc>
          <w:tcPr>
            <w:tcW w:w="1360" w:type="dxa"/>
            <w:tcBorders>
              <w:top w:val="nil"/>
              <w:left w:val="nil"/>
              <w:bottom w:val="single" w:sz="4" w:space="0" w:color="auto"/>
              <w:right w:val="single" w:sz="4" w:space="0" w:color="auto"/>
            </w:tcBorders>
            <w:shd w:val="clear" w:color="auto" w:fill="auto"/>
            <w:noWrap/>
            <w:vAlign w:val="center"/>
            <w:hideMark/>
          </w:tcPr>
          <w:p w14:paraId="394FCE6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200</w:t>
            </w:r>
          </w:p>
        </w:tc>
        <w:tc>
          <w:tcPr>
            <w:tcW w:w="1084" w:type="dxa"/>
            <w:tcBorders>
              <w:top w:val="nil"/>
              <w:left w:val="nil"/>
              <w:bottom w:val="single" w:sz="4" w:space="0" w:color="auto"/>
              <w:right w:val="single" w:sz="4" w:space="0" w:color="auto"/>
            </w:tcBorders>
            <w:shd w:val="clear" w:color="auto" w:fill="auto"/>
          </w:tcPr>
          <w:p w14:paraId="2CC3E341"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1F1FFB0" w14:textId="77777777" w:rsidR="00BD4DEF" w:rsidRPr="00BD4DEF" w:rsidRDefault="00BD4DEF" w:rsidP="00BD4DEF">
            <w:pPr>
              <w:jc w:val="center"/>
              <w:rPr>
                <w:rFonts w:ascii="Calibri" w:hAnsi="Calibri" w:cs="Calibri"/>
                <w:sz w:val="24"/>
                <w:szCs w:val="24"/>
              </w:rPr>
            </w:pPr>
          </w:p>
        </w:tc>
      </w:tr>
      <w:tr w:rsidR="00BD4DEF" w:rsidRPr="00BD4DEF" w14:paraId="2816F24B" w14:textId="6BEB034A" w:rsidTr="00175853">
        <w:trPr>
          <w:trHeight w:val="63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963CA8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745C9246"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 xml:space="preserve">Fourniture, transport et pose de remontées </w:t>
            </w:r>
            <w:r w:rsidRPr="00BD4DEF">
              <w:rPr>
                <w:rFonts w:ascii="Calibri" w:hAnsi="Calibri" w:cs="Calibri"/>
                <w:b/>
                <w:bCs/>
                <w:sz w:val="24"/>
                <w:szCs w:val="24"/>
              </w:rPr>
              <w:br/>
              <w:t>aéro – souterraines</w:t>
            </w:r>
          </w:p>
        </w:tc>
        <w:tc>
          <w:tcPr>
            <w:tcW w:w="762" w:type="dxa"/>
            <w:tcBorders>
              <w:top w:val="nil"/>
              <w:left w:val="nil"/>
              <w:bottom w:val="single" w:sz="4" w:space="0" w:color="auto"/>
              <w:right w:val="single" w:sz="4" w:space="0" w:color="auto"/>
            </w:tcBorders>
            <w:shd w:val="clear" w:color="auto" w:fill="auto"/>
            <w:vAlign w:val="center"/>
            <w:hideMark/>
          </w:tcPr>
          <w:p w14:paraId="1E64785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0F69BDFC"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66AA233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31EA0D91"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B174BDD" w14:textId="77777777" w:rsidR="00BD4DEF" w:rsidRPr="00BD4DEF" w:rsidRDefault="00BD4DEF" w:rsidP="00BD4DEF">
            <w:pPr>
              <w:jc w:val="center"/>
              <w:rPr>
                <w:rFonts w:ascii="Calibri" w:hAnsi="Calibri" w:cs="Calibri"/>
                <w:sz w:val="24"/>
                <w:szCs w:val="24"/>
              </w:rPr>
            </w:pPr>
          </w:p>
        </w:tc>
      </w:tr>
      <w:tr w:rsidR="00BD4DEF" w:rsidRPr="00BD4DEF" w14:paraId="36F58760" w14:textId="47C65578"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359E8E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lastRenderedPageBreak/>
              <w:t>57</w:t>
            </w:r>
          </w:p>
        </w:tc>
        <w:tc>
          <w:tcPr>
            <w:tcW w:w="4609" w:type="dxa"/>
            <w:tcBorders>
              <w:top w:val="nil"/>
              <w:left w:val="nil"/>
              <w:bottom w:val="single" w:sz="4" w:space="0" w:color="auto"/>
              <w:right w:val="single" w:sz="4" w:space="0" w:color="auto"/>
            </w:tcBorders>
            <w:shd w:val="clear" w:color="auto" w:fill="auto"/>
            <w:vAlign w:val="center"/>
            <w:hideMark/>
          </w:tcPr>
          <w:p w14:paraId="7B48046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Remontée aéro-souterraine galvanisé  sur poteau pour câble BT de section inférieur à 95 mm² Alu,</w:t>
            </w:r>
          </w:p>
        </w:tc>
        <w:tc>
          <w:tcPr>
            <w:tcW w:w="762" w:type="dxa"/>
            <w:tcBorders>
              <w:top w:val="nil"/>
              <w:left w:val="nil"/>
              <w:bottom w:val="single" w:sz="4" w:space="0" w:color="auto"/>
              <w:right w:val="single" w:sz="4" w:space="0" w:color="auto"/>
            </w:tcBorders>
            <w:shd w:val="clear" w:color="auto" w:fill="auto"/>
            <w:vAlign w:val="center"/>
            <w:hideMark/>
          </w:tcPr>
          <w:p w14:paraId="14DF0A7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4BA13FB0"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04150F3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1EC9C3EC"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D6DFAB8" w14:textId="77777777" w:rsidR="00BD4DEF" w:rsidRPr="00BD4DEF" w:rsidRDefault="00BD4DEF" w:rsidP="00BD4DEF">
            <w:pPr>
              <w:jc w:val="center"/>
              <w:rPr>
                <w:rFonts w:ascii="Calibri" w:hAnsi="Calibri" w:cs="Calibri"/>
                <w:sz w:val="24"/>
                <w:szCs w:val="24"/>
              </w:rPr>
            </w:pPr>
          </w:p>
        </w:tc>
      </w:tr>
      <w:tr w:rsidR="00BD4DEF" w:rsidRPr="00BD4DEF" w14:paraId="63F7AFA5" w14:textId="3F383159"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45731E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58</w:t>
            </w:r>
          </w:p>
        </w:tc>
        <w:tc>
          <w:tcPr>
            <w:tcW w:w="4609" w:type="dxa"/>
            <w:tcBorders>
              <w:top w:val="nil"/>
              <w:left w:val="nil"/>
              <w:bottom w:val="single" w:sz="4" w:space="0" w:color="auto"/>
              <w:right w:val="single" w:sz="4" w:space="0" w:color="auto"/>
            </w:tcBorders>
            <w:shd w:val="clear" w:color="auto" w:fill="auto"/>
            <w:vAlign w:val="center"/>
            <w:hideMark/>
          </w:tcPr>
          <w:p w14:paraId="20228EC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Remontée aéro-souterraine galvanisé sur poteau pour câble BT de section  95-240 mm² Alu,</w:t>
            </w:r>
          </w:p>
        </w:tc>
        <w:tc>
          <w:tcPr>
            <w:tcW w:w="762" w:type="dxa"/>
            <w:tcBorders>
              <w:top w:val="nil"/>
              <w:left w:val="nil"/>
              <w:bottom w:val="single" w:sz="4" w:space="0" w:color="auto"/>
              <w:right w:val="single" w:sz="4" w:space="0" w:color="auto"/>
            </w:tcBorders>
            <w:shd w:val="clear" w:color="auto" w:fill="auto"/>
            <w:vAlign w:val="center"/>
            <w:hideMark/>
          </w:tcPr>
          <w:p w14:paraId="68CC985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0BFE6F2C"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3AFBABB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69C9E844"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1E056BE" w14:textId="77777777" w:rsidR="00BD4DEF" w:rsidRPr="00BD4DEF" w:rsidRDefault="00BD4DEF" w:rsidP="00BD4DEF">
            <w:pPr>
              <w:jc w:val="center"/>
              <w:rPr>
                <w:rFonts w:ascii="Calibri" w:hAnsi="Calibri" w:cs="Calibri"/>
                <w:sz w:val="24"/>
                <w:szCs w:val="24"/>
              </w:rPr>
            </w:pPr>
          </w:p>
        </w:tc>
      </w:tr>
      <w:tr w:rsidR="00BD4DEF" w:rsidRPr="00BD4DEF" w14:paraId="5D5126A0" w14:textId="166C68EE"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01A4C2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59</w:t>
            </w:r>
          </w:p>
        </w:tc>
        <w:tc>
          <w:tcPr>
            <w:tcW w:w="4609" w:type="dxa"/>
            <w:tcBorders>
              <w:top w:val="nil"/>
              <w:left w:val="nil"/>
              <w:bottom w:val="single" w:sz="4" w:space="0" w:color="auto"/>
              <w:right w:val="single" w:sz="4" w:space="0" w:color="auto"/>
            </w:tcBorders>
            <w:shd w:val="clear" w:color="auto" w:fill="auto"/>
            <w:vAlign w:val="center"/>
            <w:hideMark/>
          </w:tcPr>
          <w:p w14:paraId="7BE8F7C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Remontée aéro - souterraine galvanisé  sur façade pour câble BT toutes sections</w:t>
            </w:r>
          </w:p>
        </w:tc>
        <w:tc>
          <w:tcPr>
            <w:tcW w:w="762" w:type="dxa"/>
            <w:tcBorders>
              <w:top w:val="nil"/>
              <w:left w:val="nil"/>
              <w:bottom w:val="single" w:sz="4" w:space="0" w:color="auto"/>
              <w:right w:val="single" w:sz="4" w:space="0" w:color="auto"/>
            </w:tcBorders>
            <w:shd w:val="clear" w:color="auto" w:fill="auto"/>
            <w:vAlign w:val="center"/>
            <w:hideMark/>
          </w:tcPr>
          <w:p w14:paraId="33770F5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799492AF"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53CC3D1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580224E4"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654E12AC" w14:textId="77777777" w:rsidR="00BD4DEF" w:rsidRPr="00BD4DEF" w:rsidRDefault="00BD4DEF" w:rsidP="00BD4DEF">
            <w:pPr>
              <w:jc w:val="center"/>
              <w:rPr>
                <w:rFonts w:ascii="Calibri" w:hAnsi="Calibri" w:cs="Calibri"/>
                <w:sz w:val="24"/>
                <w:szCs w:val="24"/>
              </w:rPr>
            </w:pPr>
          </w:p>
        </w:tc>
      </w:tr>
      <w:tr w:rsidR="00BD4DEF" w:rsidRPr="00BD4DEF" w14:paraId="62D567D4" w14:textId="7F2F3423"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D439E9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7627F838"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Réseau basse tension souterrain:</w:t>
            </w:r>
          </w:p>
        </w:tc>
        <w:tc>
          <w:tcPr>
            <w:tcW w:w="762" w:type="dxa"/>
            <w:tcBorders>
              <w:top w:val="nil"/>
              <w:left w:val="nil"/>
              <w:bottom w:val="single" w:sz="4" w:space="0" w:color="auto"/>
              <w:right w:val="single" w:sz="4" w:space="0" w:color="auto"/>
            </w:tcBorders>
            <w:shd w:val="clear" w:color="auto" w:fill="auto"/>
            <w:vAlign w:val="center"/>
            <w:hideMark/>
          </w:tcPr>
          <w:p w14:paraId="766A75B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6D33444C"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62D00ED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50F012E2"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5113ECC" w14:textId="77777777" w:rsidR="00BD4DEF" w:rsidRPr="00BD4DEF" w:rsidRDefault="00BD4DEF" w:rsidP="00BD4DEF">
            <w:pPr>
              <w:jc w:val="center"/>
              <w:rPr>
                <w:rFonts w:ascii="Calibri" w:hAnsi="Calibri" w:cs="Calibri"/>
                <w:sz w:val="24"/>
                <w:szCs w:val="24"/>
              </w:rPr>
            </w:pPr>
          </w:p>
        </w:tc>
      </w:tr>
      <w:tr w:rsidR="00BD4DEF" w:rsidRPr="00BD4DEF" w14:paraId="301702DA" w14:textId="21A2D1A8"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FFD0C2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19C90439"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Fourniture et transport câble armé Alu ou Cu</w:t>
            </w:r>
          </w:p>
        </w:tc>
        <w:tc>
          <w:tcPr>
            <w:tcW w:w="762" w:type="dxa"/>
            <w:tcBorders>
              <w:top w:val="nil"/>
              <w:left w:val="nil"/>
              <w:bottom w:val="single" w:sz="4" w:space="0" w:color="auto"/>
              <w:right w:val="single" w:sz="4" w:space="0" w:color="auto"/>
            </w:tcBorders>
            <w:shd w:val="clear" w:color="auto" w:fill="auto"/>
            <w:vAlign w:val="center"/>
            <w:hideMark/>
          </w:tcPr>
          <w:p w14:paraId="4FB3CB6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3F903B2A"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1B3A8BE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7E51E0AF"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625A4CB" w14:textId="77777777" w:rsidR="00BD4DEF" w:rsidRPr="00BD4DEF" w:rsidRDefault="00BD4DEF" w:rsidP="00BD4DEF">
            <w:pPr>
              <w:jc w:val="center"/>
              <w:rPr>
                <w:rFonts w:ascii="Calibri" w:hAnsi="Calibri" w:cs="Calibri"/>
                <w:sz w:val="24"/>
                <w:szCs w:val="24"/>
              </w:rPr>
            </w:pPr>
          </w:p>
        </w:tc>
      </w:tr>
      <w:tr w:rsidR="00BD4DEF" w:rsidRPr="00BD4DEF" w14:paraId="32D83AF0" w14:textId="0D2FC61B"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DD5336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60</w:t>
            </w:r>
          </w:p>
        </w:tc>
        <w:tc>
          <w:tcPr>
            <w:tcW w:w="4609" w:type="dxa"/>
            <w:tcBorders>
              <w:top w:val="nil"/>
              <w:left w:val="nil"/>
              <w:bottom w:val="single" w:sz="4" w:space="0" w:color="auto"/>
              <w:right w:val="single" w:sz="4" w:space="0" w:color="auto"/>
            </w:tcBorders>
            <w:shd w:val="clear" w:color="auto" w:fill="auto"/>
            <w:vAlign w:val="center"/>
            <w:hideMark/>
          </w:tcPr>
          <w:p w14:paraId="772281FC"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BT Alu U1000 ARVFV 3x240 + 1x 95 mm²</w:t>
            </w:r>
          </w:p>
        </w:tc>
        <w:tc>
          <w:tcPr>
            <w:tcW w:w="762" w:type="dxa"/>
            <w:tcBorders>
              <w:top w:val="nil"/>
              <w:left w:val="nil"/>
              <w:bottom w:val="single" w:sz="4" w:space="0" w:color="auto"/>
              <w:right w:val="single" w:sz="4" w:space="0" w:color="auto"/>
            </w:tcBorders>
            <w:shd w:val="clear" w:color="auto" w:fill="auto"/>
            <w:vAlign w:val="center"/>
            <w:hideMark/>
          </w:tcPr>
          <w:p w14:paraId="01E192F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45CFCF4B"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1670</w:t>
            </w:r>
          </w:p>
        </w:tc>
        <w:tc>
          <w:tcPr>
            <w:tcW w:w="1360" w:type="dxa"/>
            <w:tcBorders>
              <w:top w:val="nil"/>
              <w:left w:val="nil"/>
              <w:bottom w:val="single" w:sz="4" w:space="0" w:color="auto"/>
              <w:right w:val="single" w:sz="4" w:space="0" w:color="auto"/>
            </w:tcBorders>
            <w:shd w:val="clear" w:color="auto" w:fill="auto"/>
            <w:noWrap/>
            <w:vAlign w:val="center"/>
            <w:hideMark/>
          </w:tcPr>
          <w:p w14:paraId="5050479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3340</w:t>
            </w:r>
          </w:p>
        </w:tc>
        <w:tc>
          <w:tcPr>
            <w:tcW w:w="1084" w:type="dxa"/>
            <w:tcBorders>
              <w:top w:val="nil"/>
              <w:left w:val="nil"/>
              <w:bottom w:val="single" w:sz="4" w:space="0" w:color="auto"/>
              <w:right w:val="single" w:sz="4" w:space="0" w:color="auto"/>
            </w:tcBorders>
            <w:shd w:val="clear" w:color="auto" w:fill="auto"/>
          </w:tcPr>
          <w:p w14:paraId="7CCFC2C9"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9709613" w14:textId="77777777" w:rsidR="00BD4DEF" w:rsidRPr="00BD4DEF" w:rsidRDefault="00BD4DEF" w:rsidP="00BD4DEF">
            <w:pPr>
              <w:jc w:val="center"/>
              <w:rPr>
                <w:rFonts w:ascii="Calibri" w:hAnsi="Calibri" w:cs="Calibri"/>
                <w:sz w:val="24"/>
                <w:szCs w:val="24"/>
              </w:rPr>
            </w:pPr>
          </w:p>
        </w:tc>
      </w:tr>
      <w:tr w:rsidR="00BD4DEF" w:rsidRPr="00BD4DEF" w14:paraId="3540302B" w14:textId="7F3A36E2"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C59C80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61</w:t>
            </w:r>
          </w:p>
        </w:tc>
        <w:tc>
          <w:tcPr>
            <w:tcW w:w="4609" w:type="dxa"/>
            <w:tcBorders>
              <w:top w:val="nil"/>
              <w:left w:val="nil"/>
              <w:bottom w:val="single" w:sz="4" w:space="0" w:color="auto"/>
              <w:right w:val="single" w:sz="4" w:space="0" w:color="auto"/>
            </w:tcBorders>
            <w:shd w:val="clear" w:color="auto" w:fill="auto"/>
            <w:vAlign w:val="center"/>
            <w:hideMark/>
          </w:tcPr>
          <w:p w14:paraId="0B5C83C7"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BT Alu U1000 ARVFV 3x150 + 1x 70 mm²</w:t>
            </w:r>
          </w:p>
        </w:tc>
        <w:tc>
          <w:tcPr>
            <w:tcW w:w="762" w:type="dxa"/>
            <w:tcBorders>
              <w:top w:val="nil"/>
              <w:left w:val="nil"/>
              <w:bottom w:val="single" w:sz="4" w:space="0" w:color="auto"/>
              <w:right w:val="single" w:sz="4" w:space="0" w:color="auto"/>
            </w:tcBorders>
            <w:shd w:val="clear" w:color="auto" w:fill="auto"/>
            <w:vAlign w:val="center"/>
            <w:hideMark/>
          </w:tcPr>
          <w:p w14:paraId="77380FB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3CC059BE"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270</w:t>
            </w:r>
          </w:p>
        </w:tc>
        <w:tc>
          <w:tcPr>
            <w:tcW w:w="1360" w:type="dxa"/>
            <w:tcBorders>
              <w:top w:val="nil"/>
              <w:left w:val="nil"/>
              <w:bottom w:val="single" w:sz="4" w:space="0" w:color="auto"/>
              <w:right w:val="single" w:sz="4" w:space="0" w:color="auto"/>
            </w:tcBorders>
            <w:shd w:val="clear" w:color="auto" w:fill="auto"/>
            <w:noWrap/>
            <w:vAlign w:val="center"/>
            <w:hideMark/>
          </w:tcPr>
          <w:p w14:paraId="3A3F9B9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540</w:t>
            </w:r>
          </w:p>
        </w:tc>
        <w:tc>
          <w:tcPr>
            <w:tcW w:w="1084" w:type="dxa"/>
            <w:tcBorders>
              <w:top w:val="nil"/>
              <w:left w:val="nil"/>
              <w:bottom w:val="single" w:sz="4" w:space="0" w:color="auto"/>
              <w:right w:val="single" w:sz="4" w:space="0" w:color="auto"/>
            </w:tcBorders>
            <w:shd w:val="clear" w:color="auto" w:fill="auto"/>
          </w:tcPr>
          <w:p w14:paraId="77587016"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16D10317" w14:textId="77777777" w:rsidR="00BD4DEF" w:rsidRPr="00BD4DEF" w:rsidRDefault="00BD4DEF" w:rsidP="00BD4DEF">
            <w:pPr>
              <w:jc w:val="center"/>
              <w:rPr>
                <w:rFonts w:ascii="Calibri" w:hAnsi="Calibri" w:cs="Calibri"/>
                <w:sz w:val="24"/>
                <w:szCs w:val="24"/>
              </w:rPr>
            </w:pPr>
          </w:p>
        </w:tc>
      </w:tr>
      <w:tr w:rsidR="00BD4DEF" w:rsidRPr="00BD4DEF" w14:paraId="036B5E26" w14:textId="6B705003"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A84AC5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62</w:t>
            </w:r>
          </w:p>
        </w:tc>
        <w:tc>
          <w:tcPr>
            <w:tcW w:w="4609" w:type="dxa"/>
            <w:tcBorders>
              <w:top w:val="nil"/>
              <w:left w:val="nil"/>
              <w:bottom w:val="single" w:sz="4" w:space="0" w:color="auto"/>
              <w:right w:val="single" w:sz="4" w:space="0" w:color="auto"/>
            </w:tcBorders>
            <w:shd w:val="clear" w:color="auto" w:fill="auto"/>
            <w:vAlign w:val="center"/>
            <w:hideMark/>
          </w:tcPr>
          <w:p w14:paraId="4ED3C9A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Câble Alu U1000 ARVFV 3x95 +1 x50 mm² </w:t>
            </w:r>
          </w:p>
        </w:tc>
        <w:tc>
          <w:tcPr>
            <w:tcW w:w="762" w:type="dxa"/>
            <w:tcBorders>
              <w:top w:val="nil"/>
              <w:left w:val="nil"/>
              <w:bottom w:val="single" w:sz="4" w:space="0" w:color="auto"/>
              <w:right w:val="single" w:sz="4" w:space="0" w:color="auto"/>
            </w:tcBorders>
            <w:shd w:val="clear" w:color="auto" w:fill="auto"/>
            <w:vAlign w:val="center"/>
            <w:hideMark/>
          </w:tcPr>
          <w:p w14:paraId="2DEC4C9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5D43CBF2"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270</w:t>
            </w:r>
          </w:p>
        </w:tc>
        <w:tc>
          <w:tcPr>
            <w:tcW w:w="1360" w:type="dxa"/>
            <w:tcBorders>
              <w:top w:val="nil"/>
              <w:left w:val="nil"/>
              <w:bottom w:val="single" w:sz="4" w:space="0" w:color="auto"/>
              <w:right w:val="single" w:sz="4" w:space="0" w:color="auto"/>
            </w:tcBorders>
            <w:shd w:val="clear" w:color="auto" w:fill="auto"/>
            <w:noWrap/>
            <w:vAlign w:val="center"/>
            <w:hideMark/>
          </w:tcPr>
          <w:p w14:paraId="0CF3E38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540</w:t>
            </w:r>
          </w:p>
        </w:tc>
        <w:tc>
          <w:tcPr>
            <w:tcW w:w="1084" w:type="dxa"/>
            <w:tcBorders>
              <w:top w:val="nil"/>
              <w:left w:val="nil"/>
              <w:bottom w:val="single" w:sz="4" w:space="0" w:color="auto"/>
              <w:right w:val="single" w:sz="4" w:space="0" w:color="auto"/>
            </w:tcBorders>
            <w:shd w:val="clear" w:color="auto" w:fill="auto"/>
          </w:tcPr>
          <w:p w14:paraId="4EBA67F1"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60327545" w14:textId="77777777" w:rsidR="00BD4DEF" w:rsidRPr="00BD4DEF" w:rsidRDefault="00BD4DEF" w:rsidP="00BD4DEF">
            <w:pPr>
              <w:jc w:val="center"/>
              <w:rPr>
                <w:rFonts w:ascii="Calibri" w:hAnsi="Calibri" w:cs="Calibri"/>
                <w:sz w:val="24"/>
                <w:szCs w:val="24"/>
              </w:rPr>
            </w:pPr>
          </w:p>
        </w:tc>
      </w:tr>
      <w:tr w:rsidR="00BD4DEF" w:rsidRPr="00BD4DEF" w14:paraId="5813A364" w14:textId="0AC9C76A"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907979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63</w:t>
            </w:r>
          </w:p>
        </w:tc>
        <w:tc>
          <w:tcPr>
            <w:tcW w:w="4609" w:type="dxa"/>
            <w:tcBorders>
              <w:top w:val="nil"/>
              <w:left w:val="nil"/>
              <w:bottom w:val="single" w:sz="4" w:space="0" w:color="auto"/>
              <w:right w:val="single" w:sz="4" w:space="0" w:color="auto"/>
            </w:tcBorders>
            <w:shd w:val="clear" w:color="auto" w:fill="auto"/>
            <w:vAlign w:val="center"/>
            <w:hideMark/>
          </w:tcPr>
          <w:p w14:paraId="434E859E"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BT Alu U1000 ARVFV 4x50 mm²</w:t>
            </w:r>
          </w:p>
        </w:tc>
        <w:tc>
          <w:tcPr>
            <w:tcW w:w="762" w:type="dxa"/>
            <w:tcBorders>
              <w:top w:val="nil"/>
              <w:left w:val="nil"/>
              <w:bottom w:val="single" w:sz="4" w:space="0" w:color="auto"/>
              <w:right w:val="single" w:sz="4" w:space="0" w:color="auto"/>
            </w:tcBorders>
            <w:shd w:val="clear" w:color="auto" w:fill="auto"/>
            <w:vAlign w:val="center"/>
            <w:hideMark/>
          </w:tcPr>
          <w:p w14:paraId="3668E67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715E9542"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270</w:t>
            </w:r>
          </w:p>
        </w:tc>
        <w:tc>
          <w:tcPr>
            <w:tcW w:w="1360" w:type="dxa"/>
            <w:tcBorders>
              <w:top w:val="nil"/>
              <w:left w:val="nil"/>
              <w:bottom w:val="single" w:sz="4" w:space="0" w:color="auto"/>
              <w:right w:val="single" w:sz="4" w:space="0" w:color="auto"/>
            </w:tcBorders>
            <w:shd w:val="clear" w:color="auto" w:fill="auto"/>
            <w:noWrap/>
            <w:vAlign w:val="center"/>
            <w:hideMark/>
          </w:tcPr>
          <w:p w14:paraId="5490F4F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540</w:t>
            </w:r>
          </w:p>
        </w:tc>
        <w:tc>
          <w:tcPr>
            <w:tcW w:w="1084" w:type="dxa"/>
            <w:tcBorders>
              <w:top w:val="nil"/>
              <w:left w:val="nil"/>
              <w:bottom w:val="single" w:sz="4" w:space="0" w:color="auto"/>
              <w:right w:val="single" w:sz="4" w:space="0" w:color="auto"/>
            </w:tcBorders>
            <w:shd w:val="clear" w:color="auto" w:fill="auto"/>
          </w:tcPr>
          <w:p w14:paraId="79F3DDD5"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1B923AA7" w14:textId="77777777" w:rsidR="00BD4DEF" w:rsidRPr="00BD4DEF" w:rsidRDefault="00BD4DEF" w:rsidP="00BD4DEF">
            <w:pPr>
              <w:jc w:val="center"/>
              <w:rPr>
                <w:rFonts w:ascii="Calibri" w:hAnsi="Calibri" w:cs="Calibri"/>
                <w:sz w:val="24"/>
                <w:szCs w:val="24"/>
              </w:rPr>
            </w:pPr>
          </w:p>
        </w:tc>
      </w:tr>
      <w:tr w:rsidR="00BD4DEF" w:rsidRPr="00BD4DEF" w14:paraId="254C84D1" w14:textId="53E0DF53"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4701B7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64</w:t>
            </w:r>
          </w:p>
        </w:tc>
        <w:tc>
          <w:tcPr>
            <w:tcW w:w="4609" w:type="dxa"/>
            <w:tcBorders>
              <w:top w:val="nil"/>
              <w:left w:val="nil"/>
              <w:bottom w:val="single" w:sz="4" w:space="0" w:color="auto"/>
              <w:right w:val="single" w:sz="4" w:space="0" w:color="auto"/>
            </w:tcBorders>
            <w:shd w:val="clear" w:color="auto" w:fill="auto"/>
            <w:vAlign w:val="center"/>
            <w:hideMark/>
          </w:tcPr>
          <w:p w14:paraId="5BDB0397"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BT Alu U1000 ARVFV 4x25 mm²</w:t>
            </w:r>
          </w:p>
        </w:tc>
        <w:tc>
          <w:tcPr>
            <w:tcW w:w="762" w:type="dxa"/>
            <w:tcBorders>
              <w:top w:val="nil"/>
              <w:left w:val="nil"/>
              <w:bottom w:val="single" w:sz="4" w:space="0" w:color="auto"/>
              <w:right w:val="single" w:sz="4" w:space="0" w:color="auto"/>
            </w:tcBorders>
            <w:shd w:val="clear" w:color="auto" w:fill="auto"/>
            <w:vAlign w:val="center"/>
            <w:hideMark/>
          </w:tcPr>
          <w:p w14:paraId="7C25A3C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4B07EC2B"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340</w:t>
            </w:r>
          </w:p>
        </w:tc>
        <w:tc>
          <w:tcPr>
            <w:tcW w:w="1360" w:type="dxa"/>
            <w:tcBorders>
              <w:top w:val="nil"/>
              <w:left w:val="nil"/>
              <w:bottom w:val="single" w:sz="4" w:space="0" w:color="auto"/>
              <w:right w:val="single" w:sz="4" w:space="0" w:color="auto"/>
            </w:tcBorders>
            <w:shd w:val="clear" w:color="auto" w:fill="auto"/>
            <w:noWrap/>
            <w:vAlign w:val="center"/>
            <w:hideMark/>
          </w:tcPr>
          <w:p w14:paraId="09FC0B5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680</w:t>
            </w:r>
          </w:p>
        </w:tc>
        <w:tc>
          <w:tcPr>
            <w:tcW w:w="1084" w:type="dxa"/>
            <w:tcBorders>
              <w:top w:val="nil"/>
              <w:left w:val="nil"/>
              <w:bottom w:val="single" w:sz="4" w:space="0" w:color="auto"/>
              <w:right w:val="single" w:sz="4" w:space="0" w:color="auto"/>
            </w:tcBorders>
            <w:shd w:val="clear" w:color="auto" w:fill="auto"/>
          </w:tcPr>
          <w:p w14:paraId="74E45801"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7110AEE" w14:textId="77777777" w:rsidR="00BD4DEF" w:rsidRPr="00BD4DEF" w:rsidRDefault="00BD4DEF" w:rsidP="00BD4DEF">
            <w:pPr>
              <w:jc w:val="center"/>
              <w:rPr>
                <w:rFonts w:ascii="Calibri" w:hAnsi="Calibri" w:cs="Calibri"/>
                <w:sz w:val="24"/>
                <w:szCs w:val="24"/>
              </w:rPr>
            </w:pPr>
          </w:p>
        </w:tc>
      </w:tr>
      <w:tr w:rsidR="00BD4DEF" w:rsidRPr="00BD4DEF" w14:paraId="52195429" w14:textId="63DD544E"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39008D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65</w:t>
            </w:r>
          </w:p>
        </w:tc>
        <w:tc>
          <w:tcPr>
            <w:tcW w:w="4609" w:type="dxa"/>
            <w:tcBorders>
              <w:top w:val="nil"/>
              <w:left w:val="nil"/>
              <w:bottom w:val="single" w:sz="4" w:space="0" w:color="auto"/>
              <w:right w:val="single" w:sz="4" w:space="0" w:color="auto"/>
            </w:tcBorders>
            <w:shd w:val="clear" w:color="auto" w:fill="auto"/>
            <w:vAlign w:val="center"/>
            <w:hideMark/>
          </w:tcPr>
          <w:p w14:paraId="47AFDB73"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 Câble BT Alu U1000 ARVFV 4x16 mm²</w:t>
            </w:r>
          </w:p>
        </w:tc>
        <w:tc>
          <w:tcPr>
            <w:tcW w:w="762" w:type="dxa"/>
            <w:tcBorders>
              <w:top w:val="nil"/>
              <w:left w:val="nil"/>
              <w:bottom w:val="single" w:sz="4" w:space="0" w:color="auto"/>
              <w:right w:val="single" w:sz="4" w:space="0" w:color="auto"/>
            </w:tcBorders>
            <w:shd w:val="clear" w:color="auto" w:fill="auto"/>
            <w:vAlign w:val="center"/>
            <w:hideMark/>
          </w:tcPr>
          <w:p w14:paraId="40829F3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6E231C61"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670</w:t>
            </w:r>
          </w:p>
        </w:tc>
        <w:tc>
          <w:tcPr>
            <w:tcW w:w="1360" w:type="dxa"/>
            <w:tcBorders>
              <w:top w:val="nil"/>
              <w:left w:val="nil"/>
              <w:bottom w:val="single" w:sz="4" w:space="0" w:color="auto"/>
              <w:right w:val="single" w:sz="4" w:space="0" w:color="auto"/>
            </w:tcBorders>
            <w:shd w:val="clear" w:color="auto" w:fill="auto"/>
            <w:noWrap/>
            <w:vAlign w:val="center"/>
            <w:hideMark/>
          </w:tcPr>
          <w:p w14:paraId="5404AAC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1340</w:t>
            </w:r>
          </w:p>
        </w:tc>
        <w:tc>
          <w:tcPr>
            <w:tcW w:w="1084" w:type="dxa"/>
            <w:tcBorders>
              <w:top w:val="nil"/>
              <w:left w:val="nil"/>
              <w:bottom w:val="single" w:sz="4" w:space="0" w:color="auto"/>
              <w:right w:val="single" w:sz="4" w:space="0" w:color="auto"/>
            </w:tcBorders>
            <w:shd w:val="clear" w:color="auto" w:fill="auto"/>
          </w:tcPr>
          <w:p w14:paraId="3CF81A50"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15165112" w14:textId="77777777" w:rsidR="00BD4DEF" w:rsidRPr="00BD4DEF" w:rsidRDefault="00BD4DEF" w:rsidP="00BD4DEF">
            <w:pPr>
              <w:jc w:val="center"/>
              <w:rPr>
                <w:rFonts w:ascii="Calibri" w:hAnsi="Calibri" w:cs="Calibri"/>
                <w:sz w:val="24"/>
                <w:szCs w:val="24"/>
              </w:rPr>
            </w:pPr>
          </w:p>
        </w:tc>
      </w:tr>
      <w:tr w:rsidR="00BD4DEF" w:rsidRPr="00BD4DEF" w14:paraId="5C36A3B1" w14:textId="1430E97F"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0BE92F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66</w:t>
            </w:r>
          </w:p>
        </w:tc>
        <w:tc>
          <w:tcPr>
            <w:tcW w:w="4609" w:type="dxa"/>
            <w:tcBorders>
              <w:top w:val="nil"/>
              <w:left w:val="nil"/>
              <w:bottom w:val="single" w:sz="4" w:space="0" w:color="auto"/>
              <w:right w:val="single" w:sz="4" w:space="0" w:color="auto"/>
            </w:tcBorders>
            <w:shd w:val="clear" w:color="auto" w:fill="auto"/>
            <w:vAlign w:val="center"/>
            <w:hideMark/>
          </w:tcPr>
          <w:p w14:paraId="1A19FBE8"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BT Cuivre U1000 RVFV 4x25 mm²</w:t>
            </w:r>
          </w:p>
        </w:tc>
        <w:tc>
          <w:tcPr>
            <w:tcW w:w="762" w:type="dxa"/>
            <w:tcBorders>
              <w:top w:val="nil"/>
              <w:left w:val="nil"/>
              <w:bottom w:val="single" w:sz="4" w:space="0" w:color="auto"/>
              <w:right w:val="single" w:sz="4" w:space="0" w:color="auto"/>
            </w:tcBorders>
            <w:shd w:val="clear" w:color="auto" w:fill="auto"/>
            <w:vAlign w:val="center"/>
            <w:hideMark/>
          </w:tcPr>
          <w:p w14:paraId="71E1C0C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7CACA545"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120</w:t>
            </w:r>
          </w:p>
        </w:tc>
        <w:tc>
          <w:tcPr>
            <w:tcW w:w="1360" w:type="dxa"/>
            <w:tcBorders>
              <w:top w:val="nil"/>
              <w:left w:val="nil"/>
              <w:bottom w:val="single" w:sz="4" w:space="0" w:color="auto"/>
              <w:right w:val="single" w:sz="4" w:space="0" w:color="auto"/>
            </w:tcBorders>
            <w:shd w:val="clear" w:color="auto" w:fill="auto"/>
            <w:noWrap/>
            <w:vAlign w:val="center"/>
            <w:hideMark/>
          </w:tcPr>
          <w:p w14:paraId="064D3D5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240</w:t>
            </w:r>
          </w:p>
        </w:tc>
        <w:tc>
          <w:tcPr>
            <w:tcW w:w="1084" w:type="dxa"/>
            <w:tcBorders>
              <w:top w:val="nil"/>
              <w:left w:val="nil"/>
              <w:bottom w:val="single" w:sz="4" w:space="0" w:color="auto"/>
              <w:right w:val="single" w:sz="4" w:space="0" w:color="auto"/>
            </w:tcBorders>
            <w:shd w:val="clear" w:color="auto" w:fill="auto"/>
          </w:tcPr>
          <w:p w14:paraId="337A6B54"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A744636" w14:textId="77777777" w:rsidR="00BD4DEF" w:rsidRPr="00BD4DEF" w:rsidRDefault="00BD4DEF" w:rsidP="00BD4DEF">
            <w:pPr>
              <w:jc w:val="center"/>
              <w:rPr>
                <w:rFonts w:ascii="Calibri" w:hAnsi="Calibri" w:cs="Calibri"/>
                <w:sz w:val="24"/>
                <w:szCs w:val="24"/>
              </w:rPr>
            </w:pPr>
          </w:p>
        </w:tc>
      </w:tr>
      <w:tr w:rsidR="00BD4DEF" w:rsidRPr="00BD4DEF" w14:paraId="13388773" w14:textId="59B67782"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732B7E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67</w:t>
            </w:r>
          </w:p>
        </w:tc>
        <w:tc>
          <w:tcPr>
            <w:tcW w:w="4609" w:type="dxa"/>
            <w:tcBorders>
              <w:top w:val="nil"/>
              <w:left w:val="nil"/>
              <w:bottom w:val="single" w:sz="4" w:space="0" w:color="auto"/>
              <w:right w:val="single" w:sz="4" w:space="0" w:color="auto"/>
            </w:tcBorders>
            <w:shd w:val="clear" w:color="auto" w:fill="auto"/>
            <w:vAlign w:val="center"/>
            <w:hideMark/>
          </w:tcPr>
          <w:p w14:paraId="2FC5393C"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BT Cuivre U1000 RVFV 4x16 mm²</w:t>
            </w:r>
          </w:p>
        </w:tc>
        <w:tc>
          <w:tcPr>
            <w:tcW w:w="762" w:type="dxa"/>
            <w:tcBorders>
              <w:top w:val="nil"/>
              <w:left w:val="nil"/>
              <w:bottom w:val="single" w:sz="4" w:space="0" w:color="auto"/>
              <w:right w:val="single" w:sz="4" w:space="0" w:color="auto"/>
            </w:tcBorders>
            <w:shd w:val="clear" w:color="auto" w:fill="auto"/>
            <w:vAlign w:val="center"/>
            <w:hideMark/>
          </w:tcPr>
          <w:p w14:paraId="3C318E5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542F37E9"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120</w:t>
            </w:r>
          </w:p>
        </w:tc>
        <w:tc>
          <w:tcPr>
            <w:tcW w:w="1360" w:type="dxa"/>
            <w:tcBorders>
              <w:top w:val="nil"/>
              <w:left w:val="nil"/>
              <w:bottom w:val="single" w:sz="4" w:space="0" w:color="auto"/>
              <w:right w:val="single" w:sz="4" w:space="0" w:color="auto"/>
            </w:tcBorders>
            <w:shd w:val="clear" w:color="auto" w:fill="auto"/>
            <w:noWrap/>
            <w:vAlign w:val="center"/>
            <w:hideMark/>
          </w:tcPr>
          <w:p w14:paraId="3280D35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240</w:t>
            </w:r>
          </w:p>
        </w:tc>
        <w:tc>
          <w:tcPr>
            <w:tcW w:w="1084" w:type="dxa"/>
            <w:tcBorders>
              <w:top w:val="nil"/>
              <w:left w:val="nil"/>
              <w:bottom w:val="single" w:sz="4" w:space="0" w:color="auto"/>
              <w:right w:val="single" w:sz="4" w:space="0" w:color="auto"/>
            </w:tcBorders>
            <w:shd w:val="clear" w:color="auto" w:fill="auto"/>
          </w:tcPr>
          <w:p w14:paraId="481393A9"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214A7A4" w14:textId="77777777" w:rsidR="00BD4DEF" w:rsidRPr="00BD4DEF" w:rsidRDefault="00BD4DEF" w:rsidP="00BD4DEF">
            <w:pPr>
              <w:jc w:val="center"/>
              <w:rPr>
                <w:rFonts w:ascii="Calibri" w:hAnsi="Calibri" w:cs="Calibri"/>
                <w:sz w:val="24"/>
                <w:szCs w:val="24"/>
              </w:rPr>
            </w:pPr>
          </w:p>
        </w:tc>
      </w:tr>
      <w:tr w:rsidR="00BD4DEF" w:rsidRPr="00BD4DEF" w14:paraId="7863E14A" w14:textId="5D7011F9"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AB10E4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68</w:t>
            </w:r>
          </w:p>
        </w:tc>
        <w:tc>
          <w:tcPr>
            <w:tcW w:w="4609" w:type="dxa"/>
            <w:tcBorders>
              <w:top w:val="nil"/>
              <w:left w:val="nil"/>
              <w:bottom w:val="single" w:sz="4" w:space="0" w:color="auto"/>
              <w:right w:val="single" w:sz="4" w:space="0" w:color="auto"/>
            </w:tcBorders>
            <w:shd w:val="clear" w:color="auto" w:fill="auto"/>
            <w:vAlign w:val="center"/>
            <w:hideMark/>
          </w:tcPr>
          <w:p w14:paraId="757CDEC1"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BT Cuivre U1000 RVFV 2x16 mm²</w:t>
            </w:r>
          </w:p>
        </w:tc>
        <w:tc>
          <w:tcPr>
            <w:tcW w:w="762" w:type="dxa"/>
            <w:tcBorders>
              <w:top w:val="nil"/>
              <w:left w:val="nil"/>
              <w:bottom w:val="single" w:sz="4" w:space="0" w:color="auto"/>
              <w:right w:val="single" w:sz="4" w:space="0" w:color="auto"/>
            </w:tcBorders>
            <w:shd w:val="clear" w:color="auto" w:fill="auto"/>
            <w:vAlign w:val="center"/>
            <w:hideMark/>
          </w:tcPr>
          <w:p w14:paraId="527A77C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3F526CF4"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120</w:t>
            </w:r>
          </w:p>
        </w:tc>
        <w:tc>
          <w:tcPr>
            <w:tcW w:w="1360" w:type="dxa"/>
            <w:tcBorders>
              <w:top w:val="nil"/>
              <w:left w:val="nil"/>
              <w:bottom w:val="single" w:sz="4" w:space="0" w:color="auto"/>
              <w:right w:val="single" w:sz="4" w:space="0" w:color="auto"/>
            </w:tcBorders>
            <w:shd w:val="clear" w:color="auto" w:fill="auto"/>
            <w:noWrap/>
            <w:vAlign w:val="center"/>
            <w:hideMark/>
          </w:tcPr>
          <w:p w14:paraId="582AAE0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240</w:t>
            </w:r>
          </w:p>
        </w:tc>
        <w:tc>
          <w:tcPr>
            <w:tcW w:w="1084" w:type="dxa"/>
            <w:tcBorders>
              <w:top w:val="nil"/>
              <w:left w:val="nil"/>
              <w:bottom w:val="single" w:sz="4" w:space="0" w:color="auto"/>
              <w:right w:val="single" w:sz="4" w:space="0" w:color="auto"/>
            </w:tcBorders>
            <w:shd w:val="clear" w:color="auto" w:fill="auto"/>
          </w:tcPr>
          <w:p w14:paraId="2F6E5DAB"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80C254A" w14:textId="77777777" w:rsidR="00BD4DEF" w:rsidRPr="00BD4DEF" w:rsidRDefault="00BD4DEF" w:rsidP="00BD4DEF">
            <w:pPr>
              <w:jc w:val="center"/>
              <w:rPr>
                <w:rFonts w:ascii="Calibri" w:hAnsi="Calibri" w:cs="Calibri"/>
                <w:sz w:val="24"/>
                <w:szCs w:val="24"/>
              </w:rPr>
            </w:pPr>
          </w:p>
        </w:tc>
      </w:tr>
      <w:tr w:rsidR="00BD4DEF" w:rsidRPr="00BD4DEF" w14:paraId="59C39256" w14:textId="44FF5C41"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AC6D96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69</w:t>
            </w:r>
          </w:p>
        </w:tc>
        <w:tc>
          <w:tcPr>
            <w:tcW w:w="4609" w:type="dxa"/>
            <w:tcBorders>
              <w:top w:val="nil"/>
              <w:left w:val="nil"/>
              <w:bottom w:val="single" w:sz="4" w:space="0" w:color="auto"/>
              <w:right w:val="single" w:sz="4" w:space="0" w:color="auto"/>
            </w:tcBorders>
            <w:shd w:val="clear" w:color="auto" w:fill="auto"/>
            <w:vAlign w:val="center"/>
            <w:hideMark/>
          </w:tcPr>
          <w:p w14:paraId="298F38A2"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BT Cuivre U1000 RVFV 4x10 mm²</w:t>
            </w:r>
          </w:p>
        </w:tc>
        <w:tc>
          <w:tcPr>
            <w:tcW w:w="762" w:type="dxa"/>
            <w:tcBorders>
              <w:top w:val="nil"/>
              <w:left w:val="nil"/>
              <w:bottom w:val="single" w:sz="4" w:space="0" w:color="auto"/>
              <w:right w:val="single" w:sz="4" w:space="0" w:color="auto"/>
            </w:tcBorders>
            <w:shd w:val="clear" w:color="auto" w:fill="auto"/>
            <w:vAlign w:val="center"/>
            <w:hideMark/>
          </w:tcPr>
          <w:p w14:paraId="767C6E1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1E99A236"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120</w:t>
            </w:r>
          </w:p>
        </w:tc>
        <w:tc>
          <w:tcPr>
            <w:tcW w:w="1360" w:type="dxa"/>
            <w:tcBorders>
              <w:top w:val="nil"/>
              <w:left w:val="nil"/>
              <w:bottom w:val="single" w:sz="4" w:space="0" w:color="auto"/>
              <w:right w:val="single" w:sz="4" w:space="0" w:color="auto"/>
            </w:tcBorders>
            <w:shd w:val="clear" w:color="auto" w:fill="auto"/>
            <w:noWrap/>
            <w:vAlign w:val="center"/>
            <w:hideMark/>
          </w:tcPr>
          <w:p w14:paraId="06F0AA5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240</w:t>
            </w:r>
          </w:p>
        </w:tc>
        <w:tc>
          <w:tcPr>
            <w:tcW w:w="1084" w:type="dxa"/>
            <w:tcBorders>
              <w:top w:val="nil"/>
              <w:left w:val="nil"/>
              <w:bottom w:val="single" w:sz="4" w:space="0" w:color="auto"/>
              <w:right w:val="single" w:sz="4" w:space="0" w:color="auto"/>
            </w:tcBorders>
            <w:shd w:val="clear" w:color="auto" w:fill="auto"/>
          </w:tcPr>
          <w:p w14:paraId="1382F153"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170AA1D" w14:textId="77777777" w:rsidR="00BD4DEF" w:rsidRPr="00BD4DEF" w:rsidRDefault="00BD4DEF" w:rsidP="00BD4DEF">
            <w:pPr>
              <w:jc w:val="center"/>
              <w:rPr>
                <w:rFonts w:ascii="Calibri" w:hAnsi="Calibri" w:cs="Calibri"/>
                <w:sz w:val="24"/>
                <w:szCs w:val="24"/>
              </w:rPr>
            </w:pPr>
          </w:p>
        </w:tc>
      </w:tr>
      <w:tr w:rsidR="00BD4DEF" w:rsidRPr="00BD4DEF" w14:paraId="18E968FF" w14:textId="7A3ACD69"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ED1D91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70</w:t>
            </w:r>
          </w:p>
        </w:tc>
        <w:tc>
          <w:tcPr>
            <w:tcW w:w="4609" w:type="dxa"/>
            <w:tcBorders>
              <w:top w:val="nil"/>
              <w:left w:val="nil"/>
              <w:bottom w:val="single" w:sz="4" w:space="0" w:color="auto"/>
              <w:right w:val="single" w:sz="4" w:space="0" w:color="auto"/>
            </w:tcBorders>
            <w:shd w:val="clear" w:color="auto" w:fill="auto"/>
            <w:vAlign w:val="center"/>
            <w:hideMark/>
          </w:tcPr>
          <w:p w14:paraId="1381234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Câble BT Cuivre U1000 RVFV 2x10 mm²</w:t>
            </w:r>
          </w:p>
        </w:tc>
        <w:tc>
          <w:tcPr>
            <w:tcW w:w="762" w:type="dxa"/>
            <w:tcBorders>
              <w:top w:val="nil"/>
              <w:left w:val="nil"/>
              <w:bottom w:val="single" w:sz="4" w:space="0" w:color="auto"/>
              <w:right w:val="single" w:sz="4" w:space="0" w:color="auto"/>
            </w:tcBorders>
            <w:shd w:val="clear" w:color="auto" w:fill="auto"/>
            <w:vAlign w:val="center"/>
            <w:hideMark/>
          </w:tcPr>
          <w:p w14:paraId="5C32A31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1DA8B7AD"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120</w:t>
            </w:r>
          </w:p>
        </w:tc>
        <w:tc>
          <w:tcPr>
            <w:tcW w:w="1360" w:type="dxa"/>
            <w:tcBorders>
              <w:top w:val="nil"/>
              <w:left w:val="nil"/>
              <w:bottom w:val="single" w:sz="4" w:space="0" w:color="auto"/>
              <w:right w:val="single" w:sz="4" w:space="0" w:color="auto"/>
            </w:tcBorders>
            <w:shd w:val="clear" w:color="auto" w:fill="auto"/>
            <w:noWrap/>
            <w:vAlign w:val="center"/>
            <w:hideMark/>
          </w:tcPr>
          <w:p w14:paraId="6C9B326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240</w:t>
            </w:r>
          </w:p>
        </w:tc>
        <w:tc>
          <w:tcPr>
            <w:tcW w:w="1084" w:type="dxa"/>
            <w:tcBorders>
              <w:top w:val="nil"/>
              <w:left w:val="nil"/>
              <w:bottom w:val="single" w:sz="4" w:space="0" w:color="auto"/>
              <w:right w:val="single" w:sz="4" w:space="0" w:color="auto"/>
            </w:tcBorders>
            <w:shd w:val="clear" w:color="auto" w:fill="auto"/>
          </w:tcPr>
          <w:p w14:paraId="3CE71BCC"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9223542" w14:textId="77777777" w:rsidR="00BD4DEF" w:rsidRPr="00BD4DEF" w:rsidRDefault="00BD4DEF" w:rsidP="00BD4DEF">
            <w:pPr>
              <w:jc w:val="center"/>
              <w:rPr>
                <w:rFonts w:ascii="Calibri" w:hAnsi="Calibri" w:cs="Calibri"/>
                <w:sz w:val="24"/>
                <w:szCs w:val="24"/>
              </w:rPr>
            </w:pPr>
          </w:p>
        </w:tc>
      </w:tr>
      <w:tr w:rsidR="00BD4DEF" w:rsidRPr="00BD4DEF" w14:paraId="74409A57" w14:textId="0061D7C8"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D6DAE8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71</w:t>
            </w:r>
          </w:p>
        </w:tc>
        <w:tc>
          <w:tcPr>
            <w:tcW w:w="4609" w:type="dxa"/>
            <w:tcBorders>
              <w:top w:val="nil"/>
              <w:left w:val="nil"/>
              <w:bottom w:val="single" w:sz="4" w:space="0" w:color="auto"/>
              <w:right w:val="single" w:sz="4" w:space="0" w:color="auto"/>
            </w:tcBorders>
            <w:shd w:val="clear" w:color="auto" w:fill="auto"/>
            <w:vAlign w:val="center"/>
            <w:hideMark/>
          </w:tcPr>
          <w:p w14:paraId="03CCDA6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FTP de câble cuivre nu de mise à la terre</w:t>
            </w:r>
          </w:p>
        </w:tc>
        <w:tc>
          <w:tcPr>
            <w:tcW w:w="762" w:type="dxa"/>
            <w:tcBorders>
              <w:top w:val="nil"/>
              <w:left w:val="nil"/>
              <w:bottom w:val="single" w:sz="4" w:space="0" w:color="auto"/>
              <w:right w:val="single" w:sz="4" w:space="0" w:color="auto"/>
            </w:tcBorders>
            <w:shd w:val="clear" w:color="auto" w:fill="auto"/>
            <w:vAlign w:val="center"/>
            <w:hideMark/>
          </w:tcPr>
          <w:p w14:paraId="64E3F3E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Kg</w:t>
            </w:r>
          </w:p>
        </w:tc>
        <w:tc>
          <w:tcPr>
            <w:tcW w:w="1080" w:type="dxa"/>
            <w:tcBorders>
              <w:top w:val="nil"/>
              <w:left w:val="nil"/>
              <w:bottom w:val="single" w:sz="4" w:space="0" w:color="auto"/>
              <w:right w:val="single" w:sz="4" w:space="0" w:color="auto"/>
            </w:tcBorders>
            <w:shd w:val="clear" w:color="auto" w:fill="auto"/>
            <w:noWrap/>
            <w:vAlign w:val="bottom"/>
            <w:hideMark/>
          </w:tcPr>
          <w:p w14:paraId="18105470"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70</w:t>
            </w:r>
          </w:p>
        </w:tc>
        <w:tc>
          <w:tcPr>
            <w:tcW w:w="1360" w:type="dxa"/>
            <w:tcBorders>
              <w:top w:val="nil"/>
              <w:left w:val="nil"/>
              <w:bottom w:val="single" w:sz="4" w:space="0" w:color="auto"/>
              <w:right w:val="single" w:sz="4" w:space="0" w:color="auto"/>
            </w:tcBorders>
            <w:shd w:val="clear" w:color="auto" w:fill="auto"/>
            <w:noWrap/>
            <w:vAlign w:val="center"/>
            <w:hideMark/>
          </w:tcPr>
          <w:p w14:paraId="458401A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140</w:t>
            </w:r>
          </w:p>
        </w:tc>
        <w:tc>
          <w:tcPr>
            <w:tcW w:w="1084" w:type="dxa"/>
            <w:tcBorders>
              <w:top w:val="nil"/>
              <w:left w:val="nil"/>
              <w:bottom w:val="single" w:sz="4" w:space="0" w:color="auto"/>
              <w:right w:val="single" w:sz="4" w:space="0" w:color="auto"/>
            </w:tcBorders>
            <w:shd w:val="clear" w:color="auto" w:fill="auto"/>
          </w:tcPr>
          <w:p w14:paraId="449FCCFA"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1876AF0" w14:textId="77777777" w:rsidR="00BD4DEF" w:rsidRPr="00BD4DEF" w:rsidRDefault="00BD4DEF" w:rsidP="00BD4DEF">
            <w:pPr>
              <w:jc w:val="center"/>
              <w:rPr>
                <w:rFonts w:ascii="Calibri" w:hAnsi="Calibri" w:cs="Calibri"/>
                <w:sz w:val="24"/>
                <w:szCs w:val="24"/>
              </w:rPr>
            </w:pPr>
          </w:p>
        </w:tc>
      </w:tr>
      <w:tr w:rsidR="00BD4DEF" w:rsidRPr="00BD4DEF" w14:paraId="7FF7D0E2" w14:textId="031E526E"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D6DF5A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72</w:t>
            </w:r>
          </w:p>
        </w:tc>
        <w:tc>
          <w:tcPr>
            <w:tcW w:w="4609" w:type="dxa"/>
            <w:tcBorders>
              <w:top w:val="nil"/>
              <w:left w:val="nil"/>
              <w:bottom w:val="single" w:sz="4" w:space="0" w:color="auto"/>
              <w:right w:val="single" w:sz="4" w:space="0" w:color="auto"/>
            </w:tcBorders>
            <w:shd w:val="clear" w:color="auto" w:fill="auto"/>
            <w:vAlign w:val="center"/>
            <w:hideMark/>
          </w:tcPr>
          <w:p w14:paraId="2E76508D"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Tirage et pose de câble BT armé de sections 50mm² à 240mm² Alu</w:t>
            </w:r>
          </w:p>
        </w:tc>
        <w:tc>
          <w:tcPr>
            <w:tcW w:w="762" w:type="dxa"/>
            <w:tcBorders>
              <w:top w:val="nil"/>
              <w:left w:val="nil"/>
              <w:bottom w:val="single" w:sz="4" w:space="0" w:color="auto"/>
              <w:right w:val="single" w:sz="4" w:space="0" w:color="auto"/>
            </w:tcBorders>
            <w:shd w:val="clear" w:color="auto" w:fill="auto"/>
            <w:vAlign w:val="center"/>
            <w:hideMark/>
          </w:tcPr>
          <w:p w14:paraId="0BFD0A5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058177C8"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2480</w:t>
            </w:r>
          </w:p>
        </w:tc>
        <w:tc>
          <w:tcPr>
            <w:tcW w:w="1360" w:type="dxa"/>
            <w:tcBorders>
              <w:top w:val="nil"/>
              <w:left w:val="nil"/>
              <w:bottom w:val="single" w:sz="4" w:space="0" w:color="auto"/>
              <w:right w:val="single" w:sz="4" w:space="0" w:color="auto"/>
            </w:tcBorders>
            <w:shd w:val="clear" w:color="auto" w:fill="auto"/>
            <w:noWrap/>
            <w:vAlign w:val="center"/>
            <w:hideMark/>
          </w:tcPr>
          <w:p w14:paraId="52DCE98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4960</w:t>
            </w:r>
          </w:p>
        </w:tc>
        <w:tc>
          <w:tcPr>
            <w:tcW w:w="1084" w:type="dxa"/>
            <w:tcBorders>
              <w:top w:val="nil"/>
              <w:left w:val="nil"/>
              <w:bottom w:val="single" w:sz="4" w:space="0" w:color="auto"/>
              <w:right w:val="single" w:sz="4" w:space="0" w:color="auto"/>
            </w:tcBorders>
            <w:shd w:val="clear" w:color="auto" w:fill="auto"/>
          </w:tcPr>
          <w:p w14:paraId="3D4D0640"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EF5993F" w14:textId="77777777" w:rsidR="00BD4DEF" w:rsidRPr="00BD4DEF" w:rsidRDefault="00BD4DEF" w:rsidP="00BD4DEF">
            <w:pPr>
              <w:jc w:val="center"/>
              <w:rPr>
                <w:rFonts w:ascii="Calibri" w:hAnsi="Calibri" w:cs="Calibri"/>
                <w:sz w:val="24"/>
                <w:szCs w:val="24"/>
              </w:rPr>
            </w:pPr>
          </w:p>
        </w:tc>
      </w:tr>
      <w:tr w:rsidR="00BD4DEF" w:rsidRPr="00BD4DEF" w14:paraId="3CF9161B" w14:textId="3F04E81E"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1155D1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73</w:t>
            </w:r>
          </w:p>
        </w:tc>
        <w:tc>
          <w:tcPr>
            <w:tcW w:w="4609" w:type="dxa"/>
            <w:tcBorders>
              <w:top w:val="nil"/>
              <w:left w:val="nil"/>
              <w:bottom w:val="single" w:sz="4" w:space="0" w:color="auto"/>
              <w:right w:val="single" w:sz="4" w:space="0" w:color="auto"/>
            </w:tcBorders>
            <w:shd w:val="clear" w:color="auto" w:fill="auto"/>
            <w:vAlign w:val="center"/>
            <w:hideMark/>
          </w:tcPr>
          <w:p w14:paraId="0BA055D5"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Tirage et pose de câble BT armé de sections inférieures à 50 mm² Alu ou Cu</w:t>
            </w:r>
          </w:p>
        </w:tc>
        <w:tc>
          <w:tcPr>
            <w:tcW w:w="762" w:type="dxa"/>
            <w:tcBorders>
              <w:top w:val="nil"/>
              <w:left w:val="nil"/>
              <w:bottom w:val="single" w:sz="4" w:space="0" w:color="auto"/>
              <w:right w:val="single" w:sz="4" w:space="0" w:color="auto"/>
            </w:tcBorders>
            <w:shd w:val="clear" w:color="auto" w:fill="auto"/>
            <w:vAlign w:val="center"/>
            <w:hideMark/>
          </w:tcPr>
          <w:p w14:paraId="21097B2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03C5AE62"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1610</w:t>
            </w:r>
          </w:p>
        </w:tc>
        <w:tc>
          <w:tcPr>
            <w:tcW w:w="1360" w:type="dxa"/>
            <w:tcBorders>
              <w:top w:val="nil"/>
              <w:left w:val="nil"/>
              <w:bottom w:val="single" w:sz="4" w:space="0" w:color="auto"/>
              <w:right w:val="single" w:sz="4" w:space="0" w:color="auto"/>
            </w:tcBorders>
            <w:shd w:val="clear" w:color="auto" w:fill="auto"/>
            <w:noWrap/>
            <w:vAlign w:val="center"/>
            <w:hideMark/>
          </w:tcPr>
          <w:p w14:paraId="51BF8FB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3220</w:t>
            </w:r>
          </w:p>
        </w:tc>
        <w:tc>
          <w:tcPr>
            <w:tcW w:w="1084" w:type="dxa"/>
            <w:tcBorders>
              <w:top w:val="nil"/>
              <w:left w:val="nil"/>
              <w:bottom w:val="single" w:sz="4" w:space="0" w:color="auto"/>
              <w:right w:val="single" w:sz="4" w:space="0" w:color="auto"/>
            </w:tcBorders>
            <w:shd w:val="clear" w:color="auto" w:fill="auto"/>
          </w:tcPr>
          <w:p w14:paraId="3A49A5C2"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668DBAB" w14:textId="77777777" w:rsidR="00BD4DEF" w:rsidRPr="00BD4DEF" w:rsidRDefault="00BD4DEF" w:rsidP="00BD4DEF">
            <w:pPr>
              <w:jc w:val="center"/>
              <w:rPr>
                <w:rFonts w:ascii="Calibri" w:hAnsi="Calibri" w:cs="Calibri"/>
                <w:sz w:val="24"/>
                <w:szCs w:val="24"/>
              </w:rPr>
            </w:pPr>
          </w:p>
        </w:tc>
      </w:tr>
      <w:tr w:rsidR="00BD4DEF" w:rsidRPr="00BD4DEF" w14:paraId="463D78A9" w14:textId="6FC000F1"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AD1CD3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74</w:t>
            </w:r>
          </w:p>
        </w:tc>
        <w:tc>
          <w:tcPr>
            <w:tcW w:w="4609" w:type="dxa"/>
            <w:tcBorders>
              <w:top w:val="nil"/>
              <w:left w:val="nil"/>
              <w:bottom w:val="single" w:sz="4" w:space="0" w:color="auto"/>
              <w:right w:val="single" w:sz="4" w:space="0" w:color="auto"/>
            </w:tcBorders>
            <w:shd w:val="clear" w:color="auto" w:fill="auto"/>
            <w:vAlign w:val="center"/>
            <w:hideMark/>
          </w:tcPr>
          <w:p w14:paraId="1DBBAFA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Raccordement des départs BT et EP toutes sections au tableau urbain y compris founiture de cosses</w:t>
            </w:r>
          </w:p>
        </w:tc>
        <w:tc>
          <w:tcPr>
            <w:tcW w:w="762" w:type="dxa"/>
            <w:tcBorders>
              <w:top w:val="nil"/>
              <w:left w:val="nil"/>
              <w:bottom w:val="single" w:sz="4" w:space="0" w:color="auto"/>
              <w:right w:val="single" w:sz="4" w:space="0" w:color="auto"/>
            </w:tcBorders>
            <w:shd w:val="clear" w:color="auto" w:fill="auto"/>
            <w:vAlign w:val="center"/>
            <w:hideMark/>
          </w:tcPr>
          <w:p w14:paraId="444E2AE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05D0B138"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15</w:t>
            </w:r>
          </w:p>
        </w:tc>
        <w:tc>
          <w:tcPr>
            <w:tcW w:w="1360" w:type="dxa"/>
            <w:tcBorders>
              <w:top w:val="nil"/>
              <w:left w:val="nil"/>
              <w:bottom w:val="single" w:sz="4" w:space="0" w:color="auto"/>
              <w:right w:val="single" w:sz="4" w:space="0" w:color="auto"/>
            </w:tcBorders>
            <w:shd w:val="clear" w:color="auto" w:fill="auto"/>
            <w:noWrap/>
            <w:vAlign w:val="center"/>
            <w:hideMark/>
          </w:tcPr>
          <w:p w14:paraId="322B67E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30</w:t>
            </w:r>
          </w:p>
        </w:tc>
        <w:tc>
          <w:tcPr>
            <w:tcW w:w="1084" w:type="dxa"/>
            <w:tcBorders>
              <w:top w:val="nil"/>
              <w:left w:val="nil"/>
              <w:bottom w:val="single" w:sz="4" w:space="0" w:color="auto"/>
              <w:right w:val="single" w:sz="4" w:space="0" w:color="auto"/>
            </w:tcBorders>
            <w:shd w:val="clear" w:color="auto" w:fill="auto"/>
          </w:tcPr>
          <w:p w14:paraId="33F104E1"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054F1CC" w14:textId="77777777" w:rsidR="00BD4DEF" w:rsidRPr="00BD4DEF" w:rsidRDefault="00BD4DEF" w:rsidP="00BD4DEF">
            <w:pPr>
              <w:jc w:val="center"/>
              <w:rPr>
                <w:rFonts w:ascii="Calibri" w:hAnsi="Calibri" w:cs="Calibri"/>
                <w:sz w:val="24"/>
                <w:szCs w:val="24"/>
              </w:rPr>
            </w:pPr>
          </w:p>
        </w:tc>
      </w:tr>
      <w:tr w:rsidR="00BD4DEF" w:rsidRPr="00BD4DEF" w14:paraId="6C1EF27A" w14:textId="15CCF295"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F4AB54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75</w:t>
            </w:r>
          </w:p>
        </w:tc>
        <w:tc>
          <w:tcPr>
            <w:tcW w:w="4609" w:type="dxa"/>
            <w:tcBorders>
              <w:top w:val="nil"/>
              <w:left w:val="nil"/>
              <w:bottom w:val="single" w:sz="4" w:space="0" w:color="auto"/>
              <w:right w:val="single" w:sz="4" w:space="0" w:color="auto"/>
            </w:tcBorders>
            <w:shd w:val="clear" w:color="auto" w:fill="auto"/>
            <w:vAlign w:val="center"/>
            <w:hideMark/>
          </w:tcPr>
          <w:p w14:paraId="30191C0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Transport et pose du tableau TIPI  de 4 ou 8 élements, dépuis le magasin de REDAL</w:t>
            </w:r>
          </w:p>
        </w:tc>
        <w:tc>
          <w:tcPr>
            <w:tcW w:w="762" w:type="dxa"/>
            <w:tcBorders>
              <w:top w:val="nil"/>
              <w:left w:val="nil"/>
              <w:bottom w:val="single" w:sz="4" w:space="0" w:color="auto"/>
              <w:right w:val="single" w:sz="4" w:space="0" w:color="auto"/>
            </w:tcBorders>
            <w:shd w:val="clear" w:color="auto" w:fill="auto"/>
            <w:vAlign w:val="center"/>
            <w:hideMark/>
          </w:tcPr>
          <w:p w14:paraId="4E549A4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1EAF3A96"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7</w:t>
            </w:r>
          </w:p>
        </w:tc>
        <w:tc>
          <w:tcPr>
            <w:tcW w:w="1360" w:type="dxa"/>
            <w:tcBorders>
              <w:top w:val="nil"/>
              <w:left w:val="nil"/>
              <w:bottom w:val="single" w:sz="4" w:space="0" w:color="auto"/>
              <w:right w:val="single" w:sz="4" w:space="0" w:color="auto"/>
            </w:tcBorders>
            <w:shd w:val="clear" w:color="auto" w:fill="auto"/>
            <w:noWrap/>
            <w:vAlign w:val="center"/>
            <w:hideMark/>
          </w:tcPr>
          <w:p w14:paraId="4367471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14</w:t>
            </w:r>
          </w:p>
        </w:tc>
        <w:tc>
          <w:tcPr>
            <w:tcW w:w="1084" w:type="dxa"/>
            <w:tcBorders>
              <w:top w:val="nil"/>
              <w:left w:val="nil"/>
              <w:bottom w:val="single" w:sz="4" w:space="0" w:color="auto"/>
              <w:right w:val="single" w:sz="4" w:space="0" w:color="auto"/>
            </w:tcBorders>
            <w:shd w:val="clear" w:color="auto" w:fill="auto"/>
          </w:tcPr>
          <w:p w14:paraId="7282FEF0"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67B41F6" w14:textId="77777777" w:rsidR="00BD4DEF" w:rsidRPr="00BD4DEF" w:rsidRDefault="00BD4DEF" w:rsidP="00BD4DEF">
            <w:pPr>
              <w:jc w:val="center"/>
              <w:rPr>
                <w:rFonts w:ascii="Calibri" w:hAnsi="Calibri" w:cs="Calibri"/>
                <w:sz w:val="24"/>
                <w:szCs w:val="24"/>
              </w:rPr>
            </w:pPr>
          </w:p>
        </w:tc>
      </w:tr>
      <w:tr w:rsidR="00BD4DEF" w:rsidRPr="00BD4DEF" w14:paraId="504370A6" w14:textId="619E4F1C"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A492A3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76</w:t>
            </w:r>
          </w:p>
        </w:tc>
        <w:tc>
          <w:tcPr>
            <w:tcW w:w="4609" w:type="dxa"/>
            <w:tcBorders>
              <w:top w:val="nil"/>
              <w:left w:val="nil"/>
              <w:bottom w:val="single" w:sz="4" w:space="0" w:color="auto"/>
              <w:right w:val="single" w:sz="4" w:space="0" w:color="auto"/>
            </w:tcBorders>
            <w:shd w:val="clear" w:color="auto" w:fill="auto"/>
            <w:vAlign w:val="center"/>
            <w:hideMark/>
          </w:tcPr>
          <w:p w14:paraId="63E4FEB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Dépose et transport du tableau TIPI de 4 ou 8 élements vers le magasin REDAL</w:t>
            </w:r>
          </w:p>
        </w:tc>
        <w:tc>
          <w:tcPr>
            <w:tcW w:w="762" w:type="dxa"/>
            <w:tcBorders>
              <w:top w:val="nil"/>
              <w:left w:val="nil"/>
              <w:bottom w:val="single" w:sz="4" w:space="0" w:color="auto"/>
              <w:right w:val="single" w:sz="4" w:space="0" w:color="auto"/>
            </w:tcBorders>
            <w:shd w:val="clear" w:color="auto" w:fill="auto"/>
            <w:vAlign w:val="center"/>
            <w:hideMark/>
          </w:tcPr>
          <w:p w14:paraId="630C3C4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67720194"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7</w:t>
            </w:r>
          </w:p>
        </w:tc>
        <w:tc>
          <w:tcPr>
            <w:tcW w:w="1360" w:type="dxa"/>
            <w:tcBorders>
              <w:top w:val="nil"/>
              <w:left w:val="nil"/>
              <w:bottom w:val="single" w:sz="4" w:space="0" w:color="auto"/>
              <w:right w:val="single" w:sz="4" w:space="0" w:color="auto"/>
            </w:tcBorders>
            <w:shd w:val="clear" w:color="auto" w:fill="auto"/>
            <w:noWrap/>
            <w:vAlign w:val="center"/>
            <w:hideMark/>
          </w:tcPr>
          <w:p w14:paraId="1BB3800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14</w:t>
            </w:r>
          </w:p>
        </w:tc>
        <w:tc>
          <w:tcPr>
            <w:tcW w:w="1084" w:type="dxa"/>
            <w:tcBorders>
              <w:top w:val="nil"/>
              <w:left w:val="nil"/>
              <w:bottom w:val="single" w:sz="4" w:space="0" w:color="auto"/>
              <w:right w:val="single" w:sz="4" w:space="0" w:color="auto"/>
            </w:tcBorders>
            <w:shd w:val="clear" w:color="auto" w:fill="auto"/>
          </w:tcPr>
          <w:p w14:paraId="114DCFB9"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126AAEB" w14:textId="77777777" w:rsidR="00BD4DEF" w:rsidRPr="00BD4DEF" w:rsidRDefault="00BD4DEF" w:rsidP="00BD4DEF">
            <w:pPr>
              <w:jc w:val="center"/>
              <w:rPr>
                <w:rFonts w:ascii="Calibri" w:hAnsi="Calibri" w:cs="Calibri"/>
                <w:sz w:val="24"/>
                <w:szCs w:val="24"/>
              </w:rPr>
            </w:pPr>
          </w:p>
        </w:tc>
      </w:tr>
      <w:tr w:rsidR="00BD4DEF" w:rsidRPr="00BD4DEF" w14:paraId="5AE2E6DE" w14:textId="7377FAD8"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6455D8E"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6E22F4D6"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Boite de jonction BT</w:t>
            </w:r>
          </w:p>
        </w:tc>
        <w:tc>
          <w:tcPr>
            <w:tcW w:w="762" w:type="dxa"/>
            <w:tcBorders>
              <w:top w:val="nil"/>
              <w:left w:val="nil"/>
              <w:bottom w:val="single" w:sz="4" w:space="0" w:color="auto"/>
              <w:right w:val="single" w:sz="4" w:space="0" w:color="auto"/>
            </w:tcBorders>
            <w:shd w:val="clear" w:color="auto" w:fill="auto"/>
            <w:vAlign w:val="center"/>
            <w:hideMark/>
          </w:tcPr>
          <w:p w14:paraId="4E17B74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7EDF9454"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624A63C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5CDF2BE0"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8A31081" w14:textId="77777777" w:rsidR="00BD4DEF" w:rsidRPr="00BD4DEF" w:rsidRDefault="00BD4DEF" w:rsidP="00BD4DEF">
            <w:pPr>
              <w:jc w:val="center"/>
              <w:rPr>
                <w:rFonts w:ascii="Calibri" w:hAnsi="Calibri" w:cs="Calibri"/>
                <w:sz w:val="24"/>
                <w:szCs w:val="24"/>
              </w:rPr>
            </w:pPr>
          </w:p>
        </w:tc>
      </w:tr>
      <w:tr w:rsidR="00BD4DEF" w:rsidRPr="00BD4DEF" w14:paraId="2A712232" w14:textId="22BD26CB"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DBFAC1D"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4D3AA9BA"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Fourniture ,transport ,pose et raccordement de boites de jonction BT y’compris manchons :</w:t>
            </w:r>
          </w:p>
        </w:tc>
        <w:tc>
          <w:tcPr>
            <w:tcW w:w="762" w:type="dxa"/>
            <w:tcBorders>
              <w:top w:val="nil"/>
              <w:left w:val="nil"/>
              <w:bottom w:val="single" w:sz="4" w:space="0" w:color="auto"/>
              <w:right w:val="single" w:sz="4" w:space="0" w:color="auto"/>
            </w:tcBorders>
            <w:shd w:val="clear" w:color="auto" w:fill="auto"/>
            <w:vAlign w:val="center"/>
            <w:hideMark/>
          </w:tcPr>
          <w:p w14:paraId="5E8E329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1036B108"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1D3236E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4D85EC06"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5BC7773" w14:textId="77777777" w:rsidR="00BD4DEF" w:rsidRPr="00BD4DEF" w:rsidRDefault="00BD4DEF" w:rsidP="00BD4DEF">
            <w:pPr>
              <w:jc w:val="center"/>
              <w:rPr>
                <w:rFonts w:ascii="Calibri" w:hAnsi="Calibri" w:cs="Calibri"/>
                <w:sz w:val="24"/>
                <w:szCs w:val="24"/>
              </w:rPr>
            </w:pPr>
          </w:p>
        </w:tc>
      </w:tr>
      <w:tr w:rsidR="00BD4DEF" w:rsidRPr="00BD4DEF" w14:paraId="67CA61D4" w14:textId="4A3F4560"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139AFA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77</w:t>
            </w:r>
          </w:p>
        </w:tc>
        <w:tc>
          <w:tcPr>
            <w:tcW w:w="4609" w:type="dxa"/>
            <w:tcBorders>
              <w:top w:val="nil"/>
              <w:left w:val="nil"/>
              <w:bottom w:val="single" w:sz="4" w:space="0" w:color="auto"/>
              <w:right w:val="single" w:sz="4" w:space="0" w:color="auto"/>
            </w:tcBorders>
            <w:shd w:val="clear" w:color="auto" w:fill="auto"/>
            <w:vAlign w:val="center"/>
            <w:hideMark/>
          </w:tcPr>
          <w:p w14:paraId="2D15860C"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Fourniture, pose et confection de boîte de jonction BT injecté JNI 95-95 </w:t>
            </w:r>
          </w:p>
        </w:tc>
        <w:tc>
          <w:tcPr>
            <w:tcW w:w="762" w:type="dxa"/>
            <w:tcBorders>
              <w:top w:val="nil"/>
              <w:left w:val="nil"/>
              <w:bottom w:val="single" w:sz="4" w:space="0" w:color="auto"/>
              <w:right w:val="single" w:sz="4" w:space="0" w:color="auto"/>
            </w:tcBorders>
            <w:shd w:val="clear" w:color="auto" w:fill="auto"/>
            <w:vAlign w:val="center"/>
            <w:hideMark/>
          </w:tcPr>
          <w:p w14:paraId="2DC43A0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5BF3C755"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7</w:t>
            </w:r>
          </w:p>
        </w:tc>
        <w:tc>
          <w:tcPr>
            <w:tcW w:w="1360" w:type="dxa"/>
            <w:tcBorders>
              <w:top w:val="nil"/>
              <w:left w:val="nil"/>
              <w:bottom w:val="single" w:sz="4" w:space="0" w:color="auto"/>
              <w:right w:val="single" w:sz="4" w:space="0" w:color="auto"/>
            </w:tcBorders>
            <w:shd w:val="clear" w:color="auto" w:fill="auto"/>
            <w:noWrap/>
            <w:vAlign w:val="center"/>
            <w:hideMark/>
          </w:tcPr>
          <w:p w14:paraId="3232F41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14</w:t>
            </w:r>
          </w:p>
        </w:tc>
        <w:tc>
          <w:tcPr>
            <w:tcW w:w="1084" w:type="dxa"/>
            <w:tcBorders>
              <w:top w:val="nil"/>
              <w:left w:val="nil"/>
              <w:bottom w:val="single" w:sz="4" w:space="0" w:color="auto"/>
              <w:right w:val="single" w:sz="4" w:space="0" w:color="auto"/>
            </w:tcBorders>
            <w:shd w:val="clear" w:color="auto" w:fill="auto"/>
          </w:tcPr>
          <w:p w14:paraId="78556277"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EAF7353" w14:textId="77777777" w:rsidR="00BD4DEF" w:rsidRPr="00BD4DEF" w:rsidRDefault="00BD4DEF" w:rsidP="00BD4DEF">
            <w:pPr>
              <w:jc w:val="center"/>
              <w:rPr>
                <w:rFonts w:ascii="Calibri" w:hAnsi="Calibri" w:cs="Calibri"/>
                <w:sz w:val="24"/>
                <w:szCs w:val="24"/>
              </w:rPr>
            </w:pPr>
          </w:p>
        </w:tc>
      </w:tr>
      <w:tr w:rsidR="00BD4DEF" w:rsidRPr="00BD4DEF" w14:paraId="55C4F7A9" w14:textId="2BE84059"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A17F58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lastRenderedPageBreak/>
              <w:t>78</w:t>
            </w:r>
          </w:p>
        </w:tc>
        <w:tc>
          <w:tcPr>
            <w:tcW w:w="4609" w:type="dxa"/>
            <w:tcBorders>
              <w:top w:val="nil"/>
              <w:left w:val="nil"/>
              <w:bottom w:val="single" w:sz="4" w:space="0" w:color="auto"/>
              <w:right w:val="single" w:sz="4" w:space="0" w:color="auto"/>
            </w:tcBorders>
            <w:shd w:val="clear" w:color="auto" w:fill="auto"/>
            <w:vAlign w:val="center"/>
            <w:hideMark/>
          </w:tcPr>
          <w:p w14:paraId="643425D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Fourniture, pose et confection de boîte de jonction BT injecté JNI 95-240 </w:t>
            </w:r>
          </w:p>
        </w:tc>
        <w:tc>
          <w:tcPr>
            <w:tcW w:w="762" w:type="dxa"/>
            <w:tcBorders>
              <w:top w:val="nil"/>
              <w:left w:val="nil"/>
              <w:bottom w:val="single" w:sz="4" w:space="0" w:color="auto"/>
              <w:right w:val="single" w:sz="4" w:space="0" w:color="auto"/>
            </w:tcBorders>
            <w:shd w:val="clear" w:color="auto" w:fill="auto"/>
            <w:vAlign w:val="center"/>
            <w:hideMark/>
          </w:tcPr>
          <w:p w14:paraId="3F9DBB5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2128146E"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15</w:t>
            </w:r>
          </w:p>
        </w:tc>
        <w:tc>
          <w:tcPr>
            <w:tcW w:w="1360" w:type="dxa"/>
            <w:tcBorders>
              <w:top w:val="nil"/>
              <w:left w:val="nil"/>
              <w:bottom w:val="single" w:sz="4" w:space="0" w:color="auto"/>
              <w:right w:val="single" w:sz="4" w:space="0" w:color="auto"/>
            </w:tcBorders>
            <w:shd w:val="clear" w:color="auto" w:fill="auto"/>
            <w:noWrap/>
            <w:vAlign w:val="center"/>
            <w:hideMark/>
          </w:tcPr>
          <w:p w14:paraId="19A4790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30</w:t>
            </w:r>
          </w:p>
        </w:tc>
        <w:tc>
          <w:tcPr>
            <w:tcW w:w="1084" w:type="dxa"/>
            <w:tcBorders>
              <w:top w:val="nil"/>
              <w:left w:val="nil"/>
              <w:bottom w:val="single" w:sz="4" w:space="0" w:color="auto"/>
              <w:right w:val="single" w:sz="4" w:space="0" w:color="auto"/>
            </w:tcBorders>
            <w:shd w:val="clear" w:color="auto" w:fill="auto"/>
          </w:tcPr>
          <w:p w14:paraId="07F9604A"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4EFB514" w14:textId="77777777" w:rsidR="00BD4DEF" w:rsidRPr="00BD4DEF" w:rsidRDefault="00BD4DEF" w:rsidP="00BD4DEF">
            <w:pPr>
              <w:jc w:val="center"/>
              <w:rPr>
                <w:rFonts w:ascii="Calibri" w:hAnsi="Calibri" w:cs="Calibri"/>
                <w:sz w:val="24"/>
                <w:szCs w:val="24"/>
              </w:rPr>
            </w:pPr>
          </w:p>
        </w:tc>
      </w:tr>
      <w:tr w:rsidR="00BD4DEF" w:rsidRPr="00BD4DEF" w14:paraId="0E7449D6" w14:textId="7B026A99"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05DE59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79</w:t>
            </w:r>
          </w:p>
        </w:tc>
        <w:tc>
          <w:tcPr>
            <w:tcW w:w="4609" w:type="dxa"/>
            <w:tcBorders>
              <w:top w:val="nil"/>
              <w:left w:val="nil"/>
              <w:bottom w:val="single" w:sz="4" w:space="0" w:color="auto"/>
              <w:right w:val="single" w:sz="4" w:space="0" w:color="auto"/>
            </w:tcBorders>
            <w:shd w:val="clear" w:color="auto" w:fill="auto"/>
            <w:vAlign w:val="center"/>
            <w:hideMark/>
          </w:tcPr>
          <w:p w14:paraId="2D3E7BF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,pose et confection de boîte de jonction BT thermo - rétractable 6-25</w:t>
            </w:r>
          </w:p>
        </w:tc>
        <w:tc>
          <w:tcPr>
            <w:tcW w:w="762" w:type="dxa"/>
            <w:tcBorders>
              <w:top w:val="nil"/>
              <w:left w:val="nil"/>
              <w:bottom w:val="single" w:sz="4" w:space="0" w:color="auto"/>
              <w:right w:val="single" w:sz="4" w:space="0" w:color="auto"/>
            </w:tcBorders>
            <w:shd w:val="clear" w:color="auto" w:fill="auto"/>
            <w:vAlign w:val="center"/>
            <w:hideMark/>
          </w:tcPr>
          <w:p w14:paraId="5127B5D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7B76BC0F"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7</w:t>
            </w:r>
          </w:p>
        </w:tc>
        <w:tc>
          <w:tcPr>
            <w:tcW w:w="1360" w:type="dxa"/>
            <w:tcBorders>
              <w:top w:val="nil"/>
              <w:left w:val="nil"/>
              <w:bottom w:val="single" w:sz="4" w:space="0" w:color="auto"/>
              <w:right w:val="single" w:sz="4" w:space="0" w:color="auto"/>
            </w:tcBorders>
            <w:shd w:val="clear" w:color="auto" w:fill="auto"/>
            <w:noWrap/>
            <w:vAlign w:val="center"/>
            <w:hideMark/>
          </w:tcPr>
          <w:p w14:paraId="151980F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14</w:t>
            </w:r>
          </w:p>
        </w:tc>
        <w:tc>
          <w:tcPr>
            <w:tcW w:w="1084" w:type="dxa"/>
            <w:tcBorders>
              <w:top w:val="nil"/>
              <w:left w:val="nil"/>
              <w:bottom w:val="single" w:sz="4" w:space="0" w:color="auto"/>
              <w:right w:val="single" w:sz="4" w:space="0" w:color="auto"/>
            </w:tcBorders>
            <w:shd w:val="clear" w:color="auto" w:fill="auto"/>
          </w:tcPr>
          <w:p w14:paraId="26C0617A"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D683C65" w14:textId="77777777" w:rsidR="00BD4DEF" w:rsidRPr="00BD4DEF" w:rsidRDefault="00BD4DEF" w:rsidP="00BD4DEF">
            <w:pPr>
              <w:jc w:val="center"/>
              <w:rPr>
                <w:rFonts w:ascii="Calibri" w:hAnsi="Calibri" w:cs="Calibri"/>
                <w:sz w:val="24"/>
                <w:szCs w:val="24"/>
              </w:rPr>
            </w:pPr>
          </w:p>
        </w:tc>
      </w:tr>
      <w:tr w:rsidR="00BD4DEF" w:rsidRPr="00BD4DEF" w14:paraId="1BDF931B" w14:textId="62E1B592"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E4157A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4BCBA0DE"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 xml:space="preserve">Coffrets de distribution BT </w:t>
            </w:r>
          </w:p>
        </w:tc>
        <w:tc>
          <w:tcPr>
            <w:tcW w:w="762" w:type="dxa"/>
            <w:tcBorders>
              <w:top w:val="nil"/>
              <w:left w:val="nil"/>
              <w:bottom w:val="single" w:sz="4" w:space="0" w:color="auto"/>
              <w:right w:val="single" w:sz="4" w:space="0" w:color="auto"/>
            </w:tcBorders>
            <w:shd w:val="clear" w:color="auto" w:fill="auto"/>
            <w:vAlign w:val="center"/>
            <w:hideMark/>
          </w:tcPr>
          <w:p w14:paraId="5DE7354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09F382FE"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5DF5057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07FF9BCD"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408C150" w14:textId="77777777" w:rsidR="00BD4DEF" w:rsidRPr="00BD4DEF" w:rsidRDefault="00BD4DEF" w:rsidP="00BD4DEF">
            <w:pPr>
              <w:jc w:val="center"/>
              <w:rPr>
                <w:rFonts w:ascii="Calibri" w:hAnsi="Calibri" w:cs="Calibri"/>
                <w:sz w:val="24"/>
                <w:szCs w:val="24"/>
              </w:rPr>
            </w:pPr>
          </w:p>
        </w:tc>
      </w:tr>
      <w:tr w:rsidR="00BD4DEF" w:rsidRPr="00BD4DEF" w14:paraId="7FF2216F" w14:textId="0EED22F6"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B1B235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0B28753D"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Fourniture, transport, pose, scellement, mise à la terre et raccordement des coffrets de distribution :</w:t>
            </w:r>
          </w:p>
        </w:tc>
        <w:tc>
          <w:tcPr>
            <w:tcW w:w="762" w:type="dxa"/>
            <w:tcBorders>
              <w:top w:val="nil"/>
              <w:left w:val="nil"/>
              <w:bottom w:val="single" w:sz="4" w:space="0" w:color="auto"/>
              <w:right w:val="single" w:sz="4" w:space="0" w:color="auto"/>
            </w:tcBorders>
            <w:shd w:val="clear" w:color="auto" w:fill="auto"/>
            <w:vAlign w:val="center"/>
            <w:hideMark/>
          </w:tcPr>
          <w:p w14:paraId="2A265F8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1D2BAAFE"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2F4B89C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3A62E573"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F093B73" w14:textId="77777777" w:rsidR="00BD4DEF" w:rsidRPr="00BD4DEF" w:rsidRDefault="00BD4DEF" w:rsidP="00BD4DEF">
            <w:pPr>
              <w:jc w:val="center"/>
              <w:rPr>
                <w:rFonts w:ascii="Calibri" w:hAnsi="Calibri" w:cs="Calibri"/>
                <w:sz w:val="24"/>
                <w:szCs w:val="24"/>
              </w:rPr>
            </w:pPr>
          </w:p>
        </w:tc>
      </w:tr>
      <w:tr w:rsidR="00BD4DEF" w:rsidRPr="00BD4DEF" w14:paraId="0557B760" w14:textId="203AA058" w:rsidTr="00175853">
        <w:trPr>
          <w:trHeight w:val="10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6F9A6B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80</w:t>
            </w:r>
          </w:p>
        </w:tc>
        <w:tc>
          <w:tcPr>
            <w:tcW w:w="4609" w:type="dxa"/>
            <w:tcBorders>
              <w:top w:val="nil"/>
              <w:left w:val="nil"/>
              <w:bottom w:val="single" w:sz="4" w:space="0" w:color="auto"/>
              <w:right w:val="single" w:sz="4" w:space="0" w:color="auto"/>
            </w:tcBorders>
            <w:shd w:val="clear" w:color="auto" w:fill="auto"/>
            <w:vAlign w:val="center"/>
            <w:hideMark/>
          </w:tcPr>
          <w:p w14:paraId="327DC36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Coffret avec passage en coupure 3 arrivées pour câble de 95 à 240 mm² et 2 départs non-protégés pour câbles de 16 à 95 mm² avec bornes de connexion en Cu étamé, les vices et les écrous des bornes de connexion doivent être galvanisé </w:t>
            </w:r>
          </w:p>
        </w:tc>
        <w:tc>
          <w:tcPr>
            <w:tcW w:w="762" w:type="dxa"/>
            <w:tcBorders>
              <w:top w:val="nil"/>
              <w:left w:val="nil"/>
              <w:bottom w:val="single" w:sz="4" w:space="0" w:color="auto"/>
              <w:right w:val="single" w:sz="4" w:space="0" w:color="auto"/>
            </w:tcBorders>
            <w:shd w:val="clear" w:color="auto" w:fill="auto"/>
            <w:vAlign w:val="center"/>
            <w:hideMark/>
          </w:tcPr>
          <w:p w14:paraId="1DBD0E3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78D84E97"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15</w:t>
            </w:r>
          </w:p>
        </w:tc>
        <w:tc>
          <w:tcPr>
            <w:tcW w:w="1360" w:type="dxa"/>
            <w:tcBorders>
              <w:top w:val="nil"/>
              <w:left w:val="nil"/>
              <w:bottom w:val="single" w:sz="4" w:space="0" w:color="auto"/>
              <w:right w:val="single" w:sz="4" w:space="0" w:color="auto"/>
            </w:tcBorders>
            <w:shd w:val="clear" w:color="auto" w:fill="auto"/>
            <w:noWrap/>
            <w:vAlign w:val="center"/>
            <w:hideMark/>
          </w:tcPr>
          <w:p w14:paraId="1D4BF08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30</w:t>
            </w:r>
          </w:p>
        </w:tc>
        <w:tc>
          <w:tcPr>
            <w:tcW w:w="1084" w:type="dxa"/>
            <w:tcBorders>
              <w:top w:val="nil"/>
              <w:left w:val="nil"/>
              <w:bottom w:val="single" w:sz="4" w:space="0" w:color="auto"/>
              <w:right w:val="single" w:sz="4" w:space="0" w:color="auto"/>
            </w:tcBorders>
            <w:shd w:val="clear" w:color="auto" w:fill="auto"/>
          </w:tcPr>
          <w:p w14:paraId="0426034C"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1593E58" w14:textId="77777777" w:rsidR="00BD4DEF" w:rsidRPr="00BD4DEF" w:rsidRDefault="00BD4DEF" w:rsidP="00BD4DEF">
            <w:pPr>
              <w:jc w:val="center"/>
              <w:rPr>
                <w:rFonts w:ascii="Calibri" w:hAnsi="Calibri" w:cs="Calibri"/>
                <w:sz w:val="24"/>
                <w:szCs w:val="24"/>
              </w:rPr>
            </w:pPr>
          </w:p>
        </w:tc>
      </w:tr>
      <w:tr w:rsidR="00BD4DEF" w:rsidRPr="00BD4DEF" w14:paraId="1E954E54" w14:textId="17B9979A" w:rsidTr="00175853">
        <w:trPr>
          <w:trHeight w:val="10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1229E2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81</w:t>
            </w:r>
          </w:p>
        </w:tc>
        <w:tc>
          <w:tcPr>
            <w:tcW w:w="4609" w:type="dxa"/>
            <w:tcBorders>
              <w:top w:val="nil"/>
              <w:left w:val="nil"/>
              <w:bottom w:val="single" w:sz="4" w:space="0" w:color="auto"/>
              <w:right w:val="single" w:sz="4" w:space="0" w:color="auto"/>
            </w:tcBorders>
            <w:shd w:val="clear" w:color="auto" w:fill="auto"/>
            <w:vAlign w:val="center"/>
            <w:hideMark/>
          </w:tcPr>
          <w:p w14:paraId="781A854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Coffret avec  passage en coupure 2 arrivées pour câble de 95 à 240mm ² et 2 départs non-protégés pour câbles de 16 à 95 mm² avec bornes de connexion en Cu étamé, les vices et les écrous des bornes de connexion doivent être galvanisé </w:t>
            </w:r>
          </w:p>
        </w:tc>
        <w:tc>
          <w:tcPr>
            <w:tcW w:w="762" w:type="dxa"/>
            <w:tcBorders>
              <w:top w:val="nil"/>
              <w:left w:val="nil"/>
              <w:bottom w:val="single" w:sz="4" w:space="0" w:color="auto"/>
              <w:right w:val="single" w:sz="4" w:space="0" w:color="auto"/>
            </w:tcBorders>
            <w:shd w:val="clear" w:color="auto" w:fill="auto"/>
            <w:vAlign w:val="center"/>
            <w:hideMark/>
          </w:tcPr>
          <w:p w14:paraId="2C76D9D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668FF507"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25</w:t>
            </w:r>
          </w:p>
        </w:tc>
        <w:tc>
          <w:tcPr>
            <w:tcW w:w="1360" w:type="dxa"/>
            <w:tcBorders>
              <w:top w:val="nil"/>
              <w:left w:val="nil"/>
              <w:bottom w:val="single" w:sz="4" w:space="0" w:color="auto"/>
              <w:right w:val="single" w:sz="4" w:space="0" w:color="auto"/>
            </w:tcBorders>
            <w:shd w:val="clear" w:color="auto" w:fill="auto"/>
            <w:noWrap/>
            <w:vAlign w:val="center"/>
            <w:hideMark/>
          </w:tcPr>
          <w:p w14:paraId="3BB80B4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50</w:t>
            </w:r>
          </w:p>
        </w:tc>
        <w:tc>
          <w:tcPr>
            <w:tcW w:w="1084" w:type="dxa"/>
            <w:tcBorders>
              <w:top w:val="nil"/>
              <w:left w:val="nil"/>
              <w:bottom w:val="single" w:sz="4" w:space="0" w:color="auto"/>
              <w:right w:val="single" w:sz="4" w:space="0" w:color="auto"/>
            </w:tcBorders>
            <w:shd w:val="clear" w:color="auto" w:fill="auto"/>
          </w:tcPr>
          <w:p w14:paraId="45F9BC6C"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18BE4E08" w14:textId="77777777" w:rsidR="00BD4DEF" w:rsidRPr="00BD4DEF" w:rsidRDefault="00BD4DEF" w:rsidP="00BD4DEF">
            <w:pPr>
              <w:jc w:val="center"/>
              <w:rPr>
                <w:rFonts w:ascii="Calibri" w:hAnsi="Calibri" w:cs="Calibri"/>
                <w:sz w:val="24"/>
                <w:szCs w:val="24"/>
              </w:rPr>
            </w:pPr>
          </w:p>
        </w:tc>
      </w:tr>
      <w:tr w:rsidR="00BD4DEF" w:rsidRPr="00BD4DEF" w14:paraId="55C1F49C" w14:textId="57C457BB" w:rsidTr="00175853">
        <w:trPr>
          <w:trHeight w:val="10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0EAB47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82</w:t>
            </w:r>
          </w:p>
        </w:tc>
        <w:tc>
          <w:tcPr>
            <w:tcW w:w="4609" w:type="dxa"/>
            <w:tcBorders>
              <w:top w:val="nil"/>
              <w:left w:val="nil"/>
              <w:bottom w:val="single" w:sz="4" w:space="0" w:color="auto"/>
              <w:right w:val="single" w:sz="4" w:space="0" w:color="auto"/>
            </w:tcBorders>
            <w:shd w:val="clear" w:color="auto" w:fill="auto"/>
            <w:vAlign w:val="center"/>
            <w:hideMark/>
          </w:tcPr>
          <w:p w14:paraId="271961A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Coffret fausse coupure 2 arrivées pour câble de 95 à 240 mm² et 2 départs non-protégés pour câbles de 16 à 95 mm² avec bornes de connexion en Cu étamé, les vices et les écrous des bornes de connexion doivent être galvanisé </w:t>
            </w:r>
          </w:p>
        </w:tc>
        <w:tc>
          <w:tcPr>
            <w:tcW w:w="762" w:type="dxa"/>
            <w:tcBorders>
              <w:top w:val="nil"/>
              <w:left w:val="nil"/>
              <w:bottom w:val="single" w:sz="4" w:space="0" w:color="auto"/>
              <w:right w:val="single" w:sz="4" w:space="0" w:color="auto"/>
            </w:tcBorders>
            <w:shd w:val="clear" w:color="auto" w:fill="auto"/>
            <w:vAlign w:val="center"/>
            <w:hideMark/>
          </w:tcPr>
          <w:p w14:paraId="13C39D7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527C52EA"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10</w:t>
            </w:r>
          </w:p>
        </w:tc>
        <w:tc>
          <w:tcPr>
            <w:tcW w:w="1360" w:type="dxa"/>
            <w:tcBorders>
              <w:top w:val="nil"/>
              <w:left w:val="nil"/>
              <w:bottom w:val="single" w:sz="4" w:space="0" w:color="auto"/>
              <w:right w:val="single" w:sz="4" w:space="0" w:color="auto"/>
            </w:tcBorders>
            <w:shd w:val="clear" w:color="auto" w:fill="auto"/>
            <w:noWrap/>
            <w:vAlign w:val="center"/>
            <w:hideMark/>
          </w:tcPr>
          <w:p w14:paraId="0685CAC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w:t>
            </w:r>
          </w:p>
        </w:tc>
        <w:tc>
          <w:tcPr>
            <w:tcW w:w="1084" w:type="dxa"/>
            <w:tcBorders>
              <w:top w:val="nil"/>
              <w:left w:val="nil"/>
              <w:bottom w:val="single" w:sz="4" w:space="0" w:color="auto"/>
              <w:right w:val="single" w:sz="4" w:space="0" w:color="auto"/>
            </w:tcBorders>
            <w:shd w:val="clear" w:color="auto" w:fill="auto"/>
          </w:tcPr>
          <w:p w14:paraId="22667E12"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50FF49E9" w14:textId="77777777" w:rsidR="00BD4DEF" w:rsidRPr="00BD4DEF" w:rsidRDefault="00BD4DEF" w:rsidP="00BD4DEF">
            <w:pPr>
              <w:jc w:val="center"/>
              <w:rPr>
                <w:rFonts w:ascii="Calibri" w:hAnsi="Calibri" w:cs="Calibri"/>
                <w:sz w:val="24"/>
                <w:szCs w:val="24"/>
              </w:rPr>
            </w:pPr>
          </w:p>
        </w:tc>
      </w:tr>
      <w:tr w:rsidR="00BD4DEF" w:rsidRPr="00BD4DEF" w14:paraId="3C27E4D4" w14:textId="6CC35386" w:rsidTr="00175853">
        <w:trPr>
          <w:trHeight w:val="10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CD1F23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83</w:t>
            </w:r>
          </w:p>
        </w:tc>
        <w:tc>
          <w:tcPr>
            <w:tcW w:w="4609" w:type="dxa"/>
            <w:tcBorders>
              <w:top w:val="nil"/>
              <w:left w:val="nil"/>
              <w:bottom w:val="single" w:sz="4" w:space="0" w:color="auto"/>
              <w:right w:val="single" w:sz="4" w:space="0" w:color="auto"/>
            </w:tcBorders>
            <w:shd w:val="clear" w:color="auto" w:fill="auto"/>
            <w:vAlign w:val="center"/>
            <w:hideMark/>
          </w:tcPr>
          <w:p w14:paraId="6D46173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Coffret</w:t>
            </w:r>
            <w:r w:rsidRPr="00BD4DEF">
              <w:rPr>
                <w:rFonts w:ascii="Calibri" w:hAnsi="Calibri" w:cs="Calibri"/>
                <w:b/>
                <w:bCs/>
                <w:color w:val="FF0000"/>
                <w:sz w:val="24"/>
                <w:szCs w:val="24"/>
              </w:rPr>
              <w:t xml:space="preserve"> IP2X</w:t>
            </w:r>
            <w:r w:rsidRPr="00BD4DEF">
              <w:rPr>
                <w:rFonts w:ascii="Calibri" w:hAnsi="Calibri" w:cs="Calibri"/>
                <w:sz w:val="24"/>
                <w:szCs w:val="24"/>
              </w:rPr>
              <w:t xml:space="preserve"> fausse coupure 3 arrivées pour câble de 95 à 240 mm² et 4 départs non-protégés pour câbles de 16 à 50 mm² avec bornes de connexion en Alu, les vices et les écrous des bornes de connexion doivent être galvanisé </w:t>
            </w:r>
          </w:p>
        </w:tc>
        <w:tc>
          <w:tcPr>
            <w:tcW w:w="762" w:type="dxa"/>
            <w:tcBorders>
              <w:top w:val="nil"/>
              <w:left w:val="nil"/>
              <w:bottom w:val="single" w:sz="4" w:space="0" w:color="auto"/>
              <w:right w:val="single" w:sz="4" w:space="0" w:color="auto"/>
            </w:tcBorders>
            <w:shd w:val="clear" w:color="auto" w:fill="auto"/>
            <w:vAlign w:val="center"/>
            <w:hideMark/>
          </w:tcPr>
          <w:p w14:paraId="34F6C1F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797C517C"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314EEEB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1C681A64"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60C93895" w14:textId="77777777" w:rsidR="00BD4DEF" w:rsidRPr="00BD4DEF" w:rsidRDefault="00BD4DEF" w:rsidP="00BD4DEF">
            <w:pPr>
              <w:jc w:val="center"/>
              <w:rPr>
                <w:rFonts w:ascii="Calibri" w:hAnsi="Calibri" w:cs="Calibri"/>
                <w:sz w:val="24"/>
                <w:szCs w:val="24"/>
              </w:rPr>
            </w:pPr>
          </w:p>
        </w:tc>
      </w:tr>
      <w:tr w:rsidR="00BD4DEF" w:rsidRPr="00BD4DEF" w14:paraId="164B500A" w14:textId="228C8632" w:rsidTr="00175853">
        <w:trPr>
          <w:trHeight w:val="10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1825B6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84</w:t>
            </w:r>
          </w:p>
        </w:tc>
        <w:tc>
          <w:tcPr>
            <w:tcW w:w="4609" w:type="dxa"/>
            <w:tcBorders>
              <w:top w:val="nil"/>
              <w:left w:val="nil"/>
              <w:bottom w:val="single" w:sz="4" w:space="0" w:color="auto"/>
              <w:right w:val="single" w:sz="4" w:space="0" w:color="auto"/>
            </w:tcBorders>
            <w:shd w:val="clear" w:color="auto" w:fill="auto"/>
            <w:vAlign w:val="center"/>
            <w:hideMark/>
          </w:tcPr>
          <w:p w14:paraId="60F955B5"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Coffret </w:t>
            </w:r>
            <w:r w:rsidRPr="00BD4DEF">
              <w:rPr>
                <w:rFonts w:ascii="Calibri" w:hAnsi="Calibri" w:cs="Calibri"/>
                <w:b/>
                <w:bCs/>
                <w:color w:val="FF0000"/>
                <w:sz w:val="24"/>
                <w:szCs w:val="24"/>
              </w:rPr>
              <w:t xml:space="preserve">IP2X </w:t>
            </w:r>
            <w:r w:rsidRPr="00BD4DEF">
              <w:rPr>
                <w:rFonts w:ascii="Calibri" w:hAnsi="Calibri" w:cs="Calibri"/>
                <w:sz w:val="24"/>
                <w:szCs w:val="24"/>
              </w:rPr>
              <w:t xml:space="preserve">fausse coupure 2 arrivées pour câble de 95 à 240 mm² et 3 départs non-protégés pour câbles de 16 à 50 mm² avec bornes de connexion en Alu, les vices et les écrous des bornes de connexion doivent être galvanisé </w:t>
            </w:r>
          </w:p>
        </w:tc>
        <w:tc>
          <w:tcPr>
            <w:tcW w:w="762" w:type="dxa"/>
            <w:tcBorders>
              <w:top w:val="nil"/>
              <w:left w:val="nil"/>
              <w:bottom w:val="single" w:sz="4" w:space="0" w:color="auto"/>
              <w:right w:val="single" w:sz="4" w:space="0" w:color="auto"/>
            </w:tcBorders>
            <w:shd w:val="clear" w:color="auto" w:fill="auto"/>
            <w:vAlign w:val="center"/>
            <w:hideMark/>
          </w:tcPr>
          <w:p w14:paraId="5859F20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0DA7826A"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6E42DDF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0404EC62"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BED1244" w14:textId="77777777" w:rsidR="00BD4DEF" w:rsidRPr="00BD4DEF" w:rsidRDefault="00BD4DEF" w:rsidP="00BD4DEF">
            <w:pPr>
              <w:jc w:val="center"/>
              <w:rPr>
                <w:rFonts w:ascii="Calibri" w:hAnsi="Calibri" w:cs="Calibri"/>
                <w:sz w:val="24"/>
                <w:szCs w:val="24"/>
              </w:rPr>
            </w:pPr>
          </w:p>
        </w:tc>
      </w:tr>
      <w:tr w:rsidR="00BD4DEF" w:rsidRPr="00BD4DEF" w14:paraId="7A73949A" w14:textId="60E28A0D"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24A3F5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556DA14F"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Transport, pose, scellement, mise à la terre et raccordement des coffrets de distribution  :</w:t>
            </w:r>
          </w:p>
        </w:tc>
        <w:tc>
          <w:tcPr>
            <w:tcW w:w="762" w:type="dxa"/>
            <w:tcBorders>
              <w:top w:val="nil"/>
              <w:left w:val="nil"/>
              <w:bottom w:val="single" w:sz="4" w:space="0" w:color="auto"/>
              <w:right w:val="single" w:sz="4" w:space="0" w:color="auto"/>
            </w:tcBorders>
            <w:shd w:val="clear" w:color="auto" w:fill="auto"/>
            <w:vAlign w:val="center"/>
            <w:hideMark/>
          </w:tcPr>
          <w:p w14:paraId="69D23B5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413AC102"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060B4C1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6DD6FC45"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6B98E451" w14:textId="77777777" w:rsidR="00BD4DEF" w:rsidRPr="00BD4DEF" w:rsidRDefault="00BD4DEF" w:rsidP="00BD4DEF">
            <w:pPr>
              <w:jc w:val="center"/>
              <w:rPr>
                <w:rFonts w:ascii="Calibri" w:hAnsi="Calibri" w:cs="Calibri"/>
                <w:sz w:val="24"/>
                <w:szCs w:val="24"/>
              </w:rPr>
            </w:pPr>
          </w:p>
        </w:tc>
      </w:tr>
      <w:tr w:rsidR="00BD4DEF" w:rsidRPr="00BD4DEF" w14:paraId="47D24FE7" w14:textId="637BDE00"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F18CE4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85</w:t>
            </w:r>
          </w:p>
        </w:tc>
        <w:tc>
          <w:tcPr>
            <w:tcW w:w="4609" w:type="dxa"/>
            <w:tcBorders>
              <w:top w:val="nil"/>
              <w:left w:val="nil"/>
              <w:bottom w:val="single" w:sz="4" w:space="0" w:color="auto"/>
              <w:right w:val="single" w:sz="4" w:space="0" w:color="auto"/>
            </w:tcBorders>
            <w:shd w:val="clear" w:color="auto" w:fill="auto"/>
            <w:vAlign w:val="center"/>
            <w:hideMark/>
          </w:tcPr>
          <w:p w14:paraId="35AD8CA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Transport, pose, scellement, mise à la terre et raccordement des coffrets de distribution BT </w:t>
            </w:r>
          </w:p>
        </w:tc>
        <w:tc>
          <w:tcPr>
            <w:tcW w:w="762" w:type="dxa"/>
            <w:tcBorders>
              <w:top w:val="nil"/>
              <w:left w:val="nil"/>
              <w:bottom w:val="single" w:sz="4" w:space="0" w:color="auto"/>
              <w:right w:val="single" w:sz="4" w:space="0" w:color="auto"/>
            </w:tcBorders>
            <w:shd w:val="clear" w:color="auto" w:fill="auto"/>
            <w:vAlign w:val="center"/>
            <w:hideMark/>
          </w:tcPr>
          <w:p w14:paraId="5DF8970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24C63378"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7</w:t>
            </w:r>
          </w:p>
        </w:tc>
        <w:tc>
          <w:tcPr>
            <w:tcW w:w="1360" w:type="dxa"/>
            <w:tcBorders>
              <w:top w:val="nil"/>
              <w:left w:val="nil"/>
              <w:bottom w:val="single" w:sz="4" w:space="0" w:color="auto"/>
              <w:right w:val="single" w:sz="4" w:space="0" w:color="auto"/>
            </w:tcBorders>
            <w:shd w:val="clear" w:color="auto" w:fill="auto"/>
            <w:noWrap/>
            <w:vAlign w:val="center"/>
            <w:hideMark/>
          </w:tcPr>
          <w:p w14:paraId="62B1533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14</w:t>
            </w:r>
          </w:p>
        </w:tc>
        <w:tc>
          <w:tcPr>
            <w:tcW w:w="1084" w:type="dxa"/>
            <w:tcBorders>
              <w:top w:val="nil"/>
              <w:left w:val="nil"/>
              <w:bottom w:val="single" w:sz="4" w:space="0" w:color="auto"/>
              <w:right w:val="single" w:sz="4" w:space="0" w:color="auto"/>
            </w:tcBorders>
            <w:shd w:val="clear" w:color="auto" w:fill="auto"/>
          </w:tcPr>
          <w:p w14:paraId="22009977"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C0C408D" w14:textId="77777777" w:rsidR="00BD4DEF" w:rsidRPr="00BD4DEF" w:rsidRDefault="00BD4DEF" w:rsidP="00BD4DEF">
            <w:pPr>
              <w:jc w:val="center"/>
              <w:rPr>
                <w:rFonts w:ascii="Calibri" w:hAnsi="Calibri" w:cs="Calibri"/>
                <w:sz w:val="24"/>
                <w:szCs w:val="24"/>
              </w:rPr>
            </w:pPr>
          </w:p>
        </w:tc>
      </w:tr>
      <w:tr w:rsidR="00BD4DEF" w:rsidRPr="00BD4DEF" w14:paraId="1BFAEDF9" w14:textId="4D151E4A"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A50327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lastRenderedPageBreak/>
              <w:t>86</w:t>
            </w:r>
          </w:p>
        </w:tc>
        <w:tc>
          <w:tcPr>
            <w:tcW w:w="4609" w:type="dxa"/>
            <w:tcBorders>
              <w:top w:val="nil"/>
              <w:left w:val="nil"/>
              <w:bottom w:val="single" w:sz="4" w:space="0" w:color="auto"/>
              <w:right w:val="single" w:sz="4" w:space="0" w:color="auto"/>
            </w:tcBorders>
            <w:shd w:val="clear" w:color="auto" w:fill="auto"/>
            <w:vAlign w:val="center"/>
            <w:hideMark/>
          </w:tcPr>
          <w:p w14:paraId="21AD38D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Transport et pose de grille de coffret BT</w:t>
            </w:r>
          </w:p>
        </w:tc>
        <w:tc>
          <w:tcPr>
            <w:tcW w:w="762" w:type="dxa"/>
            <w:tcBorders>
              <w:top w:val="nil"/>
              <w:left w:val="nil"/>
              <w:bottom w:val="single" w:sz="4" w:space="0" w:color="auto"/>
              <w:right w:val="single" w:sz="4" w:space="0" w:color="auto"/>
            </w:tcBorders>
            <w:shd w:val="clear" w:color="auto" w:fill="auto"/>
            <w:vAlign w:val="center"/>
            <w:hideMark/>
          </w:tcPr>
          <w:p w14:paraId="0D69F3F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34BFE646"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7</w:t>
            </w:r>
          </w:p>
        </w:tc>
        <w:tc>
          <w:tcPr>
            <w:tcW w:w="1360" w:type="dxa"/>
            <w:tcBorders>
              <w:top w:val="nil"/>
              <w:left w:val="nil"/>
              <w:bottom w:val="single" w:sz="4" w:space="0" w:color="auto"/>
              <w:right w:val="single" w:sz="4" w:space="0" w:color="auto"/>
            </w:tcBorders>
            <w:shd w:val="clear" w:color="auto" w:fill="auto"/>
            <w:noWrap/>
            <w:vAlign w:val="center"/>
            <w:hideMark/>
          </w:tcPr>
          <w:p w14:paraId="40F1EC1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14</w:t>
            </w:r>
          </w:p>
        </w:tc>
        <w:tc>
          <w:tcPr>
            <w:tcW w:w="1084" w:type="dxa"/>
            <w:tcBorders>
              <w:top w:val="nil"/>
              <w:left w:val="nil"/>
              <w:bottom w:val="single" w:sz="4" w:space="0" w:color="auto"/>
              <w:right w:val="single" w:sz="4" w:space="0" w:color="auto"/>
            </w:tcBorders>
            <w:shd w:val="clear" w:color="auto" w:fill="auto"/>
          </w:tcPr>
          <w:p w14:paraId="3E37D825"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F6BE66B" w14:textId="77777777" w:rsidR="00BD4DEF" w:rsidRPr="00BD4DEF" w:rsidRDefault="00BD4DEF" w:rsidP="00BD4DEF">
            <w:pPr>
              <w:jc w:val="center"/>
              <w:rPr>
                <w:rFonts w:ascii="Calibri" w:hAnsi="Calibri" w:cs="Calibri"/>
                <w:sz w:val="24"/>
                <w:szCs w:val="24"/>
              </w:rPr>
            </w:pPr>
          </w:p>
        </w:tc>
      </w:tr>
      <w:tr w:rsidR="00BD4DEF" w:rsidRPr="00BD4DEF" w14:paraId="0E2792DA" w14:textId="6973950C"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488251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87</w:t>
            </w:r>
          </w:p>
        </w:tc>
        <w:tc>
          <w:tcPr>
            <w:tcW w:w="4609" w:type="dxa"/>
            <w:tcBorders>
              <w:top w:val="nil"/>
              <w:left w:val="nil"/>
              <w:bottom w:val="single" w:sz="4" w:space="0" w:color="auto"/>
              <w:right w:val="single" w:sz="4" w:space="0" w:color="auto"/>
            </w:tcBorders>
            <w:shd w:val="clear" w:color="auto" w:fill="auto"/>
            <w:vAlign w:val="center"/>
            <w:hideMark/>
          </w:tcPr>
          <w:p w14:paraId="7604206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Transport et pose de grille de coffret BT</w:t>
            </w:r>
          </w:p>
        </w:tc>
        <w:tc>
          <w:tcPr>
            <w:tcW w:w="762" w:type="dxa"/>
            <w:tcBorders>
              <w:top w:val="nil"/>
              <w:left w:val="nil"/>
              <w:bottom w:val="single" w:sz="4" w:space="0" w:color="auto"/>
              <w:right w:val="single" w:sz="4" w:space="0" w:color="auto"/>
            </w:tcBorders>
            <w:shd w:val="clear" w:color="auto" w:fill="auto"/>
            <w:vAlign w:val="center"/>
            <w:hideMark/>
          </w:tcPr>
          <w:p w14:paraId="175BCD9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37EBAA85"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7</w:t>
            </w:r>
          </w:p>
        </w:tc>
        <w:tc>
          <w:tcPr>
            <w:tcW w:w="1360" w:type="dxa"/>
            <w:tcBorders>
              <w:top w:val="nil"/>
              <w:left w:val="nil"/>
              <w:bottom w:val="single" w:sz="4" w:space="0" w:color="auto"/>
              <w:right w:val="single" w:sz="4" w:space="0" w:color="auto"/>
            </w:tcBorders>
            <w:shd w:val="clear" w:color="auto" w:fill="auto"/>
            <w:noWrap/>
            <w:vAlign w:val="center"/>
            <w:hideMark/>
          </w:tcPr>
          <w:p w14:paraId="66F989C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14</w:t>
            </w:r>
          </w:p>
        </w:tc>
        <w:tc>
          <w:tcPr>
            <w:tcW w:w="1084" w:type="dxa"/>
            <w:tcBorders>
              <w:top w:val="nil"/>
              <w:left w:val="nil"/>
              <w:bottom w:val="single" w:sz="4" w:space="0" w:color="auto"/>
              <w:right w:val="single" w:sz="4" w:space="0" w:color="auto"/>
            </w:tcBorders>
            <w:shd w:val="clear" w:color="auto" w:fill="auto"/>
          </w:tcPr>
          <w:p w14:paraId="1229E912"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6CDF06BE" w14:textId="77777777" w:rsidR="00BD4DEF" w:rsidRPr="00BD4DEF" w:rsidRDefault="00BD4DEF" w:rsidP="00BD4DEF">
            <w:pPr>
              <w:jc w:val="center"/>
              <w:rPr>
                <w:rFonts w:ascii="Calibri" w:hAnsi="Calibri" w:cs="Calibri"/>
                <w:sz w:val="24"/>
                <w:szCs w:val="24"/>
              </w:rPr>
            </w:pPr>
          </w:p>
        </w:tc>
      </w:tr>
      <w:tr w:rsidR="00BD4DEF" w:rsidRPr="00BD4DEF" w14:paraId="2F494DDB" w14:textId="4312917F"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F397CD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88</w:t>
            </w:r>
          </w:p>
        </w:tc>
        <w:tc>
          <w:tcPr>
            <w:tcW w:w="4609" w:type="dxa"/>
            <w:tcBorders>
              <w:top w:val="nil"/>
              <w:left w:val="nil"/>
              <w:bottom w:val="single" w:sz="4" w:space="0" w:color="auto"/>
              <w:right w:val="single" w:sz="4" w:space="0" w:color="auto"/>
            </w:tcBorders>
            <w:shd w:val="clear" w:color="auto" w:fill="auto"/>
            <w:vAlign w:val="center"/>
            <w:hideMark/>
          </w:tcPr>
          <w:p w14:paraId="7B769D5D"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Transport et pose de coffret de distribution vide tout type</w:t>
            </w:r>
          </w:p>
        </w:tc>
        <w:tc>
          <w:tcPr>
            <w:tcW w:w="762" w:type="dxa"/>
            <w:tcBorders>
              <w:top w:val="nil"/>
              <w:left w:val="nil"/>
              <w:bottom w:val="single" w:sz="4" w:space="0" w:color="auto"/>
              <w:right w:val="single" w:sz="4" w:space="0" w:color="auto"/>
            </w:tcBorders>
            <w:shd w:val="clear" w:color="auto" w:fill="auto"/>
            <w:vAlign w:val="center"/>
            <w:hideMark/>
          </w:tcPr>
          <w:p w14:paraId="107FFC8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1906EDA8"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7</w:t>
            </w:r>
          </w:p>
        </w:tc>
        <w:tc>
          <w:tcPr>
            <w:tcW w:w="1360" w:type="dxa"/>
            <w:tcBorders>
              <w:top w:val="nil"/>
              <w:left w:val="nil"/>
              <w:bottom w:val="single" w:sz="4" w:space="0" w:color="auto"/>
              <w:right w:val="single" w:sz="4" w:space="0" w:color="auto"/>
            </w:tcBorders>
            <w:shd w:val="clear" w:color="auto" w:fill="auto"/>
            <w:noWrap/>
            <w:vAlign w:val="center"/>
            <w:hideMark/>
          </w:tcPr>
          <w:p w14:paraId="39D8051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14</w:t>
            </w:r>
          </w:p>
        </w:tc>
        <w:tc>
          <w:tcPr>
            <w:tcW w:w="1084" w:type="dxa"/>
            <w:tcBorders>
              <w:top w:val="nil"/>
              <w:left w:val="nil"/>
              <w:bottom w:val="single" w:sz="4" w:space="0" w:color="auto"/>
              <w:right w:val="single" w:sz="4" w:space="0" w:color="auto"/>
            </w:tcBorders>
            <w:shd w:val="clear" w:color="auto" w:fill="auto"/>
          </w:tcPr>
          <w:p w14:paraId="3A649352"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F7496FE" w14:textId="77777777" w:rsidR="00BD4DEF" w:rsidRPr="00BD4DEF" w:rsidRDefault="00BD4DEF" w:rsidP="00BD4DEF">
            <w:pPr>
              <w:jc w:val="center"/>
              <w:rPr>
                <w:rFonts w:ascii="Calibri" w:hAnsi="Calibri" w:cs="Calibri"/>
                <w:sz w:val="24"/>
                <w:szCs w:val="24"/>
              </w:rPr>
            </w:pPr>
          </w:p>
        </w:tc>
      </w:tr>
      <w:tr w:rsidR="00BD4DEF" w:rsidRPr="00BD4DEF" w14:paraId="20B14A16" w14:textId="76D15ED1"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A3C8B0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89</w:t>
            </w:r>
          </w:p>
        </w:tc>
        <w:tc>
          <w:tcPr>
            <w:tcW w:w="4609" w:type="dxa"/>
            <w:tcBorders>
              <w:top w:val="nil"/>
              <w:left w:val="nil"/>
              <w:bottom w:val="single" w:sz="4" w:space="0" w:color="auto"/>
              <w:right w:val="single" w:sz="4" w:space="0" w:color="auto"/>
            </w:tcBorders>
            <w:shd w:val="clear" w:color="auto" w:fill="auto"/>
            <w:vAlign w:val="center"/>
            <w:hideMark/>
          </w:tcPr>
          <w:p w14:paraId="6FAD3A91"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Déplacement et scellement  d'un coffret existant</w:t>
            </w:r>
          </w:p>
        </w:tc>
        <w:tc>
          <w:tcPr>
            <w:tcW w:w="762" w:type="dxa"/>
            <w:tcBorders>
              <w:top w:val="nil"/>
              <w:left w:val="nil"/>
              <w:bottom w:val="single" w:sz="4" w:space="0" w:color="auto"/>
              <w:right w:val="single" w:sz="4" w:space="0" w:color="auto"/>
            </w:tcBorders>
            <w:shd w:val="clear" w:color="auto" w:fill="auto"/>
            <w:vAlign w:val="center"/>
            <w:hideMark/>
          </w:tcPr>
          <w:p w14:paraId="63ACB60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73CFED00"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7</w:t>
            </w:r>
          </w:p>
        </w:tc>
        <w:tc>
          <w:tcPr>
            <w:tcW w:w="1360" w:type="dxa"/>
            <w:tcBorders>
              <w:top w:val="nil"/>
              <w:left w:val="nil"/>
              <w:bottom w:val="single" w:sz="4" w:space="0" w:color="auto"/>
              <w:right w:val="single" w:sz="4" w:space="0" w:color="auto"/>
            </w:tcBorders>
            <w:shd w:val="clear" w:color="auto" w:fill="auto"/>
            <w:noWrap/>
            <w:vAlign w:val="center"/>
            <w:hideMark/>
          </w:tcPr>
          <w:p w14:paraId="0AC41DA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14</w:t>
            </w:r>
          </w:p>
        </w:tc>
        <w:tc>
          <w:tcPr>
            <w:tcW w:w="1084" w:type="dxa"/>
            <w:tcBorders>
              <w:top w:val="nil"/>
              <w:left w:val="nil"/>
              <w:bottom w:val="single" w:sz="4" w:space="0" w:color="auto"/>
              <w:right w:val="single" w:sz="4" w:space="0" w:color="auto"/>
            </w:tcBorders>
            <w:shd w:val="clear" w:color="auto" w:fill="auto"/>
          </w:tcPr>
          <w:p w14:paraId="592F823E"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EA46A5B" w14:textId="77777777" w:rsidR="00BD4DEF" w:rsidRPr="00BD4DEF" w:rsidRDefault="00BD4DEF" w:rsidP="00BD4DEF">
            <w:pPr>
              <w:jc w:val="center"/>
              <w:rPr>
                <w:rFonts w:ascii="Calibri" w:hAnsi="Calibri" w:cs="Calibri"/>
                <w:sz w:val="24"/>
                <w:szCs w:val="24"/>
              </w:rPr>
            </w:pPr>
          </w:p>
        </w:tc>
      </w:tr>
      <w:tr w:rsidR="00BD4DEF" w:rsidRPr="00BD4DEF" w14:paraId="70968550" w14:textId="5490D2C4"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C73E1F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14B1A95D"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Scellement par gabarit en béton des coffrets et boites de distribution</w:t>
            </w:r>
          </w:p>
        </w:tc>
        <w:tc>
          <w:tcPr>
            <w:tcW w:w="762" w:type="dxa"/>
            <w:tcBorders>
              <w:top w:val="nil"/>
              <w:left w:val="nil"/>
              <w:bottom w:val="single" w:sz="4" w:space="0" w:color="auto"/>
              <w:right w:val="single" w:sz="4" w:space="0" w:color="auto"/>
            </w:tcBorders>
            <w:shd w:val="clear" w:color="auto" w:fill="auto"/>
            <w:noWrap/>
            <w:vAlign w:val="center"/>
            <w:hideMark/>
          </w:tcPr>
          <w:p w14:paraId="7EBB115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6994945C"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040C8D5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52F27B66"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B74DBDC" w14:textId="77777777" w:rsidR="00BD4DEF" w:rsidRPr="00BD4DEF" w:rsidRDefault="00BD4DEF" w:rsidP="00BD4DEF">
            <w:pPr>
              <w:jc w:val="center"/>
              <w:rPr>
                <w:rFonts w:ascii="Calibri" w:hAnsi="Calibri" w:cs="Calibri"/>
                <w:sz w:val="24"/>
                <w:szCs w:val="24"/>
              </w:rPr>
            </w:pPr>
          </w:p>
        </w:tc>
      </w:tr>
      <w:tr w:rsidR="00BD4DEF" w:rsidRPr="00BD4DEF" w14:paraId="590E4F35" w14:textId="0D235EAB"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98537E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90</w:t>
            </w:r>
          </w:p>
        </w:tc>
        <w:tc>
          <w:tcPr>
            <w:tcW w:w="4609" w:type="dxa"/>
            <w:tcBorders>
              <w:top w:val="nil"/>
              <w:left w:val="nil"/>
              <w:bottom w:val="single" w:sz="4" w:space="0" w:color="auto"/>
              <w:right w:val="single" w:sz="4" w:space="0" w:color="auto"/>
            </w:tcBorders>
            <w:shd w:val="clear" w:color="auto" w:fill="auto"/>
            <w:vAlign w:val="center"/>
            <w:hideMark/>
          </w:tcPr>
          <w:p w14:paraId="66BFBEFD"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Coffrets encastrés</w:t>
            </w:r>
          </w:p>
        </w:tc>
        <w:tc>
          <w:tcPr>
            <w:tcW w:w="762" w:type="dxa"/>
            <w:tcBorders>
              <w:top w:val="nil"/>
              <w:left w:val="nil"/>
              <w:bottom w:val="single" w:sz="4" w:space="0" w:color="auto"/>
              <w:right w:val="single" w:sz="4" w:space="0" w:color="auto"/>
            </w:tcBorders>
            <w:shd w:val="clear" w:color="auto" w:fill="auto"/>
            <w:noWrap/>
            <w:vAlign w:val="center"/>
            <w:hideMark/>
          </w:tcPr>
          <w:p w14:paraId="650ED0B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0469F066"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7</w:t>
            </w:r>
          </w:p>
        </w:tc>
        <w:tc>
          <w:tcPr>
            <w:tcW w:w="1360" w:type="dxa"/>
            <w:tcBorders>
              <w:top w:val="nil"/>
              <w:left w:val="nil"/>
              <w:bottom w:val="single" w:sz="4" w:space="0" w:color="auto"/>
              <w:right w:val="single" w:sz="4" w:space="0" w:color="auto"/>
            </w:tcBorders>
            <w:shd w:val="clear" w:color="auto" w:fill="auto"/>
            <w:noWrap/>
            <w:vAlign w:val="center"/>
            <w:hideMark/>
          </w:tcPr>
          <w:p w14:paraId="6F382C7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14</w:t>
            </w:r>
          </w:p>
        </w:tc>
        <w:tc>
          <w:tcPr>
            <w:tcW w:w="1084" w:type="dxa"/>
            <w:tcBorders>
              <w:top w:val="nil"/>
              <w:left w:val="nil"/>
              <w:bottom w:val="single" w:sz="4" w:space="0" w:color="auto"/>
              <w:right w:val="single" w:sz="4" w:space="0" w:color="auto"/>
            </w:tcBorders>
            <w:shd w:val="clear" w:color="auto" w:fill="auto"/>
          </w:tcPr>
          <w:p w14:paraId="20F36E23"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5D4E80B" w14:textId="77777777" w:rsidR="00BD4DEF" w:rsidRPr="00BD4DEF" w:rsidRDefault="00BD4DEF" w:rsidP="00BD4DEF">
            <w:pPr>
              <w:jc w:val="center"/>
              <w:rPr>
                <w:rFonts w:ascii="Calibri" w:hAnsi="Calibri" w:cs="Calibri"/>
                <w:sz w:val="24"/>
                <w:szCs w:val="24"/>
              </w:rPr>
            </w:pPr>
          </w:p>
        </w:tc>
      </w:tr>
      <w:tr w:rsidR="00BD4DEF" w:rsidRPr="00BD4DEF" w14:paraId="46E6CC70" w14:textId="43D6B1BB"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50181D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91</w:t>
            </w:r>
          </w:p>
        </w:tc>
        <w:tc>
          <w:tcPr>
            <w:tcW w:w="4609" w:type="dxa"/>
            <w:tcBorders>
              <w:top w:val="nil"/>
              <w:left w:val="nil"/>
              <w:bottom w:val="single" w:sz="4" w:space="0" w:color="auto"/>
              <w:right w:val="single" w:sz="4" w:space="0" w:color="auto"/>
            </w:tcBorders>
            <w:shd w:val="clear" w:color="auto" w:fill="auto"/>
            <w:vAlign w:val="center"/>
            <w:hideMark/>
          </w:tcPr>
          <w:p w14:paraId="75DEE9EC"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Coffret en saillie</w:t>
            </w:r>
          </w:p>
        </w:tc>
        <w:tc>
          <w:tcPr>
            <w:tcW w:w="762" w:type="dxa"/>
            <w:tcBorders>
              <w:top w:val="nil"/>
              <w:left w:val="nil"/>
              <w:bottom w:val="single" w:sz="4" w:space="0" w:color="auto"/>
              <w:right w:val="single" w:sz="4" w:space="0" w:color="auto"/>
            </w:tcBorders>
            <w:shd w:val="clear" w:color="auto" w:fill="auto"/>
            <w:noWrap/>
            <w:vAlign w:val="center"/>
            <w:hideMark/>
          </w:tcPr>
          <w:p w14:paraId="03C0F44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1C671C49"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7</w:t>
            </w:r>
          </w:p>
        </w:tc>
        <w:tc>
          <w:tcPr>
            <w:tcW w:w="1360" w:type="dxa"/>
            <w:tcBorders>
              <w:top w:val="nil"/>
              <w:left w:val="nil"/>
              <w:bottom w:val="single" w:sz="4" w:space="0" w:color="auto"/>
              <w:right w:val="single" w:sz="4" w:space="0" w:color="auto"/>
            </w:tcBorders>
            <w:shd w:val="clear" w:color="auto" w:fill="auto"/>
            <w:noWrap/>
            <w:vAlign w:val="center"/>
            <w:hideMark/>
          </w:tcPr>
          <w:p w14:paraId="3AB4D89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14</w:t>
            </w:r>
          </w:p>
        </w:tc>
        <w:tc>
          <w:tcPr>
            <w:tcW w:w="1084" w:type="dxa"/>
            <w:tcBorders>
              <w:top w:val="nil"/>
              <w:left w:val="nil"/>
              <w:bottom w:val="single" w:sz="4" w:space="0" w:color="auto"/>
              <w:right w:val="single" w:sz="4" w:space="0" w:color="auto"/>
            </w:tcBorders>
            <w:shd w:val="clear" w:color="auto" w:fill="auto"/>
          </w:tcPr>
          <w:p w14:paraId="1E6D3491"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5E866C26" w14:textId="77777777" w:rsidR="00BD4DEF" w:rsidRPr="00BD4DEF" w:rsidRDefault="00BD4DEF" w:rsidP="00BD4DEF">
            <w:pPr>
              <w:jc w:val="center"/>
              <w:rPr>
                <w:rFonts w:ascii="Calibri" w:hAnsi="Calibri" w:cs="Calibri"/>
                <w:sz w:val="24"/>
                <w:szCs w:val="24"/>
              </w:rPr>
            </w:pPr>
          </w:p>
        </w:tc>
      </w:tr>
      <w:tr w:rsidR="00BD4DEF" w:rsidRPr="00BD4DEF" w14:paraId="057F9C7C" w14:textId="65EFE6F6" w:rsidTr="00175853">
        <w:trPr>
          <w:trHeight w:val="315"/>
        </w:trPr>
        <w:tc>
          <w:tcPr>
            <w:tcW w:w="920" w:type="dxa"/>
            <w:tcBorders>
              <w:top w:val="nil"/>
              <w:left w:val="single" w:sz="4" w:space="0" w:color="auto"/>
              <w:bottom w:val="single" w:sz="4" w:space="0" w:color="auto"/>
              <w:right w:val="single" w:sz="4" w:space="0" w:color="auto"/>
            </w:tcBorders>
            <w:shd w:val="clear" w:color="auto" w:fill="auto"/>
            <w:noWrap/>
            <w:vAlign w:val="center"/>
            <w:hideMark/>
          </w:tcPr>
          <w:p w14:paraId="1F3DB084"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 </w:t>
            </w:r>
          </w:p>
        </w:tc>
        <w:tc>
          <w:tcPr>
            <w:tcW w:w="4609" w:type="dxa"/>
            <w:tcBorders>
              <w:top w:val="nil"/>
              <w:left w:val="nil"/>
              <w:bottom w:val="single" w:sz="4" w:space="0" w:color="auto"/>
              <w:right w:val="single" w:sz="4" w:space="0" w:color="auto"/>
            </w:tcBorders>
            <w:shd w:val="clear" w:color="auto" w:fill="auto"/>
            <w:noWrap/>
            <w:vAlign w:val="center"/>
            <w:hideMark/>
          </w:tcPr>
          <w:p w14:paraId="1CA98AE7"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Baculement des branchements, hors fourniture du câble de branchement</w:t>
            </w:r>
          </w:p>
        </w:tc>
        <w:tc>
          <w:tcPr>
            <w:tcW w:w="762" w:type="dxa"/>
            <w:tcBorders>
              <w:top w:val="nil"/>
              <w:left w:val="nil"/>
              <w:bottom w:val="single" w:sz="4" w:space="0" w:color="auto"/>
              <w:right w:val="single" w:sz="4" w:space="0" w:color="auto"/>
            </w:tcBorders>
            <w:shd w:val="clear" w:color="auto" w:fill="auto"/>
            <w:noWrap/>
            <w:vAlign w:val="center"/>
            <w:hideMark/>
          </w:tcPr>
          <w:p w14:paraId="2F42765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23C1D652"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5E47D9E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3F7C608E"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19104B9" w14:textId="77777777" w:rsidR="00BD4DEF" w:rsidRPr="00BD4DEF" w:rsidRDefault="00BD4DEF" w:rsidP="00BD4DEF">
            <w:pPr>
              <w:jc w:val="center"/>
              <w:rPr>
                <w:rFonts w:ascii="Calibri" w:hAnsi="Calibri" w:cs="Calibri"/>
                <w:sz w:val="24"/>
                <w:szCs w:val="24"/>
              </w:rPr>
            </w:pPr>
          </w:p>
        </w:tc>
      </w:tr>
      <w:tr w:rsidR="00BD4DEF" w:rsidRPr="00BD4DEF" w14:paraId="2AAAAB68" w14:textId="536EFE94"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BA2F68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92</w:t>
            </w:r>
          </w:p>
        </w:tc>
        <w:tc>
          <w:tcPr>
            <w:tcW w:w="4609" w:type="dxa"/>
            <w:tcBorders>
              <w:top w:val="nil"/>
              <w:left w:val="nil"/>
              <w:bottom w:val="single" w:sz="4" w:space="0" w:color="auto"/>
              <w:right w:val="single" w:sz="4" w:space="0" w:color="auto"/>
            </w:tcBorders>
            <w:shd w:val="clear" w:color="auto" w:fill="auto"/>
            <w:vAlign w:val="center"/>
            <w:hideMark/>
          </w:tcPr>
          <w:p w14:paraId="05D926DD"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Basculements des branchements sur coffrets</w:t>
            </w:r>
          </w:p>
        </w:tc>
        <w:tc>
          <w:tcPr>
            <w:tcW w:w="762" w:type="dxa"/>
            <w:tcBorders>
              <w:top w:val="nil"/>
              <w:left w:val="nil"/>
              <w:bottom w:val="single" w:sz="4" w:space="0" w:color="auto"/>
              <w:right w:val="single" w:sz="4" w:space="0" w:color="auto"/>
            </w:tcBorders>
            <w:shd w:val="clear" w:color="auto" w:fill="auto"/>
            <w:noWrap/>
            <w:vAlign w:val="center"/>
            <w:hideMark/>
          </w:tcPr>
          <w:p w14:paraId="76B4A32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0AE327B2"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70</w:t>
            </w:r>
          </w:p>
        </w:tc>
        <w:tc>
          <w:tcPr>
            <w:tcW w:w="1360" w:type="dxa"/>
            <w:tcBorders>
              <w:top w:val="nil"/>
              <w:left w:val="nil"/>
              <w:bottom w:val="single" w:sz="4" w:space="0" w:color="auto"/>
              <w:right w:val="single" w:sz="4" w:space="0" w:color="auto"/>
            </w:tcBorders>
            <w:shd w:val="clear" w:color="auto" w:fill="auto"/>
            <w:noWrap/>
            <w:vAlign w:val="center"/>
            <w:hideMark/>
          </w:tcPr>
          <w:p w14:paraId="4776912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140</w:t>
            </w:r>
          </w:p>
        </w:tc>
        <w:tc>
          <w:tcPr>
            <w:tcW w:w="1084" w:type="dxa"/>
            <w:tcBorders>
              <w:top w:val="nil"/>
              <w:left w:val="nil"/>
              <w:bottom w:val="single" w:sz="4" w:space="0" w:color="auto"/>
              <w:right w:val="single" w:sz="4" w:space="0" w:color="auto"/>
            </w:tcBorders>
            <w:shd w:val="clear" w:color="auto" w:fill="auto"/>
          </w:tcPr>
          <w:p w14:paraId="642957A5"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11433A7" w14:textId="77777777" w:rsidR="00BD4DEF" w:rsidRPr="00BD4DEF" w:rsidRDefault="00BD4DEF" w:rsidP="00BD4DEF">
            <w:pPr>
              <w:jc w:val="center"/>
              <w:rPr>
                <w:rFonts w:ascii="Calibri" w:hAnsi="Calibri" w:cs="Calibri"/>
                <w:sz w:val="24"/>
                <w:szCs w:val="24"/>
              </w:rPr>
            </w:pPr>
          </w:p>
        </w:tc>
      </w:tr>
      <w:tr w:rsidR="00BD4DEF" w:rsidRPr="00BD4DEF" w14:paraId="167FBD36" w14:textId="1F0E57ED"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07E776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93</w:t>
            </w:r>
          </w:p>
        </w:tc>
        <w:tc>
          <w:tcPr>
            <w:tcW w:w="4609" w:type="dxa"/>
            <w:tcBorders>
              <w:top w:val="nil"/>
              <w:left w:val="nil"/>
              <w:bottom w:val="single" w:sz="4" w:space="0" w:color="auto"/>
              <w:right w:val="single" w:sz="4" w:space="0" w:color="auto"/>
            </w:tcBorders>
            <w:shd w:val="clear" w:color="auto" w:fill="auto"/>
            <w:vAlign w:val="center"/>
            <w:hideMark/>
          </w:tcPr>
          <w:p w14:paraId="3EB7238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Basculements des branchements sur façade</w:t>
            </w:r>
          </w:p>
        </w:tc>
        <w:tc>
          <w:tcPr>
            <w:tcW w:w="762" w:type="dxa"/>
            <w:tcBorders>
              <w:top w:val="nil"/>
              <w:left w:val="nil"/>
              <w:bottom w:val="single" w:sz="4" w:space="0" w:color="auto"/>
              <w:right w:val="single" w:sz="4" w:space="0" w:color="auto"/>
            </w:tcBorders>
            <w:shd w:val="clear" w:color="auto" w:fill="auto"/>
            <w:noWrap/>
            <w:vAlign w:val="center"/>
            <w:hideMark/>
          </w:tcPr>
          <w:p w14:paraId="12DAB09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6AB61DD9"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13</w:t>
            </w:r>
          </w:p>
        </w:tc>
        <w:tc>
          <w:tcPr>
            <w:tcW w:w="1360" w:type="dxa"/>
            <w:tcBorders>
              <w:top w:val="nil"/>
              <w:left w:val="nil"/>
              <w:bottom w:val="single" w:sz="4" w:space="0" w:color="auto"/>
              <w:right w:val="single" w:sz="4" w:space="0" w:color="auto"/>
            </w:tcBorders>
            <w:shd w:val="clear" w:color="auto" w:fill="auto"/>
            <w:noWrap/>
            <w:vAlign w:val="center"/>
            <w:hideMark/>
          </w:tcPr>
          <w:p w14:paraId="67A3EB1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26</w:t>
            </w:r>
          </w:p>
        </w:tc>
        <w:tc>
          <w:tcPr>
            <w:tcW w:w="1084" w:type="dxa"/>
            <w:tcBorders>
              <w:top w:val="nil"/>
              <w:left w:val="nil"/>
              <w:bottom w:val="single" w:sz="4" w:space="0" w:color="auto"/>
              <w:right w:val="single" w:sz="4" w:space="0" w:color="auto"/>
            </w:tcBorders>
            <w:shd w:val="clear" w:color="auto" w:fill="auto"/>
          </w:tcPr>
          <w:p w14:paraId="044FD2CD"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556C2B1" w14:textId="77777777" w:rsidR="00BD4DEF" w:rsidRPr="00BD4DEF" w:rsidRDefault="00BD4DEF" w:rsidP="00BD4DEF">
            <w:pPr>
              <w:jc w:val="center"/>
              <w:rPr>
                <w:rFonts w:ascii="Calibri" w:hAnsi="Calibri" w:cs="Calibri"/>
                <w:sz w:val="24"/>
                <w:szCs w:val="24"/>
              </w:rPr>
            </w:pPr>
          </w:p>
        </w:tc>
      </w:tr>
      <w:tr w:rsidR="00BD4DEF" w:rsidRPr="00BD4DEF" w14:paraId="4DB154FA" w14:textId="6C77A6F6" w:rsidTr="00175853">
        <w:trPr>
          <w:trHeight w:val="63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D8A75E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94</w:t>
            </w:r>
          </w:p>
        </w:tc>
        <w:tc>
          <w:tcPr>
            <w:tcW w:w="4609" w:type="dxa"/>
            <w:tcBorders>
              <w:top w:val="nil"/>
              <w:left w:val="nil"/>
              <w:bottom w:val="single" w:sz="4" w:space="0" w:color="auto"/>
              <w:right w:val="single" w:sz="4" w:space="0" w:color="auto"/>
            </w:tcBorders>
            <w:shd w:val="clear" w:color="auto" w:fill="auto"/>
            <w:vAlign w:val="center"/>
            <w:hideMark/>
          </w:tcPr>
          <w:p w14:paraId="03D98B4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Dépose du coffret fonte et Fourniture, transport et pose d’un coffret polyester le coffret y compris le raccordement du nouveau coffret.</w:t>
            </w:r>
          </w:p>
        </w:tc>
        <w:tc>
          <w:tcPr>
            <w:tcW w:w="762" w:type="dxa"/>
            <w:tcBorders>
              <w:top w:val="nil"/>
              <w:left w:val="nil"/>
              <w:bottom w:val="single" w:sz="4" w:space="0" w:color="auto"/>
              <w:right w:val="single" w:sz="4" w:space="0" w:color="auto"/>
            </w:tcBorders>
            <w:shd w:val="clear" w:color="auto" w:fill="auto"/>
            <w:noWrap/>
            <w:vAlign w:val="center"/>
            <w:hideMark/>
          </w:tcPr>
          <w:p w14:paraId="4BC1591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5383C4EF"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0126EF2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454D2114"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AFAE3E4" w14:textId="77777777" w:rsidR="00BD4DEF" w:rsidRPr="00BD4DEF" w:rsidRDefault="00BD4DEF" w:rsidP="00BD4DEF">
            <w:pPr>
              <w:jc w:val="center"/>
              <w:rPr>
                <w:rFonts w:ascii="Calibri" w:hAnsi="Calibri" w:cs="Calibri"/>
                <w:sz w:val="24"/>
                <w:szCs w:val="24"/>
              </w:rPr>
            </w:pPr>
          </w:p>
        </w:tc>
      </w:tr>
      <w:tr w:rsidR="00BD4DEF" w:rsidRPr="00BD4DEF" w14:paraId="777050E4" w14:textId="460583AF" w:rsidTr="00175853">
        <w:trPr>
          <w:trHeight w:val="315"/>
        </w:trPr>
        <w:tc>
          <w:tcPr>
            <w:tcW w:w="920" w:type="dxa"/>
            <w:tcBorders>
              <w:top w:val="nil"/>
              <w:left w:val="single" w:sz="4" w:space="0" w:color="auto"/>
              <w:bottom w:val="single" w:sz="4" w:space="0" w:color="auto"/>
              <w:right w:val="single" w:sz="4" w:space="0" w:color="auto"/>
            </w:tcBorders>
            <w:shd w:val="clear" w:color="auto" w:fill="auto"/>
            <w:noWrap/>
            <w:vAlign w:val="center"/>
            <w:hideMark/>
          </w:tcPr>
          <w:p w14:paraId="2715E24D"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0D975CFF"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Déplacement de compteur, hors fourniture du câble de branchement</w:t>
            </w:r>
          </w:p>
        </w:tc>
        <w:tc>
          <w:tcPr>
            <w:tcW w:w="762" w:type="dxa"/>
            <w:tcBorders>
              <w:top w:val="nil"/>
              <w:left w:val="nil"/>
              <w:bottom w:val="single" w:sz="4" w:space="0" w:color="auto"/>
              <w:right w:val="single" w:sz="4" w:space="0" w:color="auto"/>
            </w:tcBorders>
            <w:shd w:val="clear" w:color="auto" w:fill="auto"/>
            <w:noWrap/>
            <w:vAlign w:val="center"/>
            <w:hideMark/>
          </w:tcPr>
          <w:p w14:paraId="02D75EE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1B5FB914"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424BF7D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5C99B2F4"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F732771" w14:textId="77777777" w:rsidR="00BD4DEF" w:rsidRPr="00BD4DEF" w:rsidRDefault="00BD4DEF" w:rsidP="00BD4DEF">
            <w:pPr>
              <w:jc w:val="center"/>
              <w:rPr>
                <w:rFonts w:ascii="Calibri" w:hAnsi="Calibri" w:cs="Calibri"/>
                <w:sz w:val="24"/>
                <w:szCs w:val="24"/>
              </w:rPr>
            </w:pPr>
          </w:p>
        </w:tc>
      </w:tr>
      <w:tr w:rsidR="00BD4DEF" w:rsidRPr="00BD4DEF" w14:paraId="2E5E3331" w14:textId="4FBCC3A3"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ADC2DD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95</w:t>
            </w:r>
          </w:p>
        </w:tc>
        <w:tc>
          <w:tcPr>
            <w:tcW w:w="4609" w:type="dxa"/>
            <w:tcBorders>
              <w:top w:val="nil"/>
              <w:left w:val="nil"/>
              <w:bottom w:val="single" w:sz="4" w:space="0" w:color="auto"/>
              <w:right w:val="single" w:sz="4" w:space="0" w:color="auto"/>
            </w:tcBorders>
            <w:shd w:val="clear" w:color="auto" w:fill="auto"/>
            <w:vAlign w:val="center"/>
            <w:hideMark/>
          </w:tcPr>
          <w:p w14:paraId="5BD78A6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Déplacement de compteur</w:t>
            </w:r>
          </w:p>
        </w:tc>
        <w:tc>
          <w:tcPr>
            <w:tcW w:w="762" w:type="dxa"/>
            <w:tcBorders>
              <w:top w:val="nil"/>
              <w:left w:val="nil"/>
              <w:bottom w:val="single" w:sz="4" w:space="0" w:color="auto"/>
              <w:right w:val="single" w:sz="4" w:space="0" w:color="auto"/>
            </w:tcBorders>
            <w:shd w:val="clear" w:color="auto" w:fill="auto"/>
            <w:noWrap/>
            <w:vAlign w:val="center"/>
            <w:hideMark/>
          </w:tcPr>
          <w:p w14:paraId="76E5E14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6BFFE8F5"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13</w:t>
            </w:r>
          </w:p>
        </w:tc>
        <w:tc>
          <w:tcPr>
            <w:tcW w:w="1360" w:type="dxa"/>
            <w:tcBorders>
              <w:top w:val="nil"/>
              <w:left w:val="nil"/>
              <w:bottom w:val="single" w:sz="4" w:space="0" w:color="auto"/>
              <w:right w:val="single" w:sz="4" w:space="0" w:color="auto"/>
            </w:tcBorders>
            <w:shd w:val="clear" w:color="auto" w:fill="auto"/>
            <w:noWrap/>
            <w:vAlign w:val="center"/>
            <w:hideMark/>
          </w:tcPr>
          <w:p w14:paraId="5398F79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26</w:t>
            </w:r>
          </w:p>
        </w:tc>
        <w:tc>
          <w:tcPr>
            <w:tcW w:w="1084" w:type="dxa"/>
            <w:tcBorders>
              <w:top w:val="nil"/>
              <w:left w:val="nil"/>
              <w:bottom w:val="single" w:sz="4" w:space="0" w:color="auto"/>
              <w:right w:val="single" w:sz="4" w:space="0" w:color="auto"/>
            </w:tcBorders>
            <w:shd w:val="clear" w:color="auto" w:fill="auto"/>
          </w:tcPr>
          <w:p w14:paraId="17AA16CA"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338FD4D" w14:textId="77777777" w:rsidR="00BD4DEF" w:rsidRPr="00BD4DEF" w:rsidRDefault="00BD4DEF" w:rsidP="00BD4DEF">
            <w:pPr>
              <w:jc w:val="center"/>
              <w:rPr>
                <w:rFonts w:ascii="Calibri" w:hAnsi="Calibri" w:cs="Calibri"/>
                <w:sz w:val="24"/>
                <w:szCs w:val="24"/>
              </w:rPr>
            </w:pPr>
          </w:p>
        </w:tc>
      </w:tr>
      <w:tr w:rsidR="00BD4DEF" w:rsidRPr="00BD4DEF" w14:paraId="08270BD9" w14:textId="6C5A5C78" w:rsidTr="00175853">
        <w:trPr>
          <w:trHeight w:val="63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EDEBD8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721914D7"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 xml:space="preserve">fourniture, transport et pose du matériel nécessaire à la réalisation des mises à la terre du neutre du réseau basse tension y compris terrassement </w:t>
            </w:r>
          </w:p>
        </w:tc>
        <w:tc>
          <w:tcPr>
            <w:tcW w:w="762" w:type="dxa"/>
            <w:tcBorders>
              <w:top w:val="nil"/>
              <w:left w:val="nil"/>
              <w:bottom w:val="single" w:sz="4" w:space="0" w:color="auto"/>
              <w:right w:val="single" w:sz="4" w:space="0" w:color="auto"/>
            </w:tcBorders>
            <w:shd w:val="clear" w:color="auto" w:fill="auto"/>
            <w:vAlign w:val="center"/>
            <w:hideMark/>
          </w:tcPr>
          <w:p w14:paraId="47417C9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365633EE"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2413015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619A5E34"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A1CDF68" w14:textId="77777777" w:rsidR="00BD4DEF" w:rsidRPr="00BD4DEF" w:rsidRDefault="00BD4DEF" w:rsidP="00BD4DEF">
            <w:pPr>
              <w:jc w:val="center"/>
              <w:rPr>
                <w:rFonts w:ascii="Calibri" w:hAnsi="Calibri" w:cs="Calibri"/>
                <w:sz w:val="24"/>
                <w:szCs w:val="24"/>
              </w:rPr>
            </w:pPr>
          </w:p>
        </w:tc>
      </w:tr>
      <w:tr w:rsidR="00BD4DEF" w:rsidRPr="00BD4DEF" w14:paraId="2C5806F3" w14:textId="40B395E9" w:rsidTr="00175853">
        <w:trPr>
          <w:trHeight w:val="63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CFE41D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96</w:t>
            </w:r>
          </w:p>
        </w:tc>
        <w:tc>
          <w:tcPr>
            <w:tcW w:w="4609" w:type="dxa"/>
            <w:tcBorders>
              <w:top w:val="nil"/>
              <w:left w:val="nil"/>
              <w:bottom w:val="single" w:sz="4" w:space="0" w:color="auto"/>
              <w:right w:val="single" w:sz="4" w:space="0" w:color="auto"/>
            </w:tcBorders>
            <w:shd w:val="clear" w:color="auto" w:fill="auto"/>
            <w:vAlign w:val="center"/>
            <w:hideMark/>
          </w:tcPr>
          <w:p w14:paraId="2131F123"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transport et pose du matériel de Mise à la terre du neutre du réseau basse tension aérien (sur poteau ou sur Façade) y compris terrassement en terrain non revêtu</w:t>
            </w:r>
          </w:p>
        </w:tc>
        <w:tc>
          <w:tcPr>
            <w:tcW w:w="762" w:type="dxa"/>
            <w:tcBorders>
              <w:top w:val="nil"/>
              <w:left w:val="nil"/>
              <w:bottom w:val="single" w:sz="4" w:space="0" w:color="auto"/>
              <w:right w:val="single" w:sz="4" w:space="0" w:color="auto"/>
            </w:tcBorders>
            <w:shd w:val="clear" w:color="auto" w:fill="auto"/>
            <w:vAlign w:val="center"/>
            <w:hideMark/>
          </w:tcPr>
          <w:p w14:paraId="13FC9F7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5D7F34BB"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7416DE3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448AF2AC"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18C80F6" w14:textId="77777777" w:rsidR="00BD4DEF" w:rsidRPr="00BD4DEF" w:rsidRDefault="00BD4DEF" w:rsidP="00BD4DEF">
            <w:pPr>
              <w:jc w:val="center"/>
              <w:rPr>
                <w:rFonts w:ascii="Calibri" w:hAnsi="Calibri" w:cs="Calibri"/>
                <w:sz w:val="24"/>
                <w:szCs w:val="24"/>
              </w:rPr>
            </w:pPr>
          </w:p>
        </w:tc>
      </w:tr>
      <w:tr w:rsidR="00BD4DEF" w:rsidRPr="00BD4DEF" w14:paraId="483C0B69" w14:textId="263C13FE" w:rsidTr="00175853">
        <w:trPr>
          <w:trHeight w:val="822"/>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80F74D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97</w:t>
            </w:r>
          </w:p>
        </w:tc>
        <w:tc>
          <w:tcPr>
            <w:tcW w:w="4609" w:type="dxa"/>
            <w:tcBorders>
              <w:top w:val="nil"/>
              <w:left w:val="nil"/>
              <w:bottom w:val="single" w:sz="4" w:space="0" w:color="auto"/>
              <w:right w:val="single" w:sz="4" w:space="0" w:color="auto"/>
            </w:tcBorders>
            <w:shd w:val="clear" w:color="auto" w:fill="auto"/>
            <w:vAlign w:val="center"/>
            <w:hideMark/>
          </w:tcPr>
          <w:p w14:paraId="140135E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transport et pose du matériel de la Mise à la terre du neutre du réseau basse tension aérien (sur poteau ou sur Façade) y compris terrassement en terrain revêtu et réfection tout type</w:t>
            </w:r>
          </w:p>
        </w:tc>
        <w:tc>
          <w:tcPr>
            <w:tcW w:w="762" w:type="dxa"/>
            <w:tcBorders>
              <w:top w:val="nil"/>
              <w:left w:val="nil"/>
              <w:bottom w:val="single" w:sz="4" w:space="0" w:color="auto"/>
              <w:right w:val="single" w:sz="4" w:space="0" w:color="auto"/>
            </w:tcBorders>
            <w:shd w:val="clear" w:color="auto" w:fill="auto"/>
            <w:vAlign w:val="center"/>
            <w:hideMark/>
          </w:tcPr>
          <w:p w14:paraId="0D7E307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3D172D7C"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3D38D47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69D7BAB5"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14229DE1" w14:textId="77777777" w:rsidR="00BD4DEF" w:rsidRPr="00BD4DEF" w:rsidRDefault="00BD4DEF" w:rsidP="00BD4DEF">
            <w:pPr>
              <w:jc w:val="center"/>
              <w:rPr>
                <w:rFonts w:ascii="Calibri" w:hAnsi="Calibri" w:cs="Calibri"/>
                <w:sz w:val="24"/>
                <w:szCs w:val="24"/>
              </w:rPr>
            </w:pPr>
          </w:p>
        </w:tc>
      </w:tr>
      <w:tr w:rsidR="00BD4DEF" w:rsidRPr="00BD4DEF" w14:paraId="625784FF" w14:textId="0F0F7857" w:rsidTr="00175853">
        <w:trPr>
          <w:trHeight w:val="822"/>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28E92B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98</w:t>
            </w:r>
          </w:p>
        </w:tc>
        <w:tc>
          <w:tcPr>
            <w:tcW w:w="4609" w:type="dxa"/>
            <w:tcBorders>
              <w:top w:val="nil"/>
              <w:left w:val="nil"/>
              <w:bottom w:val="single" w:sz="4" w:space="0" w:color="auto"/>
              <w:right w:val="single" w:sz="4" w:space="0" w:color="auto"/>
            </w:tcBorders>
            <w:shd w:val="clear" w:color="auto" w:fill="auto"/>
            <w:vAlign w:val="center"/>
            <w:hideMark/>
          </w:tcPr>
          <w:p w14:paraId="72A01D19"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Fourniture, transport et pose du matériel de la Mise à la terre du neutre du réseau basse tension souterrain y compris terrassement en terrain non revêtu </w:t>
            </w:r>
          </w:p>
        </w:tc>
        <w:tc>
          <w:tcPr>
            <w:tcW w:w="762" w:type="dxa"/>
            <w:tcBorders>
              <w:top w:val="nil"/>
              <w:left w:val="nil"/>
              <w:bottom w:val="single" w:sz="4" w:space="0" w:color="auto"/>
              <w:right w:val="single" w:sz="4" w:space="0" w:color="auto"/>
            </w:tcBorders>
            <w:shd w:val="clear" w:color="auto" w:fill="auto"/>
            <w:vAlign w:val="center"/>
            <w:hideMark/>
          </w:tcPr>
          <w:p w14:paraId="03892A0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401D9E84"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4B56F73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5F884C8A"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AED270C" w14:textId="77777777" w:rsidR="00BD4DEF" w:rsidRPr="00BD4DEF" w:rsidRDefault="00BD4DEF" w:rsidP="00BD4DEF">
            <w:pPr>
              <w:jc w:val="center"/>
              <w:rPr>
                <w:rFonts w:ascii="Calibri" w:hAnsi="Calibri" w:cs="Calibri"/>
                <w:sz w:val="24"/>
                <w:szCs w:val="24"/>
              </w:rPr>
            </w:pPr>
          </w:p>
        </w:tc>
      </w:tr>
      <w:tr w:rsidR="00BD4DEF" w:rsidRPr="00BD4DEF" w14:paraId="7F732E0C" w14:textId="46FFB3D4" w:rsidTr="00175853">
        <w:trPr>
          <w:trHeight w:val="822"/>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296206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99</w:t>
            </w:r>
          </w:p>
        </w:tc>
        <w:tc>
          <w:tcPr>
            <w:tcW w:w="4609" w:type="dxa"/>
            <w:tcBorders>
              <w:top w:val="nil"/>
              <w:left w:val="nil"/>
              <w:bottom w:val="single" w:sz="4" w:space="0" w:color="auto"/>
              <w:right w:val="single" w:sz="4" w:space="0" w:color="auto"/>
            </w:tcBorders>
            <w:shd w:val="clear" w:color="auto" w:fill="auto"/>
            <w:vAlign w:val="center"/>
            <w:hideMark/>
          </w:tcPr>
          <w:p w14:paraId="6466BDC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transport et pose du matériel de la Mise à la terre du neutre du réseau basse tension souterrain y compris terrassement en terrain revêtu  avec réfection tout type</w:t>
            </w:r>
          </w:p>
        </w:tc>
        <w:tc>
          <w:tcPr>
            <w:tcW w:w="762" w:type="dxa"/>
            <w:tcBorders>
              <w:top w:val="nil"/>
              <w:left w:val="nil"/>
              <w:bottom w:val="single" w:sz="4" w:space="0" w:color="auto"/>
              <w:right w:val="single" w:sz="4" w:space="0" w:color="auto"/>
            </w:tcBorders>
            <w:shd w:val="clear" w:color="auto" w:fill="auto"/>
            <w:vAlign w:val="center"/>
            <w:hideMark/>
          </w:tcPr>
          <w:p w14:paraId="548A6BE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5D597D9D"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4D34D8E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5AA295E5"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A5D4FC7" w14:textId="77777777" w:rsidR="00BD4DEF" w:rsidRPr="00BD4DEF" w:rsidRDefault="00BD4DEF" w:rsidP="00BD4DEF">
            <w:pPr>
              <w:jc w:val="center"/>
              <w:rPr>
                <w:rFonts w:ascii="Calibri" w:hAnsi="Calibri" w:cs="Calibri"/>
                <w:sz w:val="24"/>
                <w:szCs w:val="24"/>
              </w:rPr>
            </w:pPr>
          </w:p>
        </w:tc>
      </w:tr>
      <w:tr w:rsidR="00BD4DEF" w:rsidRPr="00BD4DEF" w14:paraId="655B3F36" w14:textId="58CA5A1C"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0BA91C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lastRenderedPageBreak/>
              <w:t> </w:t>
            </w:r>
          </w:p>
        </w:tc>
        <w:tc>
          <w:tcPr>
            <w:tcW w:w="4609" w:type="dxa"/>
            <w:tcBorders>
              <w:top w:val="nil"/>
              <w:left w:val="nil"/>
              <w:bottom w:val="single" w:sz="4" w:space="0" w:color="auto"/>
              <w:right w:val="single" w:sz="4" w:space="0" w:color="auto"/>
            </w:tcBorders>
            <w:shd w:val="clear" w:color="auto" w:fill="auto"/>
            <w:vAlign w:val="center"/>
            <w:hideMark/>
          </w:tcPr>
          <w:p w14:paraId="107725E2"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SERIE 4 : TRAVAUX DE TERRASSEMENT ET REFECTION</w:t>
            </w:r>
          </w:p>
        </w:tc>
        <w:tc>
          <w:tcPr>
            <w:tcW w:w="762" w:type="dxa"/>
            <w:tcBorders>
              <w:top w:val="nil"/>
              <w:left w:val="nil"/>
              <w:bottom w:val="single" w:sz="4" w:space="0" w:color="auto"/>
              <w:right w:val="single" w:sz="4" w:space="0" w:color="auto"/>
            </w:tcBorders>
            <w:shd w:val="clear" w:color="auto" w:fill="auto"/>
            <w:noWrap/>
            <w:vAlign w:val="center"/>
            <w:hideMark/>
          </w:tcPr>
          <w:p w14:paraId="45F5177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6692C0D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26FD7AC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65EFD5B0"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CE5A1E5" w14:textId="77777777" w:rsidR="00BD4DEF" w:rsidRPr="00BD4DEF" w:rsidRDefault="00BD4DEF" w:rsidP="00BD4DEF">
            <w:pPr>
              <w:jc w:val="center"/>
              <w:rPr>
                <w:rFonts w:ascii="Calibri" w:hAnsi="Calibri" w:cs="Calibri"/>
                <w:sz w:val="24"/>
                <w:szCs w:val="24"/>
              </w:rPr>
            </w:pPr>
          </w:p>
        </w:tc>
      </w:tr>
      <w:tr w:rsidR="00BD4DEF" w:rsidRPr="00BD4DEF" w14:paraId="68B84049" w14:textId="5080A9AE"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894F98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4609" w:type="dxa"/>
            <w:tcBorders>
              <w:top w:val="nil"/>
              <w:left w:val="nil"/>
              <w:bottom w:val="single" w:sz="4" w:space="0" w:color="auto"/>
              <w:right w:val="single" w:sz="4" w:space="0" w:color="auto"/>
            </w:tcBorders>
            <w:shd w:val="clear" w:color="auto" w:fill="auto"/>
            <w:vAlign w:val="center"/>
            <w:hideMark/>
          </w:tcPr>
          <w:p w14:paraId="06363E2A"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Travaux de terrassement (1 à 3 câbles BT)</w:t>
            </w:r>
          </w:p>
        </w:tc>
        <w:tc>
          <w:tcPr>
            <w:tcW w:w="762" w:type="dxa"/>
            <w:tcBorders>
              <w:top w:val="nil"/>
              <w:left w:val="nil"/>
              <w:bottom w:val="single" w:sz="4" w:space="0" w:color="auto"/>
              <w:right w:val="single" w:sz="4" w:space="0" w:color="auto"/>
            </w:tcBorders>
            <w:shd w:val="clear" w:color="auto" w:fill="auto"/>
            <w:vAlign w:val="center"/>
            <w:hideMark/>
          </w:tcPr>
          <w:p w14:paraId="69FB7DB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7011BE1F"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73B7AEC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72FA49BB"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6EB7CC1" w14:textId="77777777" w:rsidR="00BD4DEF" w:rsidRPr="00BD4DEF" w:rsidRDefault="00BD4DEF" w:rsidP="00BD4DEF">
            <w:pPr>
              <w:jc w:val="center"/>
              <w:rPr>
                <w:rFonts w:ascii="Calibri" w:hAnsi="Calibri" w:cs="Calibri"/>
                <w:sz w:val="24"/>
                <w:szCs w:val="24"/>
              </w:rPr>
            </w:pPr>
          </w:p>
        </w:tc>
      </w:tr>
      <w:tr w:rsidR="00BD4DEF" w:rsidRPr="00BD4DEF" w14:paraId="6F76BD23" w14:textId="131DA84C"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F871B7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100</w:t>
            </w:r>
          </w:p>
        </w:tc>
        <w:tc>
          <w:tcPr>
            <w:tcW w:w="4609" w:type="dxa"/>
            <w:tcBorders>
              <w:top w:val="nil"/>
              <w:left w:val="nil"/>
              <w:bottom w:val="single" w:sz="4" w:space="0" w:color="auto"/>
              <w:right w:val="single" w:sz="4" w:space="0" w:color="auto"/>
            </w:tcBorders>
            <w:shd w:val="clear" w:color="auto" w:fill="auto"/>
            <w:vAlign w:val="center"/>
            <w:hideMark/>
          </w:tcPr>
          <w:p w14:paraId="7D349F9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Fouille en terrain meuble sous trottoir y compris remblais et grillage de signalisation.</w:t>
            </w:r>
          </w:p>
        </w:tc>
        <w:tc>
          <w:tcPr>
            <w:tcW w:w="762" w:type="dxa"/>
            <w:tcBorders>
              <w:top w:val="nil"/>
              <w:left w:val="nil"/>
              <w:bottom w:val="single" w:sz="4" w:space="0" w:color="auto"/>
              <w:right w:val="single" w:sz="4" w:space="0" w:color="auto"/>
            </w:tcBorders>
            <w:shd w:val="clear" w:color="auto" w:fill="auto"/>
            <w:vAlign w:val="center"/>
            <w:hideMark/>
          </w:tcPr>
          <w:p w14:paraId="66DBEA5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1DB97D72"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1169</w:t>
            </w:r>
          </w:p>
        </w:tc>
        <w:tc>
          <w:tcPr>
            <w:tcW w:w="1360" w:type="dxa"/>
            <w:tcBorders>
              <w:top w:val="nil"/>
              <w:left w:val="nil"/>
              <w:bottom w:val="single" w:sz="4" w:space="0" w:color="auto"/>
              <w:right w:val="single" w:sz="4" w:space="0" w:color="auto"/>
            </w:tcBorders>
            <w:shd w:val="clear" w:color="auto" w:fill="auto"/>
            <w:noWrap/>
            <w:vAlign w:val="center"/>
            <w:hideMark/>
          </w:tcPr>
          <w:p w14:paraId="700E4B9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2338</w:t>
            </w:r>
          </w:p>
        </w:tc>
        <w:tc>
          <w:tcPr>
            <w:tcW w:w="1084" w:type="dxa"/>
            <w:tcBorders>
              <w:top w:val="nil"/>
              <w:left w:val="nil"/>
              <w:bottom w:val="single" w:sz="4" w:space="0" w:color="auto"/>
              <w:right w:val="single" w:sz="4" w:space="0" w:color="auto"/>
            </w:tcBorders>
            <w:shd w:val="clear" w:color="auto" w:fill="auto"/>
          </w:tcPr>
          <w:p w14:paraId="73CE1737"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45D8E3E" w14:textId="77777777" w:rsidR="00BD4DEF" w:rsidRPr="00BD4DEF" w:rsidRDefault="00BD4DEF" w:rsidP="00BD4DEF">
            <w:pPr>
              <w:jc w:val="center"/>
              <w:rPr>
                <w:rFonts w:ascii="Calibri" w:hAnsi="Calibri" w:cs="Calibri"/>
                <w:sz w:val="24"/>
                <w:szCs w:val="24"/>
              </w:rPr>
            </w:pPr>
          </w:p>
        </w:tc>
      </w:tr>
      <w:tr w:rsidR="00BD4DEF" w:rsidRPr="00BD4DEF" w14:paraId="43876C02" w14:textId="5426C4B4"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942ED7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101</w:t>
            </w:r>
          </w:p>
        </w:tc>
        <w:tc>
          <w:tcPr>
            <w:tcW w:w="4609" w:type="dxa"/>
            <w:tcBorders>
              <w:top w:val="nil"/>
              <w:left w:val="nil"/>
              <w:bottom w:val="single" w:sz="4" w:space="0" w:color="auto"/>
              <w:right w:val="single" w:sz="4" w:space="0" w:color="auto"/>
            </w:tcBorders>
            <w:shd w:val="clear" w:color="auto" w:fill="auto"/>
            <w:vAlign w:val="center"/>
            <w:hideMark/>
          </w:tcPr>
          <w:p w14:paraId="579CAA8C"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Fouille en terrain meuble sous chaussée y compris, sable de concassage, buses et  grillage de signalisation.</w:t>
            </w:r>
          </w:p>
        </w:tc>
        <w:tc>
          <w:tcPr>
            <w:tcW w:w="762" w:type="dxa"/>
            <w:tcBorders>
              <w:top w:val="nil"/>
              <w:left w:val="nil"/>
              <w:bottom w:val="single" w:sz="4" w:space="0" w:color="auto"/>
              <w:right w:val="single" w:sz="4" w:space="0" w:color="auto"/>
            </w:tcBorders>
            <w:shd w:val="clear" w:color="auto" w:fill="auto"/>
            <w:vAlign w:val="center"/>
            <w:hideMark/>
          </w:tcPr>
          <w:p w14:paraId="30479F2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46B1F416"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117</w:t>
            </w:r>
          </w:p>
        </w:tc>
        <w:tc>
          <w:tcPr>
            <w:tcW w:w="1360" w:type="dxa"/>
            <w:tcBorders>
              <w:top w:val="nil"/>
              <w:left w:val="nil"/>
              <w:bottom w:val="single" w:sz="4" w:space="0" w:color="auto"/>
              <w:right w:val="single" w:sz="4" w:space="0" w:color="auto"/>
            </w:tcBorders>
            <w:shd w:val="clear" w:color="auto" w:fill="auto"/>
            <w:noWrap/>
            <w:vAlign w:val="center"/>
            <w:hideMark/>
          </w:tcPr>
          <w:p w14:paraId="33EDC41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234</w:t>
            </w:r>
          </w:p>
        </w:tc>
        <w:tc>
          <w:tcPr>
            <w:tcW w:w="1084" w:type="dxa"/>
            <w:tcBorders>
              <w:top w:val="nil"/>
              <w:left w:val="nil"/>
              <w:bottom w:val="single" w:sz="4" w:space="0" w:color="auto"/>
              <w:right w:val="single" w:sz="4" w:space="0" w:color="auto"/>
            </w:tcBorders>
            <w:shd w:val="clear" w:color="auto" w:fill="auto"/>
          </w:tcPr>
          <w:p w14:paraId="6E55019C"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E2B9DCE" w14:textId="77777777" w:rsidR="00BD4DEF" w:rsidRPr="00BD4DEF" w:rsidRDefault="00BD4DEF" w:rsidP="00BD4DEF">
            <w:pPr>
              <w:jc w:val="center"/>
              <w:rPr>
                <w:rFonts w:ascii="Calibri" w:hAnsi="Calibri" w:cs="Calibri"/>
                <w:sz w:val="24"/>
                <w:szCs w:val="24"/>
              </w:rPr>
            </w:pPr>
          </w:p>
        </w:tc>
      </w:tr>
      <w:tr w:rsidR="00BD4DEF" w:rsidRPr="00BD4DEF" w14:paraId="4E104795" w14:textId="7A51C378"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D476C8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102</w:t>
            </w:r>
          </w:p>
        </w:tc>
        <w:tc>
          <w:tcPr>
            <w:tcW w:w="4609" w:type="dxa"/>
            <w:tcBorders>
              <w:top w:val="nil"/>
              <w:left w:val="nil"/>
              <w:bottom w:val="single" w:sz="4" w:space="0" w:color="auto"/>
              <w:right w:val="single" w:sz="4" w:space="0" w:color="auto"/>
            </w:tcBorders>
            <w:shd w:val="clear" w:color="auto" w:fill="auto"/>
            <w:vAlign w:val="center"/>
            <w:hideMark/>
          </w:tcPr>
          <w:p w14:paraId="781B7525"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Fouille en terrain rocheux sous trottoir, y compris remblais et grillage de signalisation.</w:t>
            </w:r>
          </w:p>
        </w:tc>
        <w:tc>
          <w:tcPr>
            <w:tcW w:w="762" w:type="dxa"/>
            <w:tcBorders>
              <w:top w:val="nil"/>
              <w:left w:val="nil"/>
              <w:bottom w:val="single" w:sz="4" w:space="0" w:color="auto"/>
              <w:right w:val="single" w:sz="4" w:space="0" w:color="auto"/>
            </w:tcBorders>
            <w:shd w:val="clear" w:color="auto" w:fill="auto"/>
            <w:vAlign w:val="center"/>
            <w:hideMark/>
          </w:tcPr>
          <w:p w14:paraId="506A012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0DBC1B8E"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501</w:t>
            </w:r>
          </w:p>
        </w:tc>
        <w:tc>
          <w:tcPr>
            <w:tcW w:w="1360" w:type="dxa"/>
            <w:tcBorders>
              <w:top w:val="nil"/>
              <w:left w:val="nil"/>
              <w:bottom w:val="single" w:sz="4" w:space="0" w:color="auto"/>
              <w:right w:val="single" w:sz="4" w:space="0" w:color="auto"/>
            </w:tcBorders>
            <w:shd w:val="clear" w:color="auto" w:fill="auto"/>
            <w:noWrap/>
            <w:vAlign w:val="center"/>
            <w:hideMark/>
          </w:tcPr>
          <w:p w14:paraId="0479C1E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1002</w:t>
            </w:r>
          </w:p>
        </w:tc>
        <w:tc>
          <w:tcPr>
            <w:tcW w:w="1084" w:type="dxa"/>
            <w:tcBorders>
              <w:top w:val="nil"/>
              <w:left w:val="nil"/>
              <w:bottom w:val="single" w:sz="4" w:space="0" w:color="auto"/>
              <w:right w:val="single" w:sz="4" w:space="0" w:color="auto"/>
            </w:tcBorders>
            <w:shd w:val="clear" w:color="auto" w:fill="auto"/>
          </w:tcPr>
          <w:p w14:paraId="2DC4D86B"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3AF443B" w14:textId="77777777" w:rsidR="00BD4DEF" w:rsidRPr="00BD4DEF" w:rsidRDefault="00BD4DEF" w:rsidP="00BD4DEF">
            <w:pPr>
              <w:jc w:val="center"/>
              <w:rPr>
                <w:rFonts w:ascii="Calibri" w:hAnsi="Calibri" w:cs="Calibri"/>
                <w:sz w:val="24"/>
                <w:szCs w:val="24"/>
              </w:rPr>
            </w:pPr>
          </w:p>
        </w:tc>
      </w:tr>
      <w:tr w:rsidR="00BD4DEF" w:rsidRPr="00BD4DEF" w14:paraId="4C28E3E2" w14:textId="25D97097"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196ED5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103</w:t>
            </w:r>
          </w:p>
        </w:tc>
        <w:tc>
          <w:tcPr>
            <w:tcW w:w="4609" w:type="dxa"/>
            <w:tcBorders>
              <w:top w:val="nil"/>
              <w:left w:val="nil"/>
              <w:bottom w:val="single" w:sz="4" w:space="0" w:color="auto"/>
              <w:right w:val="single" w:sz="4" w:space="0" w:color="auto"/>
            </w:tcBorders>
            <w:shd w:val="clear" w:color="auto" w:fill="auto"/>
            <w:vAlign w:val="center"/>
            <w:hideMark/>
          </w:tcPr>
          <w:p w14:paraId="761C87C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Fouille en terrain rocheux sous chaussée y compris, sable de concassage, buses et  grillage de signalisation.</w:t>
            </w:r>
          </w:p>
        </w:tc>
        <w:tc>
          <w:tcPr>
            <w:tcW w:w="762" w:type="dxa"/>
            <w:tcBorders>
              <w:top w:val="nil"/>
              <w:left w:val="nil"/>
              <w:bottom w:val="single" w:sz="4" w:space="0" w:color="auto"/>
              <w:right w:val="single" w:sz="4" w:space="0" w:color="auto"/>
            </w:tcBorders>
            <w:shd w:val="clear" w:color="auto" w:fill="auto"/>
            <w:vAlign w:val="center"/>
            <w:hideMark/>
          </w:tcPr>
          <w:p w14:paraId="3F93028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05D5492B"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51</w:t>
            </w:r>
          </w:p>
        </w:tc>
        <w:tc>
          <w:tcPr>
            <w:tcW w:w="1360" w:type="dxa"/>
            <w:tcBorders>
              <w:top w:val="nil"/>
              <w:left w:val="nil"/>
              <w:bottom w:val="single" w:sz="4" w:space="0" w:color="auto"/>
              <w:right w:val="single" w:sz="4" w:space="0" w:color="auto"/>
            </w:tcBorders>
            <w:shd w:val="clear" w:color="auto" w:fill="auto"/>
            <w:noWrap/>
            <w:vAlign w:val="center"/>
            <w:hideMark/>
          </w:tcPr>
          <w:p w14:paraId="6264B2B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102</w:t>
            </w:r>
          </w:p>
        </w:tc>
        <w:tc>
          <w:tcPr>
            <w:tcW w:w="1084" w:type="dxa"/>
            <w:tcBorders>
              <w:top w:val="nil"/>
              <w:left w:val="nil"/>
              <w:bottom w:val="single" w:sz="4" w:space="0" w:color="auto"/>
              <w:right w:val="single" w:sz="4" w:space="0" w:color="auto"/>
            </w:tcBorders>
            <w:shd w:val="clear" w:color="auto" w:fill="auto"/>
          </w:tcPr>
          <w:p w14:paraId="21C10CBA"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611F412" w14:textId="77777777" w:rsidR="00BD4DEF" w:rsidRPr="00BD4DEF" w:rsidRDefault="00BD4DEF" w:rsidP="00BD4DEF">
            <w:pPr>
              <w:jc w:val="center"/>
              <w:rPr>
                <w:rFonts w:ascii="Calibri" w:hAnsi="Calibri" w:cs="Calibri"/>
                <w:sz w:val="24"/>
                <w:szCs w:val="24"/>
              </w:rPr>
            </w:pPr>
          </w:p>
        </w:tc>
      </w:tr>
      <w:tr w:rsidR="00BD4DEF" w:rsidRPr="00BD4DEF" w14:paraId="423A869D" w14:textId="79CD085D"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7BB20E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104</w:t>
            </w:r>
          </w:p>
        </w:tc>
        <w:tc>
          <w:tcPr>
            <w:tcW w:w="4609" w:type="dxa"/>
            <w:tcBorders>
              <w:top w:val="nil"/>
              <w:left w:val="nil"/>
              <w:bottom w:val="single" w:sz="4" w:space="0" w:color="auto"/>
              <w:right w:val="single" w:sz="4" w:space="0" w:color="auto"/>
            </w:tcBorders>
            <w:shd w:val="clear" w:color="auto" w:fill="auto"/>
            <w:vAlign w:val="center"/>
            <w:hideMark/>
          </w:tcPr>
          <w:p w14:paraId="40EB1D68"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Transport et Pose de tube annelée double paroi DN 160mm 450N</w:t>
            </w:r>
          </w:p>
        </w:tc>
        <w:tc>
          <w:tcPr>
            <w:tcW w:w="762" w:type="dxa"/>
            <w:tcBorders>
              <w:top w:val="nil"/>
              <w:left w:val="nil"/>
              <w:bottom w:val="single" w:sz="4" w:space="0" w:color="auto"/>
              <w:right w:val="single" w:sz="4" w:space="0" w:color="auto"/>
            </w:tcBorders>
            <w:shd w:val="clear" w:color="auto" w:fill="auto"/>
            <w:vAlign w:val="center"/>
            <w:hideMark/>
          </w:tcPr>
          <w:p w14:paraId="16D3FB8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5D65D863"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70</w:t>
            </w:r>
          </w:p>
        </w:tc>
        <w:tc>
          <w:tcPr>
            <w:tcW w:w="1360" w:type="dxa"/>
            <w:tcBorders>
              <w:top w:val="nil"/>
              <w:left w:val="nil"/>
              <w:bottom w:val="single" w:sz="4" w:space="0" w:color="auto"/>
              <w:right w:val="single" w:sz="4" w:space="0" w:color="auto"/>
            </w:tcBorders>
            <w:shd w:val="clear" w:color="auto" w:fill="auto"/>
            <w:noWrap/>
            <w:vAlign w:val="center"/>
            <w:hideMark/>
          </w:tcPr>
          <w:p w14:paraId="272B467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140</w:t>
            </w:r>
          </w:p>
        </w:tc>
        <w:tc>
          <w:tcPr>
            <w:tcW w:w="1084" w:type="dxa"/>
            <w:tcBorders>
              <w:top w:val="nil"/>
              <w:left w:val="nil"/>
              <w:bottom w:val="single" w:sz="4" w:space="0" w:color="auto"/>
              <w:right w:val="single" w:sz="4" w:space="0" w:color="auto"/>
            </w:tcBorders>
            <w:shd w:val="clear" w:color="auto" w:fill="auto"/>
          </w:tcPr>
          <w:p w14:paraId="49C6CFF8"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6B25446B" w14:textId="77777777" w:rsidR="00BD4DEF" w:rsidRPr="00BD4DEF" w:rsidRDefault="00BD4DEF" w:rsidP="00BD4DEF">
            <w:pPr>
              <w:jc w:val="center"/>
              <w:rPr>
                <w:rFonts w:ascii="Calibri" w:hAnsi="Calibri" w:cs="Calibri"/>
                <w:sz w:val="24"/>
                <w:szCs w:val="24"/>
              </w:rPr>
            </w:pPr>
          </w:p>
        </w:tc>
      </w:tr>
      <w:tr w:rsidR="00BD4DEF" w:rsidRPr="00BD4DEF" w14:paraId="32CE48DB" w14:textId="0FBEA938"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A4B10E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105</w:t>
            </w:r>
          </w:p>
        </w:tc>
        <w:tc>
          <w:tcPr>
            <w:tcW w:w="4609" w:type="dxa"/>
            <w:tcBorders>
              <w:top w:val="nil"/>
              <w:left w:val="nil"/>
              <w:bottom w:val="single" w:sz="4" w:space="0" w:color="auto"/>
              <w:right w:val="single" w:sz="4" w:space="0" w:color="auto"/>
            </w:tcBorders>
            <w:shd w:val="clear" w:color="auto" w:fill="auto"/>
            <w:vAlign w:val="center"/>
            <w:hideMark/>
          </w:tcPr>
          <w:p w14:paraId="0CD4158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Transport et Pose de tube annelée double paroi DN 160mm 750N</w:t>
            </w:r>
          </w:p>
        </w:tc>
        <w:tc>
          <w:tcPr>
            <w:tcW w:w="762" w:type="dxa"/>
            <w:tcBorders>
              <w:top w:val="nil"/>
              <w:left w:val="nil"/>
              <w:bottom w:val="single" w:sz="4" w:space="0" w:color="auto"/>
              <w:right w:val="single" w:sz="4" w:space="0" w:color="auto"/>
            </w:tcBorders>
            <w:shd w:val="clear" w:color="auto" w:fill="auto"/>
            <w:vAlign w:val="center"/>
            <w:hideMark/>
          </w:tcPr>
          <w:p w14:paraId="3F4BC5C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58EFFB73"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70</w:t>
            </w:r>
          </w:p>
        </w:tc>
        <w:tc>
          <w:tcPr>
            <w:tcW w:w="1360" w:type="dxa"/>
            <w:tcBorders>
              <w:top w:val="nil"/>
              <w:left w:val="nil"/>
              <w:bottom w:val="single" w:sz="4" w:space="0" w:color="auto"/>
              <w:right w:val="single" w:sz="4" w:space="0" w:color="auto"/>
            </w:tcBorders>
            <w:shd w:val="clear" w:color="auto" w:fill="auto"/>
            <w:noWrap/>
            <w:vAlign w:val="center"/>
            <w:hideMark/>
          </w:tcPr>
          <w:p w14:paraId="098E4A8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140</w:t>
            </w:r>
          </w:p>
        </w:tc>
        <w:tc>
          <w:tcPr>
            <w:tcW w:w="1084" w:type="dxa"/>
            <w:tcBorders>
              <w:top w:val="nil"/>
              <w:left w:val="nil"/>
              <w:bottom w:val="single" w:sz="4" w:space="0" w:color="auto"/>
              <w:right w:val="single" w:sz="4" w:space="0" w:color="auto"/>
            </w:tcBorders>
            <w:shd w:val="clear" w:color="auto" w:fill="auto"/>
          </w:tcPr>
          <w:p w14:paraId="206E95FF"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D7D2A82" w14:textId="77777777" w:rsidR="00BD4DEF" w:rsidRPr="00BD4DEF" w:rsidRDefault="00BD4DEF" w:rsidP="00BD4DEF">
            <w:pPr>
              <w:jc w:val="center"/>
              <w:rPr>
                <w:rFonts w:ascii="Calibri" w:hAnsi="Calibri" w:cs="Calibri"/>
                <w:sz w:val="24"/>
                <w:szCs w:val="24"/>
              </w:rPr>
            </w:pPr>
          </w:p>
        </w:tc>
      </w:tr>
      <w:tr w:rsidR="00BD4DEF" w:rsidRPr="00BD4DEF" w14:paraId="509EED4B" w14:textId="55D49305" w:rsidTr="00175853">
        <w:trPr>
          <w:trHeight w:val="36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ECDC04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106</w:t>
            </w:r>
          </w:p>
        </w:tc>
        <w:tc>
          <w:tcPr>
            <w:tcW w:w="4609" w:type="dxa"/>
            <w:tcBorders>
              <w:top w:val="nil"/>
              <w:left w:val="nil"/>
              <w:bottom w:val="single" w:sz="4" w:space="0" w:color="auto"/>
              <w:right w:val="single" w:sz="4" w:space="0" w:color="auto"/>
            </w:tcBorders>
            <w:shd w:val="clear" w:color="auto" w:fill="auto"/>
            <w:vAlign w:val="center"/>
            <w:hideMark/>
          </w:tcPr>
          <w:p w14:paraId="2656C2B5"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Fourniture, Transport et Pose de sable de rivière, sablon ou terre tamisée</w:t>
            </w:r>
          </w:p>
        </w:tc>
        <w:tc>
          <w:tcPr>
            <w:tcW w:w="762" w:type="dxa"/>
            <w:tcBorders>
              <w:top w:val="nil"/>
              <w:left w:val="nil"/>
              <w:bottom w:val="single" w:sz="4" w:space="0" w:color="auto"/>
              <w:right w:val="single" w:sz="4" w:space="0" w:color="auto"/>
            </w:tcBorders>
            <w:shd w:val="clear" w:color="auto" w:fill="auto"/>
            <w:vAlign w:val="center"/>
            <w:hideMark/>
          </w:tcPr>
          <w:p w14:paraId="69785BD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w:t>
            </w:r>
            <w:r w:rsidRPr="00BD4DEF">
              <w:rPr>
                <w:rFonts w:ascii="Calibri" w:hAnsi="Calibri" w:cs="Calibri"/>
                <w:sz w:val="24"/>
                <w:szCs w:val="24"/>
                <w:vertAlign w:val="superscript"/>
              </w:rPr>
              <w:t>3</w:t>
            </w:r>
          </w:p>
        </w:tc>
        <w:tc>
          <w:tcPr>
            <w:tcW w:w="1080" w:type="dxa"/>
            <w:tcBorders>
              <w:top w:val="nil"/>
              <w:left w:val="nil"/>
              <w:bottom w:val="single" w:sz="4" w:space="0" w:color="auto"/>
              <w:right w:val="single" w:sz="4" w:space="0" w:color="auto"/>
            </w:tcBorders>
            <w:shd w:val="clear" w:color="auto" w:fill="auto"/>
            <w:noWrap/>
            <w:vAlign w:val="bottom"/>
            <w:hideMark/>
          </w:tcPr>
          <w:p w14:paraId="496828E3"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468</w:t>
            </w:r>
          </w:p>
        </w:tc>
        <w:tc>
          <w:tcPr>
            <w:tcW w:w="1360" w:type="dxa"/>
            <w:tcBorders>
              <w:top w:val="nil"/>
              <w:left w:val="nil"/>
              <w:bottom w:val="single" w:sz="4" w:space="0" w:color="auto"/>
              <w:right w:val="single" w:sz="4" w:space="0" w:color="auto"/>
            </w:tcBorders>
            <w:shd w:val="clear" w:color="auto" w:fill="auto"/>
            <w:noWrap/>
            <w:vAlign w:val="center"/>
            <w:hideMark/>
          </w:tcPr>
          <w:p w14:paraId="3BF567E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936</w:t>
            </w:r>
          </w:p>
        </w:tc>
        <w:tc>
          <w:tcPr>
            <w:tcW w:w="1084" w:type="dxa"/>
            <w:tcBorders>
              <w:top w:val="nil"/>
              <w:left w:val="nil"/>
              <w:bottom w:val="single" w:sz="4" w:space="0" w:color="auto"/>
              <w:right w:val="single" w:sz="4" w:space="0" w:color="auto"/>
            </w:tcBorders>
            <w:shd w:val="clear" w:color="auto" w:fill="auto"/>
          </w:tcPr>
          <w:p w14:paraId="5718FFD5"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51B601F" w14:textId="77777777" w:rsidR="00BD4DEF" w:rsidRPr="00BD4DEF" w:rsidRDefault="00BD4DEF" w:rsidP="00BD4DEF">
            <w:pPr>
              <w:jc w:val="center"/>
              <w:rPr>
                <w:rFonts w:ascii="Calibri" w:hAnsi="Calibri" w:cs="Calibri"/>
                <w:sz w:val="24"/>
                <w:szCs w:val="24"/>
              </w:rPr>
            </w:pPr>
          </w:p>
        </w:tc>
      </w:tr>
      <w:tr w:rsidR="00BD4DEF" w:rsidRPr="00BD4DEF" w14:paraId="3E7F8D49" w14:textId="36438BFC"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C0225D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107</w:t>
            </w:r>
          </w:p>
        </w:tc>
        <w:tc>
          <w:tcPr>
            <w:tcW w:w="4609" w:type="dxa"/>
            <w:tcBorders>
              <w:top w:val="nil"/>
              <w:left w:val="nil"/>
              <w:bottom w:val="single" w:sz="4" w:space="0" w:color="auto"/>
              <w:right w:val="single" w:sz="4" w:space="0" w:color="auto"/>
            </w:tcBorders>
            <w:shd w:val="clear" w:color="auto" w:fill="auto"/>
            <w:vAlign w:val="center"/>
            <w:hideMark/>
          </w:tcPr>
          <w:p w14:paraId="7971BF61"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F.T.P.   Tubes annelés  double paroi DN 200 (750 N)</w:t>
            </w:r>
          </w:p>
        </w:tc>
        <w:tc>
          <w:tcPr>
            <w:tcW w:w="762" w:type="dxa"/>
            <w:tcBorders>
              <w:top w:val="nil"/>
              <w:left w:val="nil"/>
              <w:bottom w:val="single" w:sz="4" w:space="0" w:color="auto"/>
              <w:right w:val="single" w:sz="4" w:space="0" w:color="auto"/>
            </w:tcBorders>
            <w:shd w:val="clear" w:color="auto" w:fill="auto"/>
            <w:noWrap/>
            <w:vAlign w:val="center"/>
            <w:hideMark/>
          </w:tcPr>
          <w:p w14:paraId="1BC7E13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5E175032"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50</w:t>
            </w:r>
          </w:p>
        </w:tc>
        <w:tc>
          <w:tcPr>
            <w:tcW w:w="1360" w:type="dxa"/>
            <w:tcBorders>
              <w:top w:val="nil"/>
              <w:left w:val="nil"/>
              <w:bottom w:val="single" w:sz="4" w:space="0" w:color="auto"/>
              <w:right w:val="single" w:sz="4" w:space="0" w:color="auto"/>
            </w:tcBorders>
            <w:shd w:val="clear" w:color="auto" w:fill="auto"/>
            <w:noWrap/>
            <w:vAlign w:val="center"/>
            <w:hideMark/>
          </w:tcPr>
          <w:p w14:paraId="3F6C72D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100</w:t>
            </w:r>
          </w:p>
        </w:tc>
        <w:tc>
          <w:tcPr>
            <w:tcW w:w="1084" w:type="dxa"/>
            <w:tcBorders>
              <w:top w:val="nil"/>
              <w:left w:val="nil"/>
              <w:bottom w:val="single" w:sz="4" w:space="0" w:color="auto"/>
              <w:right w:val="single" w:sz="4" w:space="0" w:color="auto"/>
            </w:tcBorders>
            <w:shd w:val="clear" w:color="auto" w:fill="auto"/>
          </w:tcPr>
          <w:p w14:paraId="585E0CCD"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B1DEE8A" w14:textId="77777777" w:rsidR="00BD4DEF" w:rsidRPr="00BD4DEF" w:rsidRDefault="00BD4DEF" w:rsidP="00BD4DEF">
            <w:pPr>
              <w:jc w:val="center"/>
              <w:rPr>
                <w:rFonts w:ascii="Calibri" w:hAnsi="Calibri" w:cs="Calibri"/>
                <w:sz w:val="24"/>
                <w:szCs w:val="24"/>
              </w:rPr>
            </w:pPr>
          </w:p>
        </w:tc>
      </w:tr>
      <w:tr w:rsidR="00BD4DEF" w:rsidRPr="00BD4DEF" w14:paraId="2F4DF657" w14:textId="3654E459"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E5BECC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108</w:t>
            </w:r>
          </w:p>
        </w:tc>
        <w:tc>
          <w:tcPr>
            <w:tcW w:w="4609" w:type="dxa"/>
            <w:tcBorders>
              <w:top w:val="nil"/>
              <w:left w:val="nil"/>
              <w:bottom w:val="single" w:sz="4" w:space="0" w:color="auto"/>
              <w:right w:val="single" w:sz="4" w:space="0" w:color="auto"/>
            </w:tcBorders>
            <w:shd w:val="clear" w:color="auto" w:fill="auto"/>
            <w:vAlign w:val="center"/>
            <w:hideMark/>
          </w:tcPr>
          <w:p w14:paraId="67987905"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F.T.P.   Tubes annelés  double paroi DN 200 (450 N)</w:t>
            </w:r>
          </w:p>
        </w:tc>
        <w:tc>
          <w:tcPr>
            <w:tcW w:w="762" w:type="dxa"/>
            <w:tcBorders>
              <w:top w:val="nil"/>
              <w:left w:val="nil"/>
              <w:bottom w:val="single" w:sz="4" w:space="0" w:color="auto"/>
              <w:right w:val="single" w:sz="4" w:space="0" w:color="auto"/>
            </w:tcBorders>
            <w:shd w:val="clear" w:color="auto" w:fill="auto"/>
            <w:noWrap/>
            <w:vAlign w:val="center"/>
            <w:hideMark/>
          </w:tcPr>
          <w:p w14:paraId="5F679B0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24B2DF5E"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50</w:t>
            </w:r>
          </w:p>
        </w:tc>
        <w:tc>
          <w:tcPr>
            <w:tcW w:w="1360" w:type="dxa"/>
            <w:tcBorders>
              <w:top w:val="nil"/>
              <w:left w:val="nil"/>
              <w:bottom w:val="single" w:sz="4" w:space="0" w:color="auto"/>
              <w:right w:val="single" w:sz="4" w:space="0" w:color="auto"/>
            </w:tcBorders>
            <w:shd w:val="clear" w:color="auto" w:fill="auto"/>
            <w:noWrap/>
            <w:vAlign w:val="center"/>
            <w:hideMark/>
          </w:tcPr>
          <w:p w14:paraId="7D2FD6B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100</w:t>
            </w:r>
          </w:p>
        </w:tc>
        <w:tc>
          <w:tcPr>
            <w:tcW w:w="1084" w:type="dxa"/>
            <w:tcBorders>
              <w:top w:val="nil"/>
              <w:left w:val="nil"/>
              <w:bottom w:val="single" w:sz="4" w:space="0" w:color="auto"/>
              <w:right w:val="single" w:sz="4" w:space="0" w:color="auto"/>
            </w:tcBorders>
            <w:shd w:val="clear" w:color="auto" w:fill="auto"/>
          </w:tcPr>
          <w:p w14:paraId="71C8F75B"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5C653C5" w14:textId="77777777" w:rsidR="00BD4DEF" w:rsidRPr="00BD4DEF" w:rsidRDefault="00BD4DEF" w:rsidP="00BD4DEF">
            <w:pPr>
              <w:jc w:val="center"/>
              <w:rPr>
                <w:rFonts w:ascii="Calibri" w:hAnsi="Calibri" w:cs="Calibri"/>
                <w:sz w:val="24"/>
                <w:szCs w:val="24"/>
              </w:rPr>
            </w:pPr>
          </w:p>
        </w:tc>
      </w:tr>
      <w:tr w:rsidR="00BD4DEF" w:rsidRPr="00BD4DEF" w14:paraId="2CABCA0F" w14:textId="64889431"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CF02DD0" w14:textId="77777777" w:rsidR="00BD4DEF" w:rsidRPr="00BD4DEF" w:rsidRDefault="00BD4DEF" w:rsidP="00BD4DEF">
            <w:pPr>
              <w:jc w:val="center"/>
              <w:rPr>
                <w:rFonts w:ascii="Calibri" w:hAnsi="Calibri" w:cs="Calibri"/>
                <w:b/>
                <w:bCs/>
                <w:sz w:val="24"/>
                <w:szCs w:val="24"/>
              </w:rPr>
            </w:pPr>
            <w:r w:rsidRPr="00BD4DEF">
              <w:rPr>
                <w:rFonts w:ascii="Calibri" w:hAnsi="Calibri" w:cs="Calibri"/>
                <w:b/>
                <w:bCs/>
                <w:sz w:val="24"/>
                <w:szCs w:val="24"/>
              </w:rPr>
              <w:t> </w:t>
            </w:r>
          </w:p>
        </w:tc>
        <w:tc>
          <w:tcPr>
            <w:tcW w:w="4609" w:type="dxa"/>
            <w:tcBorders>
              <w:top w:val="nil"/>
              <w:left w:val="nil"/>
              <w:bottom w:val="single" w:sz="4" w:space="0" w:color="auto"/>
              <w:right w:val="single" w:sz="4" w:space="0" w:color="auto"/>
            </w:tcBorders>
            <w:shd w:val="clear" w:color="auto" w:fill="auto"/>
            <w:noWrap/>
            <w:vAlign w:val="center"/>
            <w:hideMark/>
          </w:tcPr>
          <w:p w14:paraId="051A65F9"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Travaux de réfection</w:t>
            </w:r>
          </w:p>
        </w:tc>
        <w:tc>
          <w:tcPr>
            <w:tcW w:w="762" w:type="dxa"/>
            <w:tcBorders>
              <w:top w:val="nil"/>
              <w:left w:val="nil"/>
              <w:bottom w:val="single" w:sz="4" w:space="0" w:color="auto"/>
              <w:right w:val="single" w:sz="4" w:space="0" w:color="auto"/>
            </w:tcBorders>
            <w:shd w:val="clear" w:color="auto" w:fill="auto"/>
            <w:vAlign w:val="center"/>
            <w:hideMark/>
          </w:tcPr>
          <w:p w14:paraId="60C6BA0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42DB7DB4"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7972301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66A9FDA8"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274F86A" w14:textId="77777777" w:rsidR="00BD4DEF" w:rsidRPr="00BD4DEF" w:rsidRDefault="00BD4DEF" w:rsidP="00BD4DEF">
            <w:pPr>
              <w:jc w:val="center"/>
              <w:rPr>
                <w:rFonts w:ascii="Calibri" w:hAnsi="Calibri" w:cs="Calibri"/>
                <w:sz w:val="24"/>
                <w:szCs w:val="24"/>
              </w:rPr>
            </w:pPr>
          </w:p>
        </w:tc>
      </w:tr>
      <w:tr w:rsidR="00BD4DEF" w:rsidRPr="00BD4DEF" w14:paraId="2179E5B5" w14:textId="7C6AC0F0"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57363E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109</w:t>
            </w:r>
          </w:p>
        </w:tc>
        <w:tc>
          <w:tcPr>
            <w:tcW w:w="4609" w:type="dxa"/>
            <w:tcBorders>
              <w:top w:val="nil"/>
              <w:left w:val="nil"/>
              <w:bottom w:val="single" w:sz="4" w:space="0" w:color="auto"/>
              <w:right w:val="single" w:sz="4" w:space="0" w:color="auto"/>
            </w:tcBorders>
            <w:shd w:val="clear" w:color="auto" w:fill="auto"/>
            <w:vAlign w:val="center"/>
            <w:hideMark/>
          </w:tcPr>
          <w:p w14:paraId="46CCBFE7"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 chaussée</w:t>
            </w:r>
          </w:p>
        </w:tc>
        <w:tc>
          <w:tcPr>
            <w:tcW w:w="762" w:type="dxa"/>
            <w:tcBorders>
              <w:top w:val="nil"/>
              <w:left w:val="nil"/>
              <w:bottom w:val="single" w:sz="4" w:space="0" w:color="auto"/>
              <w:right w:val="single" w:sz="4" w:space="0" w:color="auto"/>
            </w:tcBorders>
            <w:shd w:val="clear" w:color="auto" w:fill="auto"/>
            <w:noWrap/>
            <w:vAlign w:val="center"/>
            <w:hideMark/>
          </w:tcPr>
          <w:p w14:paraId="37EAEE1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4ABCB4C8"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447040F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2678AD80"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EA4DA24" w14:textId="77777777" w:rsidR="00BD4DEF" w:rsidRPr="00BD4DEF" w:rsidRDefault="00BD4DEF" w:rsidP="00BD4DEF">
            <w:pPr>
              <w:jc w:val="center"/>
              <w:rPr>
                <w:rFonts w:ascii="Calibri" w:hAnsi="Calibri" w:cs="Calibri"/>
                <w:sz w:val="24"/>
                <w:szCs w:val="24"/>
              </w:rPr>
            </w:pPr>
          </w:p>
        </w:tc>
      </w:tr>
      <w:tr w:rsidR="00BD4DEF" w:rsidRPr="00BD4DEF" w14:paraId="3B086810" w14:textId="1551A4B2"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C6E024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110</w:t>
            </w:r>
          </w:p>
        </w:tc>
        <w:tc>
          <w:tcPr>
            <w:tcW w:w="4609" w:type="dxa"/>
            <w:tcBorders>
              <w:top w:val="nil"/>
              <w:left w:val="nil"/>
              <w:bottom w:val="single" w:sz="4" w:space="0" w:color="auto"/>
              <w:right w:val="single" w:sz="4" w:space="0" w:color="auto"/>
            </w:tcBorders>
            <w:shd w:val="clear" w:color="auto" w:fill="auto"/>
            <w:vAlign w:val="center"/>
            <w:hideMark/>
          </w:tcPr>
          <w:p w14:paraId="035A6079"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 carreaux de ciment</w:t>
            </w:r>
          </w:p>
        </w:tc>
        <w:tc>
          <w:tcPr>
            <w:tcW w:w="762" w:type="dxa"/>
            <w:tcBorders>
              <w:top w:val="nil"/>
              <w:left w:val="nil"/>
              <w:bottom w:val="single" w:sz="4" w:space="0" w:color="auto"/>
              <w:right w:val="single" w:sz="4" w:space="0" w:color="auto"/>
            </w:tcBorders>
            <w:shd w:val="clear" w:color="auto" w:fill="auto"/>
            <w:noWrap/>
            <w:vAlign w:val="center"/>
            <w:hideMark/>
          </w:tcPr>
          <w:p w14:paraId="3D33AD0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0282437C"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5A63A04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7827FFD3"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18E4694" w14:textId="77777777" w:rsidR="00BD4DEF" w:rsidRPr="00BD4DEF" w:rsidRDefault="00BD4DEF" w:rsidP="00BD4DEF">
            <w:pPr>
              <w:jc w:val="center"/>
              <w:rPr>
                <w:rFonts w:ascii="Calibri" w:hAnsi="Calibri" w:cs="Calibri"/>
                <w:sz w:val="24"/>
                <w:szCs w:val="24"/>
              </w:rPr>
            </w:pPr>
          </w:p>
        </w:tc>
      </w:tr>
      <w:tr w:rsidR="00BD4DEF" w:rsidRPr="00BD4DEF" w14:paraId="7C959B0E" w14:textId="3A36583C"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C8CF4F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111</w:t>
            </w:r>
          </w:p>
        </w:tc>
        <w:tc>
          <w:tcPr>
            <w:tcW w:w="4609" w:type="dxa"/>
            <w:tcBorders>
              <w:top w:val="nil"/>
              <w:left w:val="nil"/>
              <w:bottom w:val="single" w:sz="4" w:space="0" w:color="auto"/>
              <w:right w:val="single" w:sz="4" w:space="0" w:color="auto"/>
            </w:tcBorders>
            <w:shd w:val="clear" w:color="auto" w:fill="auto"/>
            <w:vAlign w:val="center"/>
            <w:hideMark/>
          </w:tcPr>
          <w:p w14:paraId="569FA38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 carreaux type Reve Sol</w:t>
            </w:r>
          </w:p>
        </w:tc>
        <w:tc>
          <w:tcPr>
            <w:tcW w:w="762" w:type="dxa"/>
            <w:tcBorders>
              <w:top w:val="nil"/>
              <w:left w:val="nil"/>
              <w:bottom w:val="single" w:sz="4" w:space="0" w:color="auto"/>
              <w:right w:val="single" w:sz="4" w:space="0" w:color="auto"/>
            </w:tcBorders>
            <w:shd w:val="clear" w:color="auto" w:fill="auto"/>
            <w:noWrap/>
            <w:vAlign w:val="center"/>
            <w:hideMark/>
          </w:tcPr>
          <w:p w14:paraId="4551DB3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7053D75F"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5B7A442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51E3BFAD"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93D2D6F" w14:textId="77777777" w:rsidR="00BD4DEF" w:rsidRPr="00BD4DEF" w:rsidRDefault="00BD4DEF" w:rsidP="00BD4DEF">
            <w:pPr>
              <w:jc w:val="center"/>
              <w:rPr>
                <w:rFonts w:ascii="Calibri" w:hAnsi="Calibri" w:cs="Calibri"/>
                <w:sz w:val="24"/>
                <w:szCs w:val="24"/>
              </w:rPr>
            </w:pPr>
          </w:p>
        </w:tc>
      </w:tr>
      <w:tr w:rsidR="00BD4DEF" w:rsidRPr="00BD4DEF" w14:paraId="42FABA89" w14:textId="2B04D025"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26A50D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112</w:t>
            </w:r>
          </w:p>
        </w:tc>
        <w:tc>
          <w:tcPr>
            <w:tcW w:w="4609" w:type="dxa"/>
            <w:tcBorders>
              <w:top w:val="nil"/>
              <w:left w:val="nil"/>
              <w:bottom w:val="single" w:sz="4" w:space="0" w:color="auto"/>
              <w:right w:val="single" w:sz="4" w:space="0" w:color="auto"/>
            </w:tcBorders>
            <w:shd w:val="clear" w:color="auto" w:fill="auto"/>
            <w:vAlign w:val="center"/>
            <w:hideMark/>
          </w:tcPr>
          <w:p w14:paraId="13ABF93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 carreaux type zellige et bejmat vernissé</w:t>
            </w:r>
          </w:p>
        </w:tc>
        <w:tc>
          <w:tcPr>
            <w:tcW w:w="762" w:type="dxa"/>
            <w:tcBorders>
              <w:top w:val="nil"/>
              <w:left w:val="nil"/>
              <w:bottom w:val="single" w:sz="4" w:space="0" w:color="auto"/>
              <w:right w:val="single" w:sz="4" w:space="0" w:color="auto"/>
            </w:tcBorders>
            <w:shd w:val="clear" w:color="auto" w:fill="auto"/>
            <w:noWrap/>
            <w:vAlign w:val="center"/>
            <w:hideMark/>
          </w:tcPr>
          <w:p w14:paraId="478358F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14F7D95D"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035A870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72B1E697"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DE8362D" w14:textId="77777777" w:rsidR="00BD4DEF" w:rsidRPr="00BD4DEF" w:rsidRDefault="00BD4DEF" w:rsidP="00BD4DEF">
            <w:pPr>
              <w:jc w:val="center"/>
              <w:rPr>
                <w:rFonts w:ascii="Calibri" w:hAnsi="Calibri" w:cs="Calibri"/>
                <w:sz w:val="24"/>
                <w:szCs w:val="24"/>
              </w:rPr>
            </w:pPr>
          </w:p>
        </w:tc>
      </w:tr>
      <w:tr w:rsidR="00BD4DEF" w:rsidRPr="00BD4DEF" w14:paraId="2B08C9C1" w14:textId="407337FC"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7D2ECF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113</w:t>
            </w:r>
          </w:p>
        </w:tc>
        <w:tc>
          <w:tcPr>
            <w:tcW w:w="4609" w:type="dxa"/>
            <w:tcBorders>
              <w:top w:val="nil"/>
              <w:left w:val="nil"/>
              <w:bottom w:val="single" w:sz="4" w:space="0" w:color="auto"/>
              <w:right w:val="single" w:sz="4" w:space="0" w:color="auto"/>
            </w:tcBorders>
            <w:shd w:val="clear" w:color="auto" w:fill="auto"/>
            <w:vAlign w:val="center"/>
            <w:hideMark/>
          </w:tcPr>
          <w:p w14:paraId="61D8A4DA"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 carreaux spéciaux</w:t>
            </w:r>
          </w:p>
        </w:tc>
        <w:tc>
          <w:tcPr>
            <w:tcW w:w="762" w:type="dxa"/>
            <w:tcBorders>
              <w:top w:val="nil"/>
              <w:left w:val="nil"/>
              <w:bottom w:val="single" w:sz="4" w:space="0" w:color="auto"/>
              <w:right w:val="single" w:sz="4" w:space="0" w:color="auto"/>
            </w:tcBorders>
            <w:shd w:val="clear" w:color="auto" w:fill="auto"/>
            <w:noWrap/>
            <w:vAlign w:val="center"/>
            <w:hideMark/>
          </w:tcPr>
          <w:p w14:paraId="4F392E1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5FA9FB99"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1726153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1F379E02"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3B575F0" w14:textId="77777777" w:rsidR="00BD4DEF" w:rsidRPr="00BD4DEF" w:rsidRDefault="00BD4DEF" w:rsidP="00BD4DEF">
            <w:pPr>
              <w:jc w:val="center"/>
              <w:rPr>
                <w:rFonts w:ascii="Calibri" w:hAnsi="Calibri" w:cs="Calibri"/>
                <w:sz w:val="24"/>
                <w:szCs w:val="24"/>
              </w:rPr>
            </w:pPr>
          </w:p>
        </w:tc>
      </w:tr>
      <w:tr w:rsidR="00BD4DEF" w:rsidRPr="00BD4DEF" w14:paraId="7B4357A8" w14:textId="537A4F67"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B30C4B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114</w:t>
            </w:r>
          </w:p>
        </w:tc>
        <w:tc>
          <w:tcPr>
            <w:tcW w:w="4609" w:type="dxa"/>
            <w:tcBorders>
              <w:top w:val="nil"/>
              <w:left w:val="nil"/>
              <w:bottom w:val="single" w:sz="4" w:space="0" w:color="auto"/>
              <w:right w:val="single" w:sz="4" w:space="0" w:color="auto"/>
            </w:tcBorders>
            <w:shd w:val="clear" w:color="auto" w:fill="auto"/>
            <w:vAlign w:val="center"/>
            <w:hideMark/>
          </w:tcPr>
          <w:p w14:paraId="68F82F0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des trottoirs en asphalte tout type</w:t>
            </w:r>
          </w:p>
        </w:tc>
        <w:tc>
          <w:tcPr>
            <w:tcW w:w="762" w:type="dxa"/>
            <w:tcBorders>
              <w:top w:val="nil"/>
              <w:left w:val="nil"/>
              <w:bottom w:val="single" w:sz="4" w:space="0" w:color="auto"/>
              <w:right w:val="single" w:sz="4" w:space="0" w:color="auto"/>
            </w:tcBorders>
            <w:shd w:val="clear" w:color="auto" w:fill="auto"/>
            <w:noWrap/>
            <w:vAlign w:val="center"/>
            <w:hideMark/>
          </w:tcPr>
          <w:p w14:paraId="1431B58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520DD189"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772C584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16450CBE"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206A532" w14:textId="77777777" w:rsidR="00BD4DEF" w:rsidRPr="00BD4DEF" w:rsidRDefault="00BD4DEF" w:rsidP="00BD4DEF">
            <w:pPr>
              <w:jc w:val="center"/>
              <w:rPr>
                <w:rFonts w:ascii="Calibri" w:hAnsi="Calibri" w:cs="Calibri"/>
                <w:sz w:val="24"/>
                <w:szCs w:val="24"/>
              </w:rPr>
            </w:pPr>
          </w:p>
        </w:tc>
      </w:tr>
      <w:tr w:rsidR="00BD4DEF" w:rsidRPr="00BD4DEF" w14:paraId="38C2018F" w14:textId="03FC56A5"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186CD5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115</w:t>
            </w:r>
          </w:p>
        </w:tc>
        <w:tc>
          <w:tcPr>
            <w:tcW w:w="4609" w:type="dxa"/>
            <w:tcBorders>
              <w:top w:val="nil"/>
              <w:left w:val="nil"/>
              <w:bottom w:val="single" w:sz="4" w:space="0" w:color="auto"/>
              <w:right w:val="single" w:sz="4" w:space="0" w:color="auto"/>
            </w:tcBorders>
            <w:shd w:val="clear" w:color="auto" w:fill="auto"/>
            <w:vAlign w:val="center"/>
            <w:hideMark/>
          </w:tcPr>
          <w:p w14:paraId="0B7FEEC1"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des trottoirs en enrobé à froid noir</w:t>
            </w:r>
          </w:p>
        </w:tc>
        <w:tc>
          <w:tcPr>
            <w:tcW w:w="762" w:type="dxa"/>
            <w:tcBorders>
              <w:top w:val="nil"/>
              <w:left w:val="nil"/>
              <w:bottom w:val="single" w:sz="4" w:space="0" w:color="auto"/>
              <w:right w:val="single" w:sz="4" w:space="0" w:color="auto"/>
            </w:tcBorders>
            <w:shd w:val="clear" w:color="auto" w:fill="auto"/>
            <w:noWrap/>
            <w:vAlign w:val="center"/>
            <w:hideMark/>
          </w:tcPr>
          <w:p w14:paraId="45F7106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323DBC74"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057370F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0294A594"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1BA0C3A2" w14:textId="77777777" w:rsidR="00BD4DEF" w:rsidRPr="00BD4DEF" w:rsidRDefault="00BD4DEF" w:rsidP="00BD4DEF">
            <w:pPr>
              <w:jc w:val="center"/>
              <w:rPr>
                <w:rFonts w:ascii="Calibri" w:hAnsi="Calibri" w:cs="Calibri"/>
                <w:sz w:val="24"/>
                <w:szCs w:val="24"/>
              </w:rPr>
            </w:pPr>
          </w:p>
        </w:tc>
      </w:tr>
      <w:tr w:rsidR="00BD4DEF" w:rsidRPr="00BD4DEF" w14:paraId="20146A9B" w14:textId="017DDF6C"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5C2A38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116</w:t>
            </w:r>
          </w:p>
        </w:tc>
        <w:tc>
          <w:tcPr>
            <w:tcW w:w="4609" w:type="dxa"/>
            <w:tcBorders>
              <w:top w:val="nil"/>
              <w:left w:val="nil"/>
              <w:bottom w:val="single" w:sz="4" w:space="0" w:color="auto"/>
              <w:right w:val="single" w:sz="4" w:space="0" w:color="auto"/>
            </w:tcBorders>
            <w:shd w:val="clear" w:color="auto" w:fill="auto"/>
            <w:vAlign w:val="center"/>
            <w:hideMark/>
          </w:tcPr>
          <w:p w14:paraId="1707CD42"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des trottoirs en enrobé à froid rouge</w:t>
            </w:r>
          </w:p>
        </w:tc>
        <w:tc>
          <w:tcPr>
            <w:tcW w:w="762" w:type="dxa"/>
            <w:tcBorders>
              <w:top w:val="nil"/>
              <w:left w:val="nil"/>
              <w:bottom w:val="single" w:sz="4" w:space="0" w:color="auto"/>
              <w:right w:val="single" w:sz="4" w:space="0" w:color="auto"/>
            </w:tcBorders>
            <w:shd w:val="clear" w:color="auto" w:fill="auto"/>
            <w:noWrap/>
            <w:vAlign w:val="center"/>
            <w:hideMark/>
          </w:tcPr>
          <w:p w14:paraId="215A095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1624F01A"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221BD05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54F0D3E0"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5FD2792" w14:textId="77777777" w:rsidR="00BD4DEF" w:rsidRPr="00BD4DEF" w:rsidRDefault="00BD4DEF" w:rsidP="00BD4DEF">
            <w:pPr>
              <w:jc w:val="center"/>
              <w:rPr>
                <w:rFonts w:ascii="Calibri" w:hAnsi="Calibri" w:cs="Calibri"/>
                <w:sz w:val="24"/>
                <w:szCs w:val="24"/>
              </w:rPr>
            </w:pPr>
          </w:p>
        </w:tc>
      </w:tr>
      <w:tr w:rsidR="00BD4DEF" w:rsidRPr="00BD4DEF" w14:paraId="02485C28" w14:textId="4BE3E042"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A4A7D5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117</w:t>
            </w:r>
          </w:p>
        </w:tc>
        <w:tc>
          <w:tcPr>
            <w:tcW w:w="4609" w:type="dxa"/>
            <w:tcBorders>
              <w:top w:val="nil"/>
              <w:left w:val="nil"/>
              <w:bottom w:val="single" w:sz="4" w:space="0" w:color="auto"/>
              <w:right w:val="single" w:sz="4" w:space="0" w:color="auto"/>
            </w:tcBorders>
            <w:shd w:val="clear" w:color="auto" w:fill="auto"/>
            <w:vAlign w:val="center"/>
            <w:hideMark/>
          </w:tcPr>
          <w:p w14:paraId="26B78C49"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en pavé</w:t>
            </w:r>
          </w:p>
        </w:tc>
        <w:tc>
          <w:tcPr>
            <w:tcW w:w="762" w:type="dxa"/>
            <w:tcBorders>
              <w:top w:val="nil"/>
              <w:left w:val="nil"/>
              <w:bottom w:val="single" w:sz="4" w:space="0" w:color="auto"/>
              <w:right w:val="single" w:sz="4" w:space="0" w:color="auto"/>
            </w:tcBorders>
            <w:shd w:val="clear" w:color="auto" w:fill="auto"/>
            <w:noWrap/>
            <w:vAlign w:val="center"/>
            <w:hideMark/>
          </w:tcPr>
          <w:p w14:paraId="6A8D94E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5496273A"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1F6BB69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001F241D"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5B921BC" w14:textId="77777777" w:rsidR="00BD4DEF" w:rsidRPr="00BD4DEF" w:rsidRDefault="00BD4DEF" w:rsidP="00BD4DEF">
            <w:pPr>
              <w:jc w:val="center"/>
              <w:rPr>
                <w:rFonts w:ascii="Calibri" w:hAnsi="Calibri" w:cs="Calibri"/>
                <w:sz w:val="24"/>
                <w:szCs w:val="24"/>
              </w:rPr>
            </w:pPr>
          </w:p>
        </w:tc>
      </w:tr>
      <w:tr w:rsidR="00BD4DEF" w:rsidRPr="00BD4DEF" w14:paraId="087A4314" w14:textId="6A5001C9"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D041ED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118</w:t>
            </w:r>
          </w:p>
        </w:tc>
        <w:tc>
          <w:tcPr>
            <w:tcW w:w="4609" w:type="dxa"/>
            <w:tcBorders>
              <w:top w:val="nil"/>
              <w:left w:val="nil"/>
              <w:bottom w:val="single" w:sz="4" w:space="0" w:color="auto"/>
              <w:right w:val="single" w:sz="4" w:space="0" w:color="auto"/>
            </w:tcBorders>
            <w:shd w:val="clear" w:color="auto" w:fill="auto"/>
            <w:vAlign w:val="center"/>
            <w:hideMark/>
          </w:tcPr>
          <w:p w14:paraId="121FA2FB"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en dallette de Taza 40 x 40</w:t>
            </w:r>
          </w:p>
        </w:tc>
        <w:tc>
          <w:tcPr>
            <w:tcW w:w="762" w:type="dxa"/>
            <w:tcBorders>
              <w:top w:val="nil"/>
              <w:left w:val="nil"/>
              <w:bottom w:val="single" w:sz="4" w:space="0" w:color="auto"/>
              <w:right w:val="single" w:sz="4" w:space="0" w:color="auto"/>
            </w:tcBorders>
            <w:shd w:val="clear" w:color="auto" w:fill="auto"/>
            <w:noWrap/>
            <w:vAlign w:val="center"/>
            <w:hideMark/>
          </w:tcPr>
          <w:p w14:paraId="62BC3A3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6A134C2A"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015DD9D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1A61781A"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8494F7E" w14:textId="77777777" w:rsidR="00BD4DEF" w:rsidRPr="00BD4DEF" w:rsidRDefault="00BD4DEF" w:rsidP="00BD4DEF">
            <w:pPr>
              <w:jc w:val="center"/>
              <w:rPr>
                <w:rFonts w:ascii="Calibri" w:hAnsi="Calibri" w:cs="Calibri"/>
                <w:sz w:val="24"/>
                <w:szCs w:val="24"/>
              </w:rPr>
            </w:pPr>
          </w:p>
        </w:tc>
      </w:tr>
      <w:tr w:rsidR="00BD4DEF" w:rsidRPr="00BD4DEF" w14:paraId="6CB79F1E" w14:textId="1F7B6AA5"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56C1E6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119</w:t>
            </w:r>
          </w:p>
        </w:tc>
        <w:tc>
          <w:tcPr>
            <w:tcW w:w="4609" w:type="dxa"/>
            <w:tcBorders>
              <w:top w:val="nil"/>
              <w:left w:val="nil"/>
              <w:bottom w:val="single" w:sz="4" w:space="0" w:color="auto"/>
              <w:right w:val="single" w:sz="4" w:space="0" w:color="auto"/>
            </w:tcBorders>
            <w:shd w:val="clear" w:color="auto" w:fill="auto"/>
            <w:vAlign w:val="center"/>
            <w:hideMark/>
          </w:tcPr>
          <w:p w14:paraId="2FD7F781"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en granite lavé</w:t>
            </w:r>
          </w:p>
        </w:tc>
        <w:tc>
          <w:tcPr>
            <w:tcW w:w="762" w:type="dxa"/>
            <w:tcBorders>
              <w:top w:val="nil"/>
              <w:left w:val="nil"/>
              <w:bottom w:val="single" w:sz="4" w:space="0" w:color="auto"/>
              <w:right w:val="single" w:sz="4" w:space="0" w:color="auto"/>
            </w:tcBorders>
            <w:shd w:val="clear" w:color="auto" w:fill="auto"/>
            <w:noWrap/>
            <w:vAlign w:val="center"/>
            <w:hideMark/>
          </w:tcPr>
          <w:p w14:paraId="0B3EDEF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05FD628F"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64BAC8D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5CB6F58F"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1F762EF" w14:textId="77777777" w:rsidR="00BD4DEF" w:rsidRPr="00BD4DEF" w:rsidRDefault="00BD4DEF" w:rsidP="00BD4DEF">
            <w:pPr>
              <w:jc w:val="center"/>
              <w:rPr>
                <w:rFonts w:ascii="Calibri" w:hAnsi="Calibri" w:cs="Calibri"/>
                <w:sz w:val="24"/>
                <w:szCs w:val="24"/>
              </w:rPr>
            </w:pPr>
          </w:p>
        </w:tc>
      </w:tr>
      <w:tr w:rsidR="00BD4DEF" w:rsidRPr="00BD4DEF" w14:paraId="6490F987" w14:textId="3A9B71EC"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B6038E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120</w:t>
            </w:r>
          </w:p>
        </w:tc>
        <w:tc>
          <w:tcPr>
            <w:tcW w:w="4609" w:type="dxa"/>
            <w:tcBorders>
              <w:top w:val="nil"/>
              <w:left w:val="nil"/>
              <w:bottom w:val="single" w:sz="4" w:space="0" w:color="auto"/>
              <w:right w:val="single" w:sz="4" w:space="0" w:color="auto"/>
            </w:tcBorders>
            <w:shd w:val="clear" w:color="auto" w:fill="auto"/>
            <w:vAlign w:val="center"/>
            <w:hideMark/>
          </w:tcPr>
          <w:p w14:paraId="15732107"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en galets teintés</w:t>
            </w:r>
          </w:p>
        </w:tc>
        <w:tc>
          <w:tcPr>
            <w:tcW w:w="762" w:type="dxa"/>
            <w:tcBorders>
              <w:top w:val="nil"/>
              <w:left w:val="nil"/>
              <w:bottom w:val="single" w:sz="4" w:space="0" w:color="auto"/>
              <w:right w:val="single" w:sz="4" w:space="0" w:color="auto"/>
            </w:tcBorders>
            <w:shd w:val="clear" w:color="auto" w:fill="auto"/>
            <w:noWrap/>
            <w:vAlign w:val="center"/>
            <w:hideMark/>
          </w:tcPr>
          <w:p w14:paraId="7CC6C4B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70764D2A"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057B419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786E3163"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669AE2F" w14:textId="77777777" w:rsidR="00BD4DEF" w:rsidRPr="00BD4DEF" w:rsidRDefault="00BD4DEF" w:rsidP="00BD4DEF">
            <w:pPr>
              <w:jc w:val="center"/>
              <w:rPr>
                <w:rFonts w:ascii="Calibri" w:hAnsi="Calibri" w:cs="Calibri"/>
                <w:sz w:val="24"/>
                <w:szCs w:val="24"/>
              </w:rPr>
            </w:pPr>
          </w:p>
        </w:tc>
      </w:tr>
      <w:tr w:rsidR="00BD4DEF" w:rsidRPr="00BD4DEF" w14:paraId="4EEE4A29" w14:textId="0F4C076F"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8C1938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121</w:t>
            </w:r>
          </w:p>
        </w:tc>
        <w:tc>
          <w:tcPr>
            <w:tcW w:w="4609" w:type="dxa"/>
            <w:tcBorders>
              <w:top w:val="nil"/>
              <w:left w:val="nil"/>
              <w:bottom w:val="single" w:sz="4" w:space="0" w:color="auto"/>
              <w:right w:val="single" w:sz="4" w:space="0" w:color="auto"/>
            </w:tcBorders>
            <w:shd w:val="clear" w:color="auto" w:fill="auto"/>
            <w:vAlign w:val="center"/>
            <w:hideMark/>
          </w:tcPr>
          <w:p w14:paraId="25464418"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du trottoir en béton 0,10 d'épaisseur</w:t>
            </w:r>
          </w:p>
        </w:tc>
        <w:tc>
          <w:tcPr>
            <w:tcW w:w="762" w:type="dxa"/>
            <w:tcBorders>
              <w:top w:val="nil"/>
              <w:left w:val="nil"/>
              <w:bottom w:val="single" w:sz="4" w:space="0" w:color="auto"/>
              <w:right w:val="single" w:sz="4" w:space="0" w:color="auto"/>
            </w:tcBorders>
            <w:shd w:val="clear" w:color="auto" w:fill="auto"/>
            <w:noWrap/>
            <w:vAlign w:val="center"/>
            <w:hideMark/>
          </w:tcPr>
          <w:p w14:paraId="13AF0538"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3C67E72C"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791C54C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72C5F64D"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F86E508" w14:textId="77777777" w:rsidR="00BD4DEF" w:rsidRPr="00BD4DEF" w:rsidRDefault="00BD4DEF" w:rsidP="00BD4DEF">
            <w:pPr>
              <w:jc w:val="center"/>
              <w:rPr>
                <w:rFonts w:ascii="Calibri" w:hAnsi="Calibri" w:cs="Calibri"/>
                <w:sz w:val="24"/>
                <w:szCs w:val="24"/>
              </w:rPr>
            </w:pPr>
          </w:p>
        </w:tc>
      </w:tr>
      <w:tr w:rsidR="00BD4DEF" w:rsidRPr="00BD4DEF" w14:paraId="2741E3DA" w14:textId="650D1D86"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69FF35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122</w:t>
            </w:r>
          </w:p>
        </w:tc>
        <w:tc>
          <w:tcPr>
            <w:tcW w:w="4609" w:type="dxa"/>
            <w:tcBorders>
              <w:top w:val="nil"/>
              <w:left w:val="nil"/>
              <w:bottom w:val="single" w:sz="4" w:space="0" w:color="auto"/>
              <w:right w:val="single" w:sz="4" w:space="0" w:color="auto"/>
            </w:tcBorders>
            <w:shd w:val="clear" w:color="auto" w:fill="auto"/>
            <w:vAlign w:val="center"/>
            <w:hideMark/>
          </w:tcPr>
          <w:p w14:paraId="61463DE5"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du trottoir en béton imprimé</w:t>
            </w:r>
          </w:p>
        </w:tc>
        <w:tc>
          <w:tcPr>
            <w:tcW w:w="762" w:type="dxa"/>
            <w:tcBorders>
              <w:top w:val="nil"/>
              <w:left w:val="nil"/>
              <w:bottom w:val="single" w:sz="4" w:space="0" w:color="auto"/>
              <w:right w:val="single" w:sz="4" w:space="0" w:color="auto"/>
            </w:tcBorders>
            <w:shd w:val="clear" w:color="auto" w:fill="auto"/>
            <w:noWrap/>
            <w:vAlign w:val="center"/>
            <w:hideMark/>
          </w:tcPr>
          <w:p w14:paraId="5EC1615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3BC1318F"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7D970FB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433291AB"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60B2DDB" w14:textId="77777777" w:rsidR="00BD4DEF" w:rsidRPr="00BD4DEF" w:rsidRDefault="00BD4DEF" w:rsidP="00BD4DEF">
            <w:pPr>
              <w:jc w:val="center"/>
              <w:rPr>
                <w:rFonts w:ascii="Calibri" w:hAnsi="Calibri" w:cs="Calibri"/>
                <w:sz w:val="24"/>
                <w:szCs w:val="24"/>
              </w:rPr>
            </w:pPr>
          </w:p>
        </w:tc>
      </w:tr>
      <w:tr w:rsidR="00BD4DEF" w:rsidRPr="00BD4DEF" w14:paraId="2661CF05" w14:textId="75EAF123"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5CEE11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123</w:t>
            </w:r>
          </w:p>
        </w:tc>
        <w:tc>
          <w:tcPr>
            <w:tcW w:w="4609" w:type="dxa"/>
            <w:tcBorders>
              <w:top w:val="nil"/>
              <w:left w:val="nil"/>
              <w:bottom w:val="single" w:sz="4" w:space="0" w:color="auto"/>
              <w:right w:val="single" w:sz="4" w:space="0" w:color="auto"/>
            </w:tcBorders>
            <w:shd w:val="clear" w:color="auto" w:fill="auto"/>
            <w:vAlign w:val="center"/>
            <w:hideMark/>
          </w:tcPr>
          <w:p w14:paraId="0C9CE581"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Réfection du trottoir en béton désactivé </w:t>
            </w:r>
          </w:p>
        </w:tc>
        <w:tc>
          <w:tcPr>
            <w:tcW w:w="762" w:type="dxa"/>
            <w:tcBorders>
              <w:top w:val="nil"/>
              <w:left w:val="nil"/>
              <w:bottom w:val="single" w:sz="4" w:space="0" w:color="auto"/>
              <w:right w:val="single" w:sz="4" w:space="0" w:color="auto"/>
            </w:tcBorders>
            <w:shd w:val="clear" w:color="auto" w:fill="auto"/>
            <w:noWrap/>
            <w:vAlign w:val="center"/>
            <w:hideMark/>
          </w:tcPr>
          <w:p w14:paraId="7A1D2C4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4C3966C8"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5128D43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5131CFF6"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7F040121" w14:textId="77777777" w:rsidR="00BD4DEF" w:rsidRPr="00BD4DEF" w:rsidRDefault="00BD4DEF" w:rsidP="00BD4DEF">
            <w:pPr>
              <w:jc w:val="center"/>
              <w:rPr>
                <w:rFonts w:ascii="Calibri" w:hAnsi="Calibri" w:cs="Calibri"/>
                <w:sz w:val="24"/>
                <w:szCs w:val="24"/>
              </w:rPr>
            </w:pPr>
          </w:p>
        </w:tc>
      </w:tr>
      <w:tr w:rsidR="00BD4DEF" w:rsidRPr="00BD4DEF" w14:paraId="20070183" w14:textId="57AC5D5A"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14FBD8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124</w:t>
            </w:r>
          </w:p>
        </w:tc>
        <w:tc>
          <w:tcPr>
            <w:tcW w:w="4609" w:type="dxa"/>
            <w:tcBorders>
              <w:top w:val="nil"/>
              <w:left w:val="nil"/>
              <w:bottom w:val="single" w:sz="4" w:space="0" w:color="auto"/>
              <w:right w:val="single" w:sz="4" w:space="0" w:color="auto"/>
            </w:tcBorders>
            <w:shd w:val="clear" w:color="auto" w:fill="auto"/>
            <w:vAlign w:val="center"/>
            <w:hideMark/>
          </w:tcPr>
          <w:p w14:paraId="3B2674D4"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du trottoir en béton lavé</w:t>
            </w:r>
          </w:p>
        </w:tc>
        <w:tc>
          <w:tcPr>
            <w:tcW w:w="762" w:type="dxa"/>
            <w:tcBorders>
              <w:top w:val="nil"/>
              <w:left w:val="nil"/>
              <w:bottom w:val="single" w:sz="4" w:space="0" w:color="auto"/>
              <w:right w:val="single" w:sz="4" w:space="0" w:color="auto"/>
            </w:tcBorders>
            <w:shd w:val="clear" w:color="auto" w:fill="auto"/>
            <w:noWrap/>
            <w:vAlign w:val="center"/>
            <w:hideMark/>
          </w:tcPr>
          <w:p w14:paraId="4D5CB6DE"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78E031EB"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4BE80B5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0A862409"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572114AE" w14:textId="77777777" w:rsidR="00BD4DEF" w:rsidRPr="00BD4DEF" w:rsidRDefault="00BD4DEF" w:rsidP="00BD4DEF">
            <w:pPr>
              <w:jc w:val="center"/>
              <w:rPr>
                <w:rFonts w:ascii="Calibri" w:hAnsi="Calibri" w:cs="Calibri"/>
                <w:sz w:val="24"/>
                <w:szCs w:val="24"/>
              </w:rPr>
            </w:pPr>
          </w:p>
        </w:tc>
      </w:tr>
      <w:tr w:rsidR="00BD4DEF" w:rsidRPr="00BD4DEF" w14:paraId="607C55A4" w14:textId="2B2345E2"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7D1C55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lastRenderedPageBreak/>
              <w:t>125</w:t>
            </w:r>
          </w:p>
        </w:tc>
        <w:tc>
          <w:tcPr>
            <w:tcW w:w="4609" w:type="dxa"/>
            <w:tcBorders>
              <w:top w:val="nil"/>
              <w:left w:val="nil"/>
              <w:bottom w:val="single" w:sz="4" w:space="0" w:color="auto"/>
              <w:right w:val="single" w:sz="4" w:space="0" w:color="auto"/>
            </w:tcBorders>
            <w:shd w:val="clear" w:color="auto" w:fill="auto"/>
            <w:vAlign w:val="center"/>
            <w:hideMark/>
          </w:tcPr>
          <w:p w14:paraId="558BC69C"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des trottoirs en enrobé à chaud noir</w:t>
            </w:r>
          </w:p>
        </w:tc>
        <w:tc>
          <w:tcPr>
            <w:tcW w:w="762" w:type="dxa"/>
            <w:tcBorders>
              <w:top w:val="nil"/>
              <w:left w:val="nil"/>
              <w:bottom w:val="single" w:sz="4" w:space="0" w:color="auto"/>
              <w:right w:val="single" w:sz="4" w:space="0" w:color="auto"/>
            </w:tcBorders>
            <w:shd w:val="clear" w:color="auto" w:fill="auto"/>
            <w:noWrap/>
            <w:vAlign w:val="center"/>
            <w:hideMark/>
          </w:tcPr>
          <w:p w14:paraId="6E4F371F"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7002820A"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2B43BB7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033CAD72"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9D6A6AF" w14:textId="77777777" w:rsidR="00BD4DEF" w:rsidRPr="00BD4DEF" w:rsidRDefault="00BD4DEF" w:rsidP="00BD4DEF">
            <w:pPr>
              <w:jc w:val="center"/>
              <w:rPr>
                <w:rFonts w:ascii="Calibri" w:hAnsi="Calibri" w:cs="Calibri"/>
                <w:sz w:val="24"/>
                <w:szCs w:val="24"/>
              </w:rPr>
            </w:pPr>
          </w:p>
        </w:tc>
      </w:tr>
      <w:tr w:rsidR="00BD4DEF" w:rsidRPr="00BD4DEF" w14:paraId="6FB78AB8" w14:textId="4AC5713A"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CEE6D5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126</w:t>
            </w:r>
          </w:p>
        </w:tc>
        <w:tc>
          <w:tcPr>
            <w:tcW w:w="4609" w:type="dxa"/>
            <w:tcBorders>
              <w:top w:val="nil"/>
              <w:left w:val="nil"/>
              <w:bottom w:val="single" w:sz="4" w:space="0" w:color="auto"/>
              <w:right w:val="single" w:sz="4" w:space="0" w:color="auto"/>
            </w:tcBorders>
            <w:shd w:val="clear" w:color="auto" w:fill="auto"/>
            <w:vAlign w:val="center"/>
            <w:hideMark/>
          </w:tcPr>
          <w:p w14:paraId="01E65B23"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des trottoirs en enrobé à chaud rouge</w:t>
            </w:r>
          </w:p>
        </w:tc>
        <w:tc>
          <w:tcPr>
            <w:tcW w:w="762" w:type="dxa"/>
            <w:tcBorders>
              <w:top w:val="nil"/>
              <w:left w:val="nil"/>
              <w:bottom w:val="single" w:sz="4" w:space="0" w:color="auto"/>
              <w:right w:val="single" w:sz="4" w:space="0" w:color="auto"/>
            </w:tcBorders>
            <w:shd w:val="clear" w:color="auto" w:fill="auto"/>
            <w:noWrap/>
            <w:vAlign w:val="center"/>
            <w:hideMark/>
          </w:tcPr>
          <w:p w14:paraId="7D42F2B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0C66BF70"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5CCAEB7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13958CE6"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6B4B0A53" w14:textId="77777777" w:rsidR="00BD4DEF" w:rsidRPr="00BD4DEF" w:rsidRDefault="00BD4DEF" w:rsidP="00BD4DEF">
            <w:pPr>
              <w:jc w:val="center"/>
              <w:rPr>
                <w:rFonts w:ascii="Calibri" w:hAnsi="Calibri" w:cs="Calibri"/>
                <w:sz w:val="24"/>
                <w:szCs w:val="24"/>
              </w:rPr>
            </w:pPr>
          </w:p>
        </w:tc>
      </w:tr>
      <w:tr w:rsidR="00BD4DEF" w:rsidRPr="00BD4DEF" w14:paraId="006A60D1" w14:textId="38D809E3"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F519CE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127</w:t>
            </w:r>
          </w:p>
        </w:tc>
        <w:tc>
          <w:tcPr>
            <w:tcW w:w="4609" w:type="dxa"/>
            <w:tcBorders>
              <w:top w:val="nil"/>
              <w:left w:val="nil"/>
              <w:bottom w:val="single" w:sz="4" w:space="0" w:color="auto"/>
              <w:right w:val="single" w:sz="4" w:space="0" w:color="auto"/>
            </w:tcBorders>
            <w:shd w:val="clear" w:color="auto" w:fill="auto"/>
            <w:vAlign w:val="center"/>
            <w:hideMark/>
          </w:tcPr>
          <w:p w14:paraId="28FDC8C0"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Réfection de Marbre</w:t>
            </w:r>
          </w:p>
        </w:tc>
        <w:tc>
          <w:tcPr>
            <w:tcW w:w="762" w:type="dxa"/>
            <w:tcBorders>
              <w:top w:val="nil"/>
              <w:left w:val="nil"/>
              <w:bottom w:val="single" w:sz="4" w:space="0" w:color="auto"/>
              <w:right w:val="single" w:sz="4" w:space="0" w:color="auto"/>
            </w:tcBorders>
            <w:shd w:val="clear" w:color="auto" w:fill="auto"/>
            <w:noWrap/>
            <w:vAlign w:val="center"/>
            <w:hideMark/>
          </w:tcPr>
          <w:p w14:paraId="2B0B3E7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69678D4E"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44A4C6C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53002D7E"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48DE276B" w14:textId="77777777" w:rsidR="00BD4DEF" w:rsidRPr="00BD4DEF" w:rsidRDefault="00BD4DEF" w:rsidP="00BD4DEF">
            <w:pPr>
              <w:jc w:val="center"/>
              <w:rPr>
                <w:rFonts w:ascii="Calibri" w:hAnsi="Calibri" w:cs="Calibri"/>
                <w:sz w:val="24"/>
                <w:szCs w:val="24"/>
              </w:rPr>
            </w:pPr>
          </w:p>
        </w:tc>
      </w:tr>
      <w:tr w:rsidR="00BD4DEF" w:rsidRPr="00BD4DEF" w14:paraId="11CB355F" w14:textId="0D9B1C40"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C10DEF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128</w:t>
            </w:r>
          </w:p>
        </w:tc>
        <w:tc>
          <w:tcPr>
            <w:tcW w:w="4609" w:type="dxa"/>
            <w:tcBorders>
              <w:top w:val="nil"/>
              <w:left w:val="nil"/>
              <w:bottom w:val="single" w:sz="4" w:space="0" w:color="auto"/>
              <w:right w:val="single" w:sz="4" w:space="0" w:color="auto"/>
            </w:tcBorders>
            <w:shd w:val="clear" w:color="auto" w:fill="auto"/>
            <w:vAlign w:val="center"/>
            <w:hideMark/>
          </w:tcPr>
          <w:p w14:paraId="7E463D3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F.T.P. Béton dosé à </w:t>
            </w:r>
            <w:r w:rsidRPr="00BD4DEF">
              <w:rPr>
                <w:rFonts w:ascii="Calibri" w:hAnsi="Calibri" w:cs="Calibri"/>
                <w:b/>
                <w:bCs/>
                <w:sz w:val="24"/>
                <w:szCs w:val="24"/>
              </w:rPr>
              <w:t>250</w:t>
            </w:r>
            <w:r w:rsidRPr="00BD4DEF">
              <w:rPr>
                <w:rFonts w:ascii="Calibri" w:hAnsi="Calibri" w:cs="Calibri"/>
                <w:sz w:val="24"/>
                <w:szCs w:val="24"/>
              </w:rPr>
              <w:t xml:space="preserve"> Kg/m3</w:t>
            </w:r>
          </w:p>
        </w:tc>
        <w:tc>
          <w:tcPr>
            <w:tcW w:w="762" w:type="dxa"/>
            <w:tcBorders>
              <w:top w:val="nil"/>
              <w:left w:val="nil"/>
              <w:bottom w:val="single" w:sz="4" w:space="0" w:color="auto"/>
              <w:right w:val="single" w:sz="4" w:space="0" w:color="auto"/>
            </w:tcBorders>
            <w:shd w:val="clear" w:color="auto" w:fill="auto"/>
            <w:noWrap/>
            <w:vAlign w:val="center"/>
            <w:hideMark/>
          </w:tcPr>
          <w:p w14:paraId="67A72EA6"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13B57970"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10</w:t>
            </w:r>
          </w:p>
        </w:tc>
        <w:tc>
          <w:tcPr>
            <w:tcW w:w="1360" w:type="dxa"/>
            <w:tcBorders>
              <w:top w:val="nil"/>
              <w:left w:val="nil"/>
              <w:bottom w:val="single" w:sz="4" w:space="0" w:color="auto"/>
              <w:right w:val="single" w:sz="4" w:space="0" w:color="auto"/>
            </w:tcBorders>
            <w:shd w:val="clear" w:color="auto" w:fill="auto"/>
            <w:noWrap/>
            <w:vAlign w:val="center"/>
            <w:hideMark/>
          </w:tcPr>
          <w:p w14:paraId="34007D14"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20</w:t>
            </w:r>
          </w:p>
        </w:tc>
        <w:tc>
          <w:tcPr>
            <w:tcW w:w="1084" w:type="dxa"/>
            <w:tcBorders>
              <w:top w:val="nil"/>
              <w:left w:val="nil"/>
              <w:bottom w:val="single" w:sz="4" w:space="0" w:color="auto"/>
              <w:right w:val="single" w:sz="4" w:space="0" w:color="auto"/>
            </w:tcBorders>
            <w:shd w:val="clear" w:color="auto" w:fill="auto"/>
          </w:tcPr>
          <w:p w14:paraId="129777B4"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57D7ED8F" w14:textId="77777777" w:rsidR="00BD4DEF" w:rsidRPr="00BD4DEF" w:rsidRDefault="00BD4DEF" w:rsidP="00BD4DEF">
            <w:pPr>
              <w:jc w:val="center"/>
              <w:rPr>
                <w:rFonts w:ascii="Calibri" w:hAnsi="Calibri" w:cs="Calibri"/>
                <w:sz w:val="24"/>
                <w:szCs w:val="24"/>
              </w:rPr>
            </w:pPr>
          </w:p>
        </w:tc>
      </w:tr>
      <w:tr w:rsidR="00BD4DEF" w:rsidRPr="00BD4DEF" w14:paraId="0B2EA669" w14:textId="11C1777F"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BCB2D77"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129</w:t>
            </w:r>
          </w:p>
        </w:tc>
        <w:tc>
          <w:tcPr>
            <w:tcW w:w="4609" w:type="dxa"/>
            <w:tcBorders>
              <w:top w:val="nil"/>
              <w:left w:val="nil"/>
              <w:bottom w:val="single" w:sz="4" w:space="0" w:color="auto"/>
              <w:right w:val="single" w:sz="4" w:space="0" w:color="auto"/>
            </w:tcBorders>
            <w:shd w:val="clear" w:color="auto" w:fill="auto"/>
            <w:vAlign w:val="center"/>
            <w:hideMark/>
          </w:tcPr>
          <w:p w14:paraId="7C9C11A8"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Remise en état des espaces vert</w:t>
            </w:r>
          </w:p>
        </w:tc>
        <w:tc>
          <w:tcPr>
            <w:tcW w:w="762" w:type="dxa"/>
            <w:tcBorders>
              <w:top w:val="nil"/>
              <w:left w:val="nil"/>
              <w:bottom w:val="single" w:sz="4" w:space="0" w:color="auto"/>
              <w:right w:val="single" w:sz="4" w:space="0" w:color="auto"/>
            </w:tcBorders>
            <w:shd w:val="clear" w:color="auto" w:fill="auto"/>
            <w:vAlign w:val="center"/>
            <w:hideMark/>
          </w:tcPr>
          <w:p w14:paraId="0A5E5BA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m²</w:t>
            </w:r>
          </w:p>
        </w:tc>
        <w:tc>
          <w:tcPr>
            <w:tcW w:w="1080" w:type="dxa"/>
            <w:tcBorders>
              <w:top w:val="nil"/>
              <w:left w:val="nil"/>
              <w:bottom w:val="single" w:sz="4" w:space="0" w:color="auto"/>
              <w:right w:val="single" w:sz="4" w:space="0" w:color="auto"/>
            </w:tcBorders>
            <w:shd w:val="clear" w:color="auto" w:fill="auto"/>
            <w:noWrap/>
            <w:vAlign w:val="bottom"/>
            <w:hideMark/>
          </w:tcPr>
          <w:p w14:paraId="60EF1F29"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20</w:t>
            </w:r>
          </w:p>
        </w:tc>
        <w:tc>
          <w:tcPr>
            <w:tcW w:w="1360" w:type="dxa"/>
            <w:tcBorders>
              <w:top w:val="nil"/>
              <w:left w:val="nil"/>
              <w:bottom w:val="single" w:sz="4" w:space="0" w:color="auto"/>
              <w:right w:val="single" w:sz="4" w:space="0" w:color="auto"/>
            </w:tcBorders>
            <w:shd w:val="clear" w:color="auto" w:fill="auto"/>
            <w:noWrap/>
            <w:vAlign w:val="center"/>
            <w:hideMark/>
          </w:tcPr>
          <w:p w14:paraId="508B4DA5"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40</w:t>
            </w:r>
          </w:p>
        </w:tc>
        <w:tc>
          <w:tcPr>
            <w:tcW w:w="1084" w:type="dxa"/>
            <w:tcBorders>
              <w:top w:val="nil"/>
              <w:left w:val="nil"/>
              <w:bottom w:val="single" w:sz="4" w:space="0" w:color="auto"/>
              <w:right w:val="single" w:sz="4" w:space="0" w:color="auto"/>
            </w:tcBorders>
            <w:shd w:val="clear" w:color="auto" w:fill="auto"/>
          </w:tcPr>
          <w:p w14:paraId="4611EFDE"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92C0259" w14:textId="77777777" w:rsidR="00BD4DEF" w:rsidRPr="00BD4DEF" w:rsidRDefault="00BD4DEF" w:rsidP="00BD4DEF">
            <w:pPr>
              <w:jc w:val="center"/>
              <w:rPr>
                <w:rFonts w:ascii="Calibri" w:hAnsi="Calibri" w:cs="Calibri"/>
                <w:sz w:val="24"/>
                <w:szCs w:val="24"/>
              </w:rPr>
            </w:pPr>
          </w:p>
        </w:tc>
      </w:tr>
      <w:tr w:rsidR="00BD4DEF" w:rsidRPr="00BD4DEF" w14:paraId="0761FC9B" w14:textId="6862DCFB"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7B2BA1A" w14:textId="77777777" w:rsidR="00BD4DEF" w:rsidRPr="00BD4DEF" w:rsidRDefault="00BD4DEF" w:rsidP="00BD4DEF">
            <w:pPr>
              <w:jc w:val="center"/>
              <w:rPr>
                <w:rFonts w:ascii="Calibri" w:hAnsi="Calibri" w:cs="Calibri"/>
                <w:b/>
                <w:bCs/>
                <w:sz w:val="24"/>
                <w:szCs w:val="24"/>
              </w:rPr>
            </w:pPr>
            <w:r w:rsidRPr="00BD4DEF">
              <w:rPr>
                <w:rFonts w:ascii="Calibri" w:hAnsi="Calibri" w:cs="Calibri"/>
                <w:b/>
                <w:bCs/>
                <w:sz w:val="24"/>
                <w:szCs w:val="24"/>
              </w:rPr>
              <w:t> </w:t>
            </w:r>
          </w:p>
        </w:tc>
        <w:tc>
          <w:tcPr>
            <w:tcW w:w="4609" w:type="dxa"/>
            <w:tcBorders>
              <w:top w:val="nil"/>
              <w:left w:val="nil"/>
              <w:bottom w:val="single" w:sz="4" w:space="0" w:color="auto"/>
              <w:right w:val="single" w:sz="4" w:space="0" w:color="auto"/>
            </w:tcBorders>
            <w:shd w:val="clear" w:color="auto" w:fill="auto"/>
            <w:noWrap/>
            <w:vAlign w:val="center"/>
            <w:hideMark/>
          </w:tcPr>
          <w:p w14:paraId="3E9A3483" w14:textId="77777777" w:rsidR="00BD4DEF" w:rsidRPr="00BD4DEF" w:rsidRDefault="00BD4DEF" w:rsidP="00BD4DEF">
            <w:pPr>
              <w:rPr>
                <w:rFonts w:ascii="Calibri" w:hAnsi="Calibri" w:cs="Calibri"/>
                <w:b/>
                <w:bCs/>
                <w:sz w:val="24"/>
                <w:szCs w:val="24"/>
              </w:rPr>
            </w:pPr>
            <w:r w:rsidRPr="00BD4DEF">
              <w:rPr>
                <w:rFonts w:ascii="Calibri" w:hAnsi="Calibri" w:cs="Calibri"/>
                <w:b/>
                <w:bCs/>
                <w:sz w:val="24"/>
                <w:szCs w:val="24"/>
              </w:rPr>
              <w:t>Travaux d'intervention</w:t>
            </w:r>
          </w:p>
        </w:tc>
        <w:tc>
          <w:tcPr>
            <w:tcW w:w="762" w:type="dxa"/>
            <w:tcBorders>
              <w:top w:val="nil"/>
              <w:left w:val="nil"/>
              <w:bottom w:val="single" w:sz="4" w:space="0" w:color="auto"/>
              <w:right w:val="single" w:sz="4" w:space="0" w:color="auto"/>
            </w:tcBorders>
            <w:shd w:val="clear" w:color="auto" w:fill="auto"/>
            <w:vAlign w:val="center"/>
            <w:hideMark/>
          </w:tcPr>
          <w:p w14:paraId="3CDD60DA"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13D96E2E"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14:paraId="17648C2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 </w:t>
            </w:r>
          </w:p>
        </w:tc>
        <w:tc>
          <w:tcPr>
            <w:tcW w:w="1084" w:type="dxa"/>
            <w:tcBorders>
              <w:top w:val="nil"/>
              <w:left w:val="nil"/>
              <w:bottom w:val="single" w:sz="4" w:space="0" w:color="auto"/>
              <w:right w:val="single" w:sz="4" w:space="0" w:color="auto"/>
            </w:tcBorders>
            <w:shd w:val="clear" w:color="auto" w:fill="auto"/>
          </w:tcPr>
          <w:p w14:paraId="33C4826B"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14CC18AB" w14:textId="77777777" w:rsidR="00BD4DEF" w:rsidRPr="00BD4DEF" w:rsidRDefault="00BD4DEF" w:rsidP="00BD4DEF">
            <w:pPr>
              <w:jc w:val="center"/>
              <w:rPr>
                <w:rFonts w:ascii="Calibri" w:hAnsi="Calibri" w:cs="Calibri"/>
                <w:sz w:val="24"/>
                <w:szCs w:val="24"/>
              </w:rPr>
            </w:pPr>
          </w:p>
        </w:tc>
      </w:tr>
      <w:tr w:rsidR="00BD4DEF" w:rsidRPr="00BD4DEF" w14:paraId="2A696A6C" w14:textId="74DB0AC5"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524758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130</w:t>
            </w:r>
          </w:p>
        </w:tc>
        <w:tc>
          <w:tcPr>
            <w:tcW w:w="4609" w:type="dxa"/>
            <w:tcBorders>
              <w:top w:val="nil"/>
              <w:left w:val="nil"/>
              <w:bottom w:val="single" w:sz="4" w:space="0" w:color="auto"/>
              <w:right w:val="single" w:sz="4" w:space="0" w:color="auto"/>
            </w:tcBorders>
            <w:shd w:val="clear" w:color="auto" w:fill="auto"/>
            <w:vAlign w:val="center"/>
            <w:hideMark/>
          </w:tcPr>
          <w:p w14:paraId="72BD0D0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Intervention Type 1 en terrain revêtu (y compris réfection de toute nature)</w:t>
            </w:r>
          </w:p>
        </w:tc>
        <w:tc>
          <w:tcPr>
            <w:tcW w:w="762" w:type="dxa"/>
            <w:tcBorders>
              <w:top w:val="nil"/>
              <w:left w:val="nil"/>
              <w:bottom w:val="single" w:sz="4" w:space="0" w:color="auto"/>
              <w:right w:val="single" w:sz="4" w:space="0" w:color="auto"/>
            </w:tcBorders>
            <w:shd w:val="clear" w:color="auto" w:fill="auto"/>
            <w:vAlign w:val="center"/>
            <w:hideMark/>
          </w:tcPr>
          <w:p w14:paraId="59AAFCE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0FB5C8F9"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4BEBA6C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12391FAE"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4811048" w14:textId="77777777" w:rsidR="00BD4DEF" w:rsidRPr="00BD4DEF" w:rsidRDefault="00BD4DEF" w:rsidP="00BD4DEF">
            <w:pPr>
              <w:jc w:val="center"/>
              <w:rPr>
                <w:rFonts w:ascii="Calibri" w:hAnsi="Calibri" w:cs="Calibri"/>
                <w:sz w:val="24"/>
                <w:szCs w:val="24"/>
              </w:rPr>
            </w:pPr>
          </w:p>
        </w:tc>
      </w:tr>
      <w:tr w:rsidR="00BD4DEF" w:rsidRPr="00BD4DEF" w14:paraId="2E27581A" w14:textId="565A6B3A"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924741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131</w:t>
            </w:r>
          </w:p>
        </w:tc>
        <w:tc>
          <w:tcPr>
            <w:tcW w:w="4609" w:type="dxa"/>
            <w:tcBorders>
              <w:top w:val="nil"/>
              <w:left w:val="nil"/>
              <w:bottom w:val="single" w:sz="4" w:space="0" w:color="auto"/>
              <w:right w:val="single" w:sz="4" w:space="0" w:color="auto"/>
            </w:tcBorders>
            <w:shd w:val="clear" w:color="auto" w:fill="auto"/>
            <w:vAlign w:val="center"/>
            <w:hideMark/>
          </w:tcPr>
          <w:p w14:paraId="7685B146"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Intervention Type 1 en terrain non revêtu</w:t>
            </w:r>
          </w:p>
        </w:tc>
        <w:tc>
          <w:tcPr>
            <w:tcW w:w="762" w:type="dxa"/>
            <w:tcBorders>
              <w:top w:val="nil"/>
              <w:left w:val="nil"/>
              <w:bottom w:val="single" w:sz="4" w:space="0" w:color="auto"/>
              <w:right w:val="single" w:sz="4" w:space="0" w:color="auto"/>
            </w:tcBorders>
            <w:shd w:val="clear" w:color="auto" w:fill="auto"/>
            <w:vAlign w:val="center"/>
            <w:hideMark/>
          </w:tcPr>
          <w:p w14:paraId="01EEC95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40AF9CDF"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2C21F7A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65D07E70"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0A8F7DE2" w14:textId="77777777" w:rsidR="00BD4DEF" w:rsidRPr="00BD4DEF" w:rsidRDefault="00BD4DEF" w:rsidP="00BD4DEF">
            <w:pPr>
              <w:jc w:val="center"/>
              <w:rPr>
                <w:rFonts w:ascii="Calibri" w:hAnsi="Calibri" w:cs="Calibri"/>
                <w:sz w:val="24"/>
                <w:szCs w:val="24"/>
              </w:rPr>
            </w:pPr>
          </w:p>
        </w:tc>
      </w:tr>
      <w:tr w:rsidR="00BD4DEF" w:rsidRPr="00BD4DEF" w14:paraId="11811CB6" w14:textId="3DDD0FDB"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66BB663"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132</w:t>
            </w:r>
          </w:p>
        </w:tc>
        <w:tc>
          <w:tcPr>
            <w:tcW w:w="4609" w:type="dxa"/>
            <w:tcBorders>
              <w:top w:val="nil"/>
              <w:left w:val="nil"/>
              <w:bottom w:val="single" w:sz="4" w:space="0" w:color="auto"/>
              <w:right w:val="single" w:sz="4" w:space="0" w:color="auto"/>
            </w:tcBorders>
            <w:shd w:val="clear" w:color="auto" w:fill="auto"/>
            <w:vAlign w:val="center"/>
            <w:hideMark/>
          </w:tcPr>
          <w:p w14:paraId="5D40BEBE"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Intervention Type 2 en terrain revêtu (y compris réfection de toute nature)</w:t>
            </w:r>
          </w:p>
        </w:tc>
        <w:tc>
          <w:tcPr>
            <w:tcW w:w="762" w:type="dxa"/>
            <w:tcBorders>
              <w:top w:val="nil"/>
              <w:left w:val="nil"/>
              <w:bottom w:val="single" w:sz="4" w:space="0" w:color="auto"/>
              <w:right w:val="single" w:sz="4" w:space="0" w:color="auto"/>
            </w:tcBorders>
            <w:shd w:val="clear" w:color="auto" w:fill="auto"/>
            <w:vAlign w:val="center"/>
            <w:hideMark/>
          </w:tcPr>
          <w:p w14:paraId="17E26381"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63101597"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7B1937DD"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64B62CB5"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3BDE0807" w14:textId="77777777" w:rsidR="00BD4DEF" w:rsidRPr="00BD4DEF" w:rsidRDefault="00BD4DEF" w:rsidP="00BD4DEF">
            <w:pPr>
              <w:jc w:val="center"/>
              <w:rPr>
                <w:rFonts w:ascii="Calibri" w:hAnsi="Calibri" w:cs="Calibri"/>
                <w:sz w:val="24"/>
                <w:szCs w:val="24"/>
              </w:rPr>
            </w:pPr>
          </w:p>
        </w:tc>
      </w:tr>
      <w:tr w:rsidR="00BD4DEF" w:rsidRPr="00BD4DEF" w14:paraId="5D5DE1E8" w14:textId="4FE6BA13" w:rsidTr="00175853">
        <w:trPr>
          <w:trHeight w:val="31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1373CAC"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133</w:t>
            </w:r>
          </w:p>
        </w:tc>
        <w:tc>
          <w:tcPr>
            <w:tcW w:w="4609" w:type="dxa"/>
            <w:tcBorders>
              <w:top w:val="nil"/>
              <w:left w:val="nil"/>
              <w:bottom w:val="single" w:sz="4" w:space="0" w:color="auto"/>
              <w:right w:val="single" w:sz="4" w:space="0" w:color="auto"/>
            </w:tcBorders>
            <w:shd w:val="clear" w:color="auto" w:fill="auto"/>
            <w:vAlign w:val="center"/>
            <w:hideMark/>
          </w:tcPr>
          <w:p w14:paraId="5F1F620F"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Intervention Type 2 en terrain non revêtu</w:t>
            </w:r>
          </w:p>
        </w:tc>
        <w:tc>
          <w:tcPr>
            <w:tcW w:w="762" w:type="dxa"/>
            <w:tcBorders>
              <w:top w:val="nil"/>
              <w:left w:val="nil"/>
              <w:bottom w:val="single" w:sz="4" w:space="0" w:color="auto"/>
              <w:right w:val="single" w:sz="4" w:space="0" w:color="auto"/>
            </w:tcBorders>
            <w:shd w:val="clear" w:color="auto" w:fill="auto"/>
            <w:vAlign w:val="center"/>
            <w:hideMark/>
          </w:tcPr>
          <w:p w14:paraId="5201AF8B"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u</w:t>
            </w:r>
          </w:p>
        </w:tc>
        <w:tc>
          <w:tcPr>
            <w:tcW w:w="1080" w:type="dxa"/>
            <w:tcBorders>
              <w:top w:val="nil"/>
              <w:left w:val="nil"/>
              <w:bottom w:val="single" w:sz="4" w:space="0" w:color="auto"/>
              <w:right w:val="single" w:sz="4" w:space="0" w:color="auto"/>
            </w:tcBorders>
            <w:shd w:val="clear" w:color="auto" w:fill="auto"/>
            <w:noWrap/>
            <w:vAlign w:val="bottom"/>
            <w:hideMark/>
          </w:tcPr>
          <w:p w14:paraId="25B83606"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14:paraId="26FD457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6</w:t>
            </w:r>
          </w:p>
        </w:tc>
        <w:tc>
          <w:tcPr>
            <w:tcW w:w="1084" w:type="dxa"/>
            <w:tcBorders>
              <w:top w:val="nil"/>
              <w:left w:val="nil"/>
              <w:bottom w:val="single" w:sz="4" w:space="0" w:color="auto"/>
              <w:right w:val="single" w:sz="4" w:space="0" w:color="auto"/>
            </w:tcBorders>
            <w:shd w:val="clear" w:color="auto" w:fill="auto"/>
          </w:tcPr>
          <w:p w14:paraId="617D5A52"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20FED974" w14:textId="77777777" w:rsidR="00BD4DEF" w:rsidRPr="00BD4DEF" w:rsidRDefault="00BD4DEF" w:rsidP="00BD4DEF">
            <w:pPr>
              <w:jc w:val="center"/>
              <w:rPr>
                <w:rFonts w:ascii="Calibri" w:hAnsi="Calibri" w:cs="Calibri"/>
                <w:sz w:val="24"/>
                <w:szCs w:val="24"/>
              </w:rPr>
            </w:pPr>
          </w:p>
        </w:tc>
      </w:tr>
      <w:tr w:rsidR="00BD4DEF" w:rsidRPr="00BD4DEF" w14:paraId="6026E01D" w14:textId="6BE8EC90" w:rsidTr="00175853">
        <w:trPr>
          <w:trHeight w:val="33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5B063A9"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134</w:t>
            </w:r>
          </w:p>
        </w:tc>
        <w:tc>
          <w:tcPr>
            <w:tcW w:w="4609" w:type="dxa"/>
            <w:tcBorders>
              <w:top w:val="nil"/>
              <w:left w:val="nil"/>
              <w:bottom w:val="single" w:sz="4" w:space="0" w:color="auto"/>
              <w:right w:val="single" w:sz="4" w:space="0" w:color="auto"/>
            </w:tcBorders>
            <w:shd w:val="clear" w:color="auto" w:fill="auto"/>
            <w:vAlign w:val="center"/>
            <w:hideMark/>
          </w:tcPr>
          <w:p w14:paraId="0AEC3732" w14:textId="77777777" w:rsidR="00BD4DEF" w:rsidRPr="00BD4DEF" w:rsidRDefault="00BD4DEF" w:rsidP="00BD4DEF">
            <w:pPr>
              <w:rPr>
                <w:rFonts w:ascii="Calibri" w:hAnsi="Calibri" w:cs="Calibri"/>
                <w:sz w:val="24"/>
                <w:szCs w:val="24"/>
              </w:rPr>
            </w:pPr>
            <w:r w:rsidRPr="00BD4DEF">
              <w:rPr>
                <w:rFonts w:ascii="Calibri" w:hAnsi="Calibri" w:cs="Calibri"/>
                <w:sz w:val="24"/>
                <w:szCs w:val="24"/>
              </w:rPr>
              <w:t xml:space="preserve">Relvé topographique </w:t>
            </w:r>
          </w:p>
        </w:tc>
        <w:tc>
          <w:tcPr>
            <w:tcW w:w="762" w:type="dxa"/>
            <w:tcBorders>
              <w:top w:val="nil"/>
              <w:left w:val="nil"/>
              <w:bottom w:val="single" w:sz="4" w:space="0" w:color="auto"/>
              <w:right w:val="single" w:sz="4" w:space="0" w:color="auto"/>
            </w:tcBorders>
            <w:shd w:val="clear" w:color="auto" w:fill="auto"/>
            <w:vAlign w:val="center"/>
            <w:hideMark/>
          </w:tcPr>
          <w:p w14:paraId="230E22C0"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ML</w:t>
            </w:r>
          </w:p>
        </w:tc>
        <w:tc>
          <w:tcPr>
            <w:tcW w:w="1080" w:type="dxa"/>
            <w:tcBorders>
              <w:top w:val="nil"/>
              <w:left w:val="nil"/>
              <w:bottom w:val="single" w:sz="4" w:space="0" w:color="auto"/>
              <w:right w:val="single" w:sz="4" w:space="0" w:color="auto"/>
            </w:tcBorders>
            <w:shd w:val="clear" w:color="auto" w:fill="auto"/>
            <w:noWrap/>
            <w:vAlign w:val="bottom"/>
            <w:hideMark/>
          </w:tcPr>
          <w:p w14:paraId="7057F251" w14:textId="77777777" w:rsidR="00BD4DEF" w:rsidRPr="00BD4DEF" w:rsidRDefault="00BD4DEF" w:rsidP="00BD4DEF">
            <w:pPr>
              <w:jc w:val="center"/>
              <w:rPr>
                <w:rFonts w:ascii="Calibri" w:hAnsi="Calibri" w:cs="Calibri"/>
                <w:color w:val="000000"/>
                <w:sz w:val="24"/>
                <w:szCs w:val="24"/>
              </w:rPr>
            </w:pPr>
            <w:r w:rsidRPr="00BD4DEF">
              <w:rPr>
                <w:rFonts w:ascii="Calibri" w:hAnsi="Calibri" w:cs="Calibri"/>
                <w:color w:val="000000"/>
                <w:sz w:val="24"/>
                <w:szCs w:val="24"/>
              </w:rPr>
              <w:t>2480</w:t>
            </w:r>
          </w:p>
        </w:tc>
        <w:tc>
          <w:tcPr>
            <w:tcW w:w="1360" w:type="dxa"/>
            <w:tcBorders>
              <w:top w:val="nil"/>
              <w:left w:val="nil"/>
              <w:bottom w:val="single" w:sz="4" w:space="0" w:color="auto"/>
              <w:right w:val="single" w:sz="4" w:space="0" w:color="auto"/>
            </w:tcBorders>
            <w:shd w:val="clear" w:color="auto" w:fill="auto"/>
            <w:noWrap/>
            <w:vAlign w:val="center"/>
            <w:hideMark/>
          </w:tcPr>
          <w:p w14:paraId="78F81412" w14:textId="77777777" w:rsidR="00BD4DEF" w:rsidRPr="00BD4DEF" w:rsidRDefault="00BD4DEF" w:rsidP="00BD4DEF">
            <w:pPr>
              <w:jc w:val="center"/>
              <w:rPr>
                <w:rFonts w:ascii="Calibri" w:hAnsi="Calibri" w:cs="Calibri"/>
                <w:sz w:val="24"/>
                <w:szCs w:val="24"/>
              </w:rPr>
            </w:pPr>
            <w:r w:rsidRPr="00BD4DEF">
              <w:rPr>
                <w:rFonts w:ascii="Calibri" w:hAnsi="Calibri" w:cs="Calibri"/>
                <w:sz w:val="24"/>
                <w:szCs w:val="24"/>
              </w:rPr>
              <w:t>4960</w:t>
            </w:r>
          </w:p>
        </w:tc>
        <w:tc>
          <w:tcPr>
            <w:tcW w:w="1084" w:type="dxa"/>
            <w:tcBorders>
              <w:top w:val="nil"/>
              <w:left w:val="nil"/>
              <w:bottom w:val="single" w:sz="4" w:space="0" w:color="auto"/>
              <w:right w:val="single" w:sz="4" w:space="0" w:color="auto"/>
            </w:tcBorders>
            <w:shd w:val="clear" w:color="auto" w:fill="auto"/>
          </w:tcPr>
          <w:p w14:paraId="61C83DB5" w14:textId="77777777" w:rsidR="00BD4DEF" w:rsidRPr="00BD4DEF" w:rsidRDefault="00BD4DEF" w:rsidP="00BD4DEF">
            <w:pPr>
              <w:jc w:val="center"/>
              <w:rPr>
                <w:rFonts w:ascii="Calibri" w:hAnsi="Calibri" w:cs="Calibri"/>
                <w:sz w:val="24"/>
                <w:szCs w:val="24"/>
              </w:rPr>
            </w:pPr>
          </w:p>
        </w:tc>
        <w:tc>
          <w:tcPr>
            <w:tcW w:w="1149" w:type="dxa"/>
            <w:tcBorders>
              <w:top w:val="nil"/>
              <w:left w:val="nil"/>
              <w:bottom w:val="single" w:sz="4" w:space="0" w:color="auto"/>
              <w:right w:val="single" w:sz="4" w:space="0" w:color="auto"/>
            </w:tcBorders>
            <w:shd w:val="clear" w:color="auto" w:fill="auto"/>
          </w:tcPr>
          <w:p w14:paraId="59F42A16" w14:textId="77777777" w:rsidR="00BD4DEF" w:rsidRPr="00BD4DEF" w:rsidRDefault="00BD4DEF" w:rsidP="00BD4DEF">
            <w:pPr>
              <w:jc w:val="center"/>
              <w:rPr>
                <w:rFonts w:ascii="Calibri" w:hAnsi="Calibri" w:cs="Calibri"/>
                <w:sz w:val="24"/>
                <w:szCs w:val="24"/>
              </w:rPr>
            </w:pPr>
          </w:p>
        </w:tc>
      </w:tr>
      <w:tr w:rsidR="00BD4DEF" w:rsidRPr="00BD4DEF" w14:paraId="0C54479F" w14:textId="77777777" w:rsidTr="00175853">
        <w:trPr>
          <w:trHeight w:val="330"/>
        </w:trPr>
        <w:tc>
          <w:tcPr>
            <w:tcW w:w="8731" w:type="dxa"/>
            <w:gridSpan w:val="5"/>
            <w:tcBorders>
              <w:top w:val="single" w:sz="4" w:space="0" w:color="auto"/>
              <w:left w:val="single" w:sz="4" w:space="0" w:color="auto"/>
              <w:bottom w:val="single" w:sz="4" w:space="0" w:color="auto"/>
              <w:right w:val="single" w:sz="4" w:space="0" w:color="auto"/>
            </w:tcBorders>
            <w:shd w:val="clear" w:color="auto" w:fill="auto"/>
          </w:tcPr>
          <w:p w14:paraId="6A69C90C" w14:textId="194572B6" w:rsidR="00BD4DEF" w:rsidRPr="00BD4DEF" w:rsidRDefault="00BD4DEF" w:rsidP="00BD4DEF">
            <w:pPr>
              <w:rPr>
                <w:rFonts w:ascii="Calibri" w:hAnsi="Calibri" w:cs="Calibri"/>
                <w:sz w:val="24"/>
                <w:szCs w:val="24"/>
              </w:rPr>
            </w:pPr>
            <w:r w:rsidRPr="000A6775">
              <w:rPr>
                <w:b/>
                <w:bCs/>
              </w:rPr>
              <w:t>Total hors TVA</w:t>
            </w:r>
          </w:p>
        </w:tc>
        <w:tc>
          <w:tcPr>
            <w:tcW w:w="1084" w:type="dxa"/>
            <w:tcBorders>
              <w:top w:val="single" w:sz="4" w:space="0" w:color="auto"/>
              <w:left w:val="nil"/>
              <w:bottom w:val="single" w:sz="4" w:space="0" w:color="auto"/>
              <w:right w:val="single" w:sz="4" w:space="0" w:color="auto"/>
            </w:tcBorders>
            <w:shd w:val="clear" w:color="auto" w:fill="auto"/>
          </w:tcPr>
          <w:p w14:paraId="7752CA4A" w14:textId="77777777" w:rsidR="00BD4DEF" w:rsidRPr="00BD4DEF" w:rsidRDefault="00BD4DEF" w:rsidP="00BD4DEF">
            <w:pPr>
              <w:jc w:val="center"/>
              <w:rPr>
                <w:rFonts w:ascii="Calibri" w:hAnsi="Calibri" w:cs="Calibri"/>
                <w:sz w:val="24"/>
                <w:szCs w:val="24"/>
              </w:rPr>
            </w:pPr>
          </w:p>
        </w:tc>
        <w:tc>
          <w:tcPr>
            <w:tcW w:w="1149" w:type="dxa"/>
            <w:tcBorders>
              <w:top w:val="single" w:sz="4" w:space="0" w:color="auto"/>
              <w:left w:val="nil"/>
              <w:bottom w:val="single" w:sz="4" w:space="0" w:color="auto"/>
              <w:right w:val="single" w:sz="4" w:space="0" w:color="auto"/>
            </w:tcBorders>
            <w:shd w:val="clear" w:color="auto" w:fill="auto"/>
          </w:tcPr>
          <w:p w14:paraId="3E277F88" w14:textId="77777777" w:rsidR="00BD4DEF" w:rsidRPr="00BD4DEF" w:rsidRDefault="00BD4DEF" w:rsidP="00BD4DEF">
            <w:pPr>
              <w:jc w:val="center"/>
              <w:rPr>
                <w:rFonts w:ascii="Calibri" w:hAnsi="Calibri" w:cs="Calibri"/>
                <w:sz w:val="24"/>
                <w:szCs w:val="24"/>
              </w:rPr>
            </w:pPr>
          </w:p>
        </w:tc>
      </w:tr>
      <w:tr w:rsidR="00BD4DEF" w:rsidRPr="00BD4DEF" w14:paraId="2A7EF800" w14:textId="77777777" w:rsidTr="00175853">
        <w:trPr>
          <w:trHeight w:val="330"/>
        </w:trPr>
        <w:tc>
          <w:tcPr>
            <w:tcW w:w="8731" w:type="dxa"/>
            <w:gridSpan w:val="5"/>
            <w:tcBorders>
              <w:top w:val="single" w:sz="4" w:space="0" w:color="auto"/>
              <w:left w:val="single" w:sz="4" w:space="0" w:color="auto"/>
              <w:bottom w:val="single" w:sz="4" w:space="0" w:color="auto"/>
              <w:right w:val="single" w:sz="4" w:space="0" w:color="auto"/>
            </w:tcBorders>
            <w:shd w:val="clear" w:color="auto" w:fill="auto"/>
          </w:tcPr>
          <w:p w14:paraId="4AEC6ABF" w14:textId="184E7AC0" w:rsidR="00BD4DEF" w:rsidRPr="00BD4DEF" w:rsidRDefault="00BD4DEF" w:rsidP="00BD4DEF">
            <w:pPr>
              <w:rPr>
                <w:rFonts w:ascii="Calibri" w:hAnsi="Calibri" w:cs="Calibri"/>
                <w:sz w:val="24"/>
                <w:szCs w:val="24"/>
              </w:rPr>
            </w:pPr>
            <w:r w:rsidRPr="000A6775">
              <w:rPr>
                <w:b/>
                <w:bCs/>
              </w:rPr>
              <w:t>Taux TVA (……….. %)</w:t>
            </w:r>
          </w:p>
        </w:tc>
        <w:tc>
          <w:tcPr>
            <w:tcW w:w="1084" w:type="dxa"/>
            <w:tcBorders>
              <w:top w:val="single" w:sz="4" w:space="0" w:color="auto"/>
              <w:left w:val="nil"/>
              <w:bottom w:val="single" w:sz="4" w:space="0" w:color="auto"/>
              <w:right w:val="single" w:sz="4" w:space="0" w:color="auto"/>
            </w:tcBorders>
            <w:shd w:val="clear" w:color="auto" w:fill="auto"/>
          </w:tcPr>
          <w:p w14:paraId="6AC7FAEC" w14:textId="77777777" w:rsidR="00BD4DEF" w:rsidRPr="00BD4DEF" w:rsidRDefault="00BD4DEF" w:rsidP="00BD4DEF">
            <w:pPr>
              <w:jc w:val="center"/>
              <w:rPr>
                <w:rFonts w:ascii="Calibri" w:hAnsi="Calibri" w:cs="Calibri"/>
                <w:sz w:val="24"/>
                <w:szCs w:val="24"/>
              </w:rPr>
            </w:pPr>
          </w:p>
        </w:tc>
        <w:tc>
          <w:tcPr>
            <w:tcW w:w="1149" w:type="dxa"/>
            <w:tcBorders>
              <w:top w:val="single" w:sz="4" w:space="0" w:color="auto"/>
              <w:left w:val="nil"/>
              <w:bottom w:val="single" w:sz="4" w:space="0" w:color="auto"/>
              <w:right w:val="single" w:sz="4" w:space="0" w:color="auto"/>
            </w:tcBorders>
            <w:shd w:val="clear" w:color="auto" w:fill="auto"/>
          </w:tcPr>
          <w:p w14:paraId="14F23243" w14:textId="77777777" w:rsidR="00BD4DEF" w:rsidRPr="00BD4DEF" w:rsidRDefault="00BD4DEF" w:rsidP="00BD4DEF">
            <w:pPr>
              <w:jc w:val="center"/>
              <w:rPr>
                <w:rFonts w:ascii="Calibri" w:hAnsi="Calibri" w:cs="Calibri"/>
                <w:sz w:val="24"/>
                <w:szCs w:val="24"/>
              </w:rPr>
            </w:pPr>
          </w:p>
        </w:tc>
      </w:tr>
      <w:tr w:rsidR="00BD4DEF" w:rsidRPr="00BD4DEF" w14:paraId="7F157E41" w14:textId="77777777" w:rsidTr="00175853">
        <w:trPr>
          <w:trHeight w:val="330"/>
        </w:trPr>
        <w:tc>
          <w:tcPr>
            <w:tcW w:w="8731" w:type="dxa"/>
            <w:gridSpan w:val="5"/>
            <w:tcBorders>
              <w:top w:val="single" w:sz="4" w:space="0" w:color="auto"/>
              <w:left w:val="single" w:sz="4" w:space="0" w:color="auto"/>
              <w:bottom w:val="single" w:sz="8" w:space="0" w:color="auto"/>
              <w:right w:val="single" w:sz="4" w:space="0" w:color="auto"/>
            </w:tcBorders>
            <w:shd w:val="clear" w:color="auto" w:fill="auto"/>
          </w:tcPr>
          <w:p w14:paraId="15C7C7EF" w14:textId="77777777" w:rsidR="00BD4DEF" w:rsidRPr="000A6775" w:rsidRDefault="00BD4DEF" w:rsidP="00BD4DEF">
            <w:pPr>
              <w:rPr>
                <w:b/>
                <w:bCs/>
              </w:rPr>
            </w:pPr>
            <w:r w:rsidRPr="000A6775">
              <w:rPr>
                <w:b/>
                <w:bCs/>
              </w:rPr>
              <w:t>Total TTC</w:t>
            </w:r>
          </w:p>
          <w:p w14:paraId="17EC5AD0" w14:textId="77777777" w:rsidR="00BD4DEF" w:rsidRPr="00BD4DEF" w:rsidRDefault="00BD4DEF" w:rsidP="00BD4DEF">
            <w:pPr>
              <w:rPr>
                <w:rFonts w:ascii="Calibri" w:hAnsi="Calibri" w:cs="Calibri"/>
                <w:sz w:val="24"/>
                <w:szCs w:val="24"/>
              </w:rPr>
            </w:pPr>
          </w:p>
        </w:tc>
        <w:tc>
          <w:tcPr>
            <w:tcW w:w="1084" w:type="dxa"/>
            <w:tcBorders>
              <w:top w:val="single" w:sz="4" w:space="0" w:color="auto"/>
              <w:left w:val="nil"/>
              <w:bottom w:val="single" w:sz="8" w:space="0" w:color="auto"/>
              <w:right w:val="single" w:sz="4" w:space="0" w:color="auto"/>
            </w:tcBorders>
            <w:shd w:val="clear" w:color="auto" w:fill="auto"/>
          </w:tcPr>
          <w:p w14:paraId="616494C8" w14:textId="77777777" w:rsidR="00BD4DEF" w:rsidRPr="00BD4DEF" w:rsidRDefault="00BD4DEF" w:rsidP="00BD4DEF">
            <w:pPr>
              <w:jc w:val="center"/>
              <w:rPr>
                <w:rFonts w:ascii="Calibri" w:hAnsi="Calibri" w:cs="Calibri"/>
                <w:sz w:val="24"/>
                <w:szCs w:val="24"/>
              </w:rPr>
            </w:pPr>
          </w:p>
        </w:tc>
        <w:tc>
          <w:tcPr>
            <w:tcW w:w="1149" w:type="dxa"/>
            <w:tcBorders>
              <w:top w:val="single" w:sz="4" w:space="0" w:color="auto"/>
              <w:left w:val="nil"/>
              <w:bottom w:val="single" w:sz="8" w:space="0" w:color="auto"/>
              <w:right w:val="single" w:sz="4" w:space="0" w:color="auto"/>
            </w:tcBorders>
            <w:shd w:val="clear" w:color="auto" w:fill="auto"/>
          </w:tcPr>
          <w:p w14:paraId="6AACB7D6" w14:textId="77777777" w:rsidR="00BD4DEF" w:rsidRPr="00BD4DEF" w:rsidRDefault="00BD4DEF" w:rsidP="00BD4DEF">
            <w:pPr>
              <w:jc w:val="center"/>
              <w:rPr>
                <w:rFonts w:ascii="Calibri" w:hAnsi="Calibri" w:cs="Calibri"/>
                <w:sz w:val="24"/>
                <w:szCs w:val="24"/>
              </w:rPr>
            </w:pPr>
          </w:p>
        </w:tc>
      </w:tr>
    </w:tbl>
    <w:p w14:paraId="0A4D886D" w14:textId="06787255" w:rsidR="00BD4DEF" w:rsidRDefault="00BD4DEF" w:rsidP="00BD4DEF">
      <w:pPr>
        <w:spacing w:after="200" w:line="276" w:lineRule="auto"/>
        <w:jc w:val="center"/>
        <w:rPr>
          <w:b/>
          <w:bCs/>
          <w:sz w:val="32"/>
          <w:szCs w:val="24"/>
          <w:u w:val="single"/>
        </w:rPr>
      </w:pPr>
    </w:p>
    <w:p w14:paraId="153B3798" w14:textId="77777777" w:rsidR="00BD4DEF" w:rsidRPr="000A6775" w:rsidRDefault="00BD4DEF" w:rsidP="00BD4DEF">
      <w:pPr>
        <w:spacing w:after="200" w:line="276" w:lineRule="auto"/>
        <w:jc w:val="center"/>
        <w:rPr>
          <w:b/>
          <w:bCs/>
          <w:sz w:val="22"/>
          <w:szCs w:val="24"/>
        </w:rPr>
      </w:pPr>
      <w:r w:rsidRPr="000A6775">
        <w:rPr>
          <w:b/>
          <w:bCs/>
          <w:sz w:val="22"/>
          <w:szCs w:val="24"/>
        </w:rPr>
        <w:t>Fait à ……………….. Le ……………………………</w:t>
      </w:r>
    </w:p>
    <w:p w14:paraId="1BD08F2C" w14:textId="77777777" w:rsidR="00BD4DEF" w:rsidRPr="000A6775" w:rsidRDefault="00BD4DEF" w:rsidP="00BD4DEF">
      <w:pPr>
        <w:spacing w:after="200" w:line="276" w:lineRule="auto"/>
        <w:jc w:val="center"/>
        <w:rPr>
          <w:b/>
          <w:bCs/>
          <w:sz w:val="22"/>
          <w:szCs w:val="24"/>
        </w:rPr>
      </w:pPr>
      <w:r w:rsidRPr="000A6775">
        <w:rPr>
          <w:b/>
          <w:bCs/>
          <w:sz w:val="22"/>
          <w:szCs w:val="24"/>
        </w:rPr>
        <w:t>(Signature et cachet du concurrent)</w:t>
      </w:r>
    </w:p>
    <w:p w14:paraId="55C6D017" w14:textId="1893DE2C" w:rsidR="00BD4DEF" w:rsidRDefault="00BD4DEF" w:rsidP="00BD4DEF">
      <w:pPr>
        <w:spacing w:after="200" w:line="276" w:lineRule="auto"/>
        <w:jc w:val="center"/>
        <w:rPr>
          <w:b/>
          <w:bCs/>
          <w:sz w:val="32"/>
          <w:szCs w:val="24"/>
          <w:u w:val="single"/>
        </w:rPr>
      </w:pPr>
    </w:p>
    <w:p w14:paraId="7BBF0430" w14:textId="3DF4DC18" w:rsidR="00BD4DEF" w:rsidRDefault="00BD4DEF" w:rsidP="00BD4DEF">
      <w:pPr>
        <w:spacing w:after="200" w:line="276" w:lineRule="auto"/>
        <w:jc w:val="center"/>
        <w:rPr>
          <w:b/>
          <w:bCs/>
          <w:sz w:val="32"/>
          <w:szCs w:val="24"/>
          <w:u w:val="single"/>
        </w:rPr>
      </w:pPr>
    </w:p>
    <w:p w14:paraId="75AC4800" w14:textId="0CE52276" w:rsidR="00BD4DEF" w:rsidRDefault="00BD4DEF" w:rsidP="00BD4DEF">
      <w:pPr>
        <w:spacing w:after="200" w:line="276" w:lineRule="auto"/>
        <w:jc w:val="center"/>
        <w:rPr>
          <w:b/>
          <w:bCs/>
          <w:sz w:val="32"/>
          <w:szCs w:val="24"/>
          <w:u w:val="single"/>
        </w:rPr>
      </w:pPr>
    </w:p>
    <w:p w14:paraId="4D67AF01" w14:textId="42DE68A4" w:rsidR="00BD4DEF" w:rsidRDefault="00BD4DEF" w:rsidP="00BD4DEF">
      <w:pPr>
        <w:spacing w:after="200" w:line="276" w:lineRule="auto"/>
        <w:jc w:val="center"/>
        <w:rPr>
          <w:b/>
          <w:bCs/>
          <w:sz w:val="32"/>
          <w:szCs w:val="24"/>
          <w:u w:val="single"/>
        </w:rPr>
      </w:pPr>
    </w:p>
    <w:p w14:paraId="6961265B" w14:textId="5FDDC9A9" w:rsidR="00BD4DEF" w:rsidRDefault="00BD4DEF" w:rsidP="00BD4DEF">
      <w:pPr>
        <w:spacing w:after="200" w:line="276" w:lineRule="auto"/>
        <w:jc w:val="center"/>
        <w:rPr>
          <w:b/>
          <w:bCs/>
          <w:sz w:val="32"/>
          <w:szCs w:val="24"/>
          <w:u w:val="single"/>
        </w:rPr>
      </w:pPr>
    </w:p>
    <w:p w14:paraId="5A8E4D95" w14:textId="3F6F79E4" w:rsidR="00BD4DEF" w:rsidRDefault="00BD4DEF" w:rsidP="00BD4DEF">
      <w:pPr>
        <w:spacing w:after="200" w:line="276" w:lineRule="auto"/>
        <w:jc w:val="center"/>
        <w:rPr>
          <w:b/>
          <w:bCs/>
          <w:sz w:val="32"/>
          <w:szCs w:val="24"/>
          <w:u w:val="single"/>
        </w:rPr>
      </w:pPr>
      <w:bookmarkStart w:id="0" w:name="_GoBack"/>
      <w:bookmarkEnd w:id="0"/>
    </w:p>
    <w:p w14:paraId="32A3E882" w14:textId="757C0CED" w:rsidR="00BD4DEF" w:rsidRDefault="00BD4DEF" w:rsidP="00BD4DEF">
      <w:pPr>
        <w:spacing w:after="200" w:line="276" w:lineRule="auto"/>
        <w:jc w:val="center"/>
        <w:rPr>
          <w:b/>
          <w:bCs/>
          <w:sz w:val="32"/>
          <w:szCs w:val="24"/>
          <w:u w:val="single"/>
        </w:rPr>
      </w:pPr>
    </w:p>
    <w:p w14:paraId="3B88899E" w14:textId="45530A10" w:rsidR="001A26C6" w:rsidRDefault="001A26C6" w:rsidP="001A26C6">
      <w:pPr>
        <w:tabs>
          <w:tab w:val="left" w:pos="1380"/>
        </w:tabs>
      </w:pPr>
    </w:p>
    <w:p w14:paraId="69E2BB2B" w14:textId="77777777" w:rsidR="001A26C6" w:rsidRDefault="001A26C6" w:rsidP="001A26C6">
      <w:pPr>
        <w:tabs>
          <w:tab w:val="left" w:pos="1380"/>
        </w:tabs>
      </w:pPr>
    </w:p>
    <w:p w14:paraId="57C0D796" w14:textId="77777777" w:rsidR="001A26C6" w:rsidRDefault="001A26C6" w:rsidP="001A26C6">
      <w:pPr>
        <w:tabs>
          <w:tab w:val="left" w:pos="1380"/>
        </w:tabs>
      </w:pPr>
    </w:p>
    <w:p w14:paraId="0D142F6F" w14:textId="77777777" w:rsidR="009544D4" w:rsidRDefault="009544D4"/>
    <w:sectPr w:rsidR="009544D4"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2FE18D" w14:textId="77777777" w:rsidR="00FF7B20" w:rsidRDefault="00FF7B20">
      <w:r>
        <w:separator/>
      </w:r>
    </w:p>
  </w:endnote>
  <w:endnote w:type="continuationSeparator" w:id="0">
    <w:p w14:paraId="7C61465F" w14:textId="77777777" w:rsidR="00FF7B20" w:rsidRDefault="00FF7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C75E31" w:rsidRDefault="00C75E31">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396266" w:rsidRDefault="00396266">
          <w:pPr>
            <w:pStyle w:val="En-tte"/>
            <w:jc w:val="right"/>
            <w:rPr>
              <w:caps/>
              <w:sz w:val="18"/>
            </w:rPr>
          </w:pPr>
        </w:p>
      </w:tc>
    </w:tr>
    <w:tr w:rsidR="00396266" w14:paraId="407CE2FB" w14:textId="77777777" w:rsidTr="00FA2199">
      <w:trPr>
        <w:jc w:val="center"/>
      </w:trPr>
      <w:tc>
        <w:tcPr>
          <w:tcW w:w="9923" w:type="dxa"/>
          <w:shd w:val="clear" w:color="auto" w:fill="auto"/>
          <w:vAlign w:val="center"/>
        </w:tcPr>
        <w:p w14:paraId="60F0E175" w14:textId="521EE62B"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175853">
            <w:rPr>
              <w:b/>
              <w:bCs/>
              <w:caps/>
              <w:noProof/>
              <w:sz w:val="24"/>
              <w:szCs w:val="24"/>
            </w:rPr>
            <w:t>4</w:t>
          </w:r>
          <w:r w:rsidRPr="00D80999">
            <w:rPr>
              <w:b/>
              <w:bCs/>
              <w:caps/>
              <w:sz w:val="24"/>
              <w:szCs w:val="24"/>
            </w:rPr>
            <w:fldChar w:fldCharType="end"/>
          </w:r>
        </w:p>
      </w:tc>
    </w:tr>
  </w:tbl>
  <w:p w14:paraId="3C0395D3"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C75E31" w:rsidRDefault="00C75E3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22021C" w14:textId="77777777" w:rsidR="00FF7B20" w:rsidRDefault="00FF7B20">
      <w:r>
        <w:separator/>
      </w:r>
    </w:p>
  </w:footnote>
  <w:footnote w:type="continuationSeparator" w:id="0">
    <w:p w14:paraId="7F1468AC" w14:textId="77777777" w:rsidR="00FF7B20" w:rsidRDefault="00FF7B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C75E31" w:rsidRDefault="00C75E31">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2D9A4302" w14:textId="77777777" w:rsidTr="004A1CF4">
      <w:trPr>
        <w:trHeight w:val="863"/>
      </w:trPr>
      <w:tc>
        <w:tcPr>
          <w:tcW w:w="10115" w:type="dxa"/>
          <w:vAlign w:val="center"/>
        </w:tcPr>
        <w:p w14:paraId="2BB5D38B" w14:textId="77777777" w:rsidR="00396266" w:rsidRDefault="00396266" w:rsidP="004A1CF4">
          <w:pPr>
            <w:pStyle w:val="En-tte"/>
            <w:ind w:left="3125" w:hanging="3261"/>
          </w:pPr>
          <w:r>
            <w:t xml:space="preserve">   </w:t>
          </w:r>
          <w:r w:rsidR="00C75E31">
            <w:rPr>
              <w:noProof/>
            </w:rPr>
            <w:drawing>
              <wp:inline distT="0" distB="0" distL="0" distR="0" wp14:anchorId="7445D80F" wp14:editId="07777777">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C75E31">
            <w:rPr>
              <w:noProof/>
            </w:rPr>
            <w:drawing>
              <wp:inline distT="0" distB="0" distL="0" distR="0" wp14:anchorId="272ED410" wp14:editId="07777777">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396266" w:rsidRPr="00454E67" w:rsidRDefault="00396266"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C75E31" w:rsidRDefault="00C75E3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21D36D6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4.25pt;height:7.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5853"/>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571F"/>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4DEF"/>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5A5"/>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0FF7B20"/>
    <w:rsid w:val="03C16913"/>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Followed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uiPriority w:val="99"/>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Normal"/>
    <w:rsid w:val="00BD4DEF"/>
    <w:pPr>
      <w:spacing w:before="100" w:beforeAutospacing="1" w:after="100" w:afterAutospacing="1"/>
    </w:pPr>
    <w:rPr>
      <w:sz w:val="24"/>
      <w:szCs w:val="24"/>
    </w:rPr>
  </w:style>
  <w:style w:type="paragraph" w:customStyle="1" w:styleId="font8">
    <w:name w:val="font8"/>
    <w:basedOn w:val="Normal"/>
    <w:rsid w:val="00BD4DEF"/>
    <w:pPr>
      <w:spacing w:before="100" w:beforeAutospacing="1" w:after="100" w:afterAutospacing="1"/>
    </w:pPr>
    <w:rPr>
      <w:rFonts w:ascii="Calibri" w:hAnsi="Calibri" w:cs="Calibri"/>
      <w:b/>
      <w:bCs/>
      <w:color w:val="FF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02533288">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57992813">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D2FA5-5249-4D60-A3C8-56D7BF9E7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4561</Words>
  <Characters>21708</Characters>
  <Application>Microsoft Office Word</Application>
  <DocSecurity>0</DocSecurity>
  <Lines>180</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IHSSANE HAFIANE</cp:lastModifiedBy>
  <cp:revision>4</cp:revision>
  <cp:lastPrinted>2026-09-25T10:10:00Z</cp:lastPrinted>
  <dcterms:created xsi:type="dcterms:W3CDTF">2026-08-13T15:39:00Z</dcterms:created>
  <dcterms:modified xsi:type="dcterms:W3CDTF">2026-09-25T10:22:00Z</dcterms:modified>
</cp:coreProperties>
</file>