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209A6" w14:textId="33954F5E" w:rsidR="00EC6716" w:rsidRPr="00EC6716" w:rsidRDefault="00FA3CFC" w:rsidP="00EC6716">
      <w:pPr>
        <w:ind w:firstLine="709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BORDEREAU DES PRIX</w:t>
      </w:r>
      <w:r w:rsidR="00EC6716" w:rsidRPr="00EC6716">
        <w:rPr>
          <w:b/>
          <w:bCs/>
          <w:sz w:val="32"/>
          <w:szCs w:val="32"/>
          <w:u w:val="single"/>
        </w:rPr>
        <w:t xml:space="preserve"> </w:t>
      </w:r>
    </w:p>
    <w:p w14:paraId="1E691BFE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4163AE53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796F5EC7" w14:textId="30DDD5BF" w:rsidR="00BF17FB" w:rsidRDefault="00BF17FB" w:rsidP="00FA3CFC">
      <w:pPr>
        <w:jc w:val="both"/>
      </w:pPr>
      <w:r w:rsidRPr="00BF17FB">
        <w:rPr>
          <w:b/>
          <w:bCs/>
          <w:sz w:val="28"/>
          <w:szCs w:val="28"/>
          <w:u w:val="single"/>
        </w:rPr>
        <w:t>Objet :</w:t>
      </w:r>
      <w:r w:rsidRPr="00FA3CFC">
        <w:rPr>
          <w:b/>
          <w:bCs/>
          <w:sz w:val="28"/>
          <w:szCs w:val="28"/>
        </w:rPr>
        <w:t xml:space="preserve"> </w:t>
      </w:r>
      <w:r w:rsidRPr="00BF17FB">
        <w:rPr>
          <w:b/>
          <w:bCs/>
          <w:sz w:val="28"/>
          <w:szCs w:val="28"/>
        </w:rPr>
        <w:t xml:space="preserve">Achat de génisses pleines laitières de race </w:t>
      </w:r>
      <w:proofErr w:type="spellStart"/>
      <w:r w:rsidR="00FA3CFC" w:rsidRPr="00BF17FB">
        <w:rPr>
          <w:b/>
          <w:bCs/>
          <w:sz w:val="28"/>
          <w:szCs w:val="28"/>
        </w:rPr>
        <w:t>Montbeliard</w:t>
      </w:r>
      <w:proofErr w:type="spellEnd"/>
      <w:r w:rsidRPr="00BF17FB">
        <w:rPr>
          <w:b/>
          <w:bCs/>
          <w:sz w:val="28"/>
          <w:szCs w:val="28"/>
        </w:rPr>
        <w:t xml:space="preserve">  pour l’organisation professionnelle « </w:t>
      </w:r>
      <w:proofErr w:type="spellStart"/>
      <w:r w:rsidRPr="00BF17FB">
        <w:rPr>
          <w:b/>
          <w:bCs/>
          <w:sz w:val="28"/>
          <w:szCs w:val="28"/>
        </w:rPr>
        <w:t>Sahl</w:t>
      </w:r>
      <w:proofErr w:type="spellEnd"/>
      <w:r w:rsidRPr="00BF17FB">
        <w:rPr>
          <w:b/>
          <w:bCs/>
          <w:sz w:val="28"/>
          <w:szCs w:val="28"/>
        </w:rPr>
        <w:t xml:space="preserve"> </w:t>
      </w:r>
      <w:proofErr w:type="spellStart"/>
      <w:r w:rsidRPr="00BF17FB">
        <w:rPr>
          <w:b/>
          <w:bCs/>
          <w:sz w:val="28"/>
          <w:szCs w:val="28"/>
        </w:rPr>
        <w:t>Tafrata</w:t>
      </w:r>
      <w:proofErr w:type="spellEnd"/>
      <w:r w:rsidRPr="00BF17FB">
        <w:rPr>
          <w:b/>
          <w:bCs/>
          <w:sz w:val="28"/>
          <w:szCs w:val="28"/>
        </w:rPr>
        <w:t xml:space="preserve"> » au profit de la collectivité traditionnelle </w:t>
      </w:r>
      <w:proofErr w:type="spellStart"/>
      <w:r w:rsidRPr="00BF17FB">
        <w:rPr>
          <w:b/>
          <w:bCs/>
          <w:sz w:val="28"/>
          <w:szCs w:val="28"/>
        </w:rPr>
        <w:t>Houara</w:t>
      </w:r>
      <w:proofErr w:type="spellEnd"/>
      <w:r w:rsidRPr="00BF17FB">
        <w:rPr>
          <w:b/>
          <w:bCs/>
          <w:sz w:val="28"/>
          <w:szCs w:val="28"/>
        </w:rPr>
        <w:t xml:space="preserve"> </w:t>
      </w:r>
      <w:proofErr w:type="spellStart"/>
      <w:r w:rsidRPr="00BF17FB">
        <w:rPr>
          <w:b/>
          <w:bCs/>
          <w:sz w:val="28"/>
          <w:szCs w:val="28"/>
        </w:rPr>
        <w:t>Oulad</w:t>
      </w:r>
      <w:proofErr w:type="spellEnd"/>
      <w:r w:rsidRPr="00BF17FB">
        <w:rPr>
          <w:b/>
          <w:bCs/>
          <w:sz w:val="28"/>
          <w:szCs w:val="28"/>
        </w:rPr>
        <w:t xml:space="preserve"> </w:t>
      </w:r>
      <w:proofErr w:type="spellStart"/>
      <w:r w:rsidRPr="00BF17FB">
        <w:rPr>
          <w:b/>
          <w:bCs/>
          <w:sz w:val="28"/>
          <w:szCs w:val="28"/>
        </w:rPr>
        <w:t>Rahou</w:t>
      </w:r>
      <w:proofErr w:type="spellEnd"/>
      <w:r w:rsidRPr="00BF17FB">
        <w:rPr>
          <w:b/>
          <w:bCs/>
          <w:sz w:val="28"/>
          <w:szCs w:val="28"/>
        </w:rPr>
        <w:t xml:space="preserve"> -Province de Guercif</w:t>
      </w:r>
      <w:r w:rsidRPr="00BF17FB">
        <w:rPr>
          <w:sz w:val="28"/>
          <w:szCs w:val="28"/>
        </w:rPr>
        <w:t xml:space="preserve">.   </w:t>
      </w:r>
    </w:p>
    <w:p w14:paraId="282371D5" w14:textId="409401C9" w:rsidR="00EC6716" w:rsidRPr="00741930" w:rsidRDefault="00EC6716" w:rsidP="00EC6716">
      <w:pPr>
        <w:tabs>
          <w:tab w:val="left" w:pos="6599"/>
        </w:tabs>
        <w:rPr>
          <w:sz w:val="28"/>
          <w:szCs w:val="28"/>
        </w:rPr>
      </w:pPr>
    </w:p>
    <w:p w14:paraId="72D2BD63" w14:textId="77777777" w:rsidR="00EC6716" w:rsidRPr="00741930" w:rsidRDefault="00EC6716" w:rsidP="00EC6716">
      <w:pPr>
        <w:tabs>
          <w:tab w:val="left" w:pos="6599"/>
        </w:tabs>
        <w:rPr>
          <w:sz w:val="28"/>
          <w:szCs w:val="28"/>
        </w:rPr>
      </w:pPr>
    </w:p>
    <w:p w14:paraId="19B863F9" w14:textId="77777777" w:rsidR="00EC6716" w:rsidRPr="00882847" w:rsidRDefault="00EC6716" w:rsidP="00EC6716">
      <w:pPr>
        <w:tabs>
          <w:tab w:val="left" w:pos="6599"/>
        </w:tabs>
        <w:rPr>
          <w:color w:val="FF0000"/>
          <w:sz w:val="28"/>
          <w:szCs w:val="28"/>
        </w:rPr>
      </w:pPr>
    </w:p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720"/>
        <w:gridCol w:w="1000"/>
        <w:gridCol w:w="960"/>
        <w:gridCol w:w="1480"/>
        <w:gridCol w:w="1460"/>
      </w:tblGrid>
      <w:tr w:rsidR="00EC6716" w:rsidRPr="00882847" w14:paraId="6E998DB7" w14:textId="77777777" w:rsidTr="00EC170E">
        <w:trPr>
          <w:trHeight w:val="6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DFF53D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N°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CFFE5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882847">
              <w:rPr>
                <w:rFonts w:ascii="Calibri" w:hAnsi="Calibri"/>
                <w:color w:val="000000"/>
                <w:sz w:val="28"/>
                <w:szCs w:val="28"/>
              </w:rPr>
              <w:t>Désignation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5C95D7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ED0ADB" w14:textId="2E010263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Qt</w:t>
            </w:r>
            <w:r w:rsidR="00743E5E">
              <w:rPr>
                <w:rFonts w:ascii="Calibri" w:hAnsi="Calibri"/>
                <w:color w:val="000000"/>
                <w:sz w:val="22"/>
                <w:szCs w:val="22"/>
              </w:rPr>
              <w:t>é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C664C6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prix </w:t>
            </w: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unitaire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14EB73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prix </w:t>
            </w: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total</w:t>
            </w:r>
          </w:p>
        </w:tc>
      </w:tr>
      <w:tr w:rsidR="00EC6716" w:rsidRPr="00882847" w14:paraId="31DCF66B" w14:textId="77777777" w:rsidTr="00EC6716">
        <w:trPr>
          <w:trHeight w:val="4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97C0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85431" w14:textId="5BE42578" w:rsidR="00EC6716" w:rsidRPr="00EC6716" w:rsidRDefault="00BF17FB" w:rsidP="00EC671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666E52">
              <w:rPr>
                <w:rFonts w:asciiTheme="majorBidi" w:hAnsiTheme="majorBidi" w:cstheme="majorBidi"/>
                <w:snapToGrid w:val="0"/>
                <w:lang w:eastAsia="en-US"/>
              </w:rPr>
              <w:t xml:space="preserve">Génisses pleines </w:t>
            </w:r>
            <w:r>
              <w:rPr>
                <w:rFonts w:asciiTheme="majorBidi" w:hAnsiTheme="majorBidi" w:cstheme="majorBidi"/>
                <w:snapToGrid w:val="0"/>
                <w:lang w:eastAsia="en-US"/>
              </w:rPr>
              <w:t xml:space="preserve">laitières </w:t>
            </w:r>
            <w:r w:rsidRPr="00666E52">
              <w:rPr>
                <w:rFonts w:asciiTheme="majorBidi" w:hAnsiTheme="majorBidi" w:cstheme="majorBidi"/>
                <w:snapToGrid w:val="0"/>
                <w:lang w:eastAsia="en-US"/>
              </w:rPr>
              <w:t xml:space="preserve">de race </w:t>
            </w:r>
            <w:proofErr w:type="spellStart"/>
            <w:r w:rsidR="00FA3CFC">
              <w:rPr>
                <w:rFonts w:asciiTheme="majorBidi" w:hAnsiTheme="majorBidi" w:cstheme="majorBidi"/>
                <w:snapToGrid w:val="0"/>
                <w:lang w:eastAsia="en-US"/>
              </w:rPr>
              <w:t>Montbeliard</w:t>
            </w:r>
            <w:proofErr w:type="spellEnd"/>
            <w:r w:rsidRPr="00EC6716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D12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16F0" w14:textId="01AF0ADD" w:rsidR="00EC6716" w:rsidRPr="00882847" w:rsidRDefault="00EC6716" w:rsidP="00EC17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r w:rsidR="00BA6CF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CC41" w14:textId="629275D3" w:rsidR="00EC6716" w:rsidRPr="00882847" w:rsidRDefault="00EC6716" w:rsidP="0064004C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B600" w14:textId="27BF1E0F" w:rsidR="00EC6716" w:rsidRPr="00882847" w:rsidRDefault="00EC6716" w:rsidP="00EC170E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BA6CF2" w:rsidRPr="00882847" w14:paraId="2497D599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70C50" w14:textId="77777777" w:rsidR="00BA6CF2" w:rsidRPr="00882847" w:rsidRDefault="00BA6CF2" w:rsidP="00BA6C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1022" w14:textId="69F0E955" w:rsidR="00BA6CF2" w:rsidRPr="00EC6716" w:rsidRDefault="00BA6CF2" w:rsidP="00BA6CF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A6CF2" w:rsidRPr="00882847" w14:paraId="29FF470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A2220" w14:textId="4F97285A" w:rsidR="00BA6CF2" w:rsidRPr="00882847" w:rsidRDefault="00BA6CF2" w:rsidP="00FA3CF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TVA 0%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13C6" w14:textId="2D634D2C" w:rsidR="00BA6CF2" w:rsidRPr="00882847" w:rsidRDefault="00BA6CF2" w:rsidP="00BA6CF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EXONERE</w:t>
            </w:r>
          </w:p>
        </w:tc>
      </w:tr>
      <w:tr w:rsidR="00BA6CF2" w:rsidRPr="00882847" w14:paraId="19455D4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3D46B" w14:textId="77777777" w:rsidR="00BA6CF2" w:rsidRPr="00882847" w:rsidRDefault="00BA6CF2" w:rsidP="00BA6CF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TTC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EBA8" w14:textId="5A345172" w:rsidR="00BA6CF2" w:rsidRPr="00EC6716" w:rsidRDefault="00BA6CF2" w:rsidP="00BA6CF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5175C8F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69320D7C" w14:textId="6E65238A" w:rsidR="00483365" w:rsidRDefault="00E15E76" w:rsidP="00FA3CFC">
      <w:pPr>
        <w:jc w:val="center"/>
      </w:pPr>
      <w:r>
        <w:rPr>
          <w:b/>
          <w:bCs/>
        </w:rPr>
        <w:t>Arrêté</w:t>
      </w:r>
      <w:bookmarkStart w:id="0" w:name="_GoBack"/>
      <w:bookmarkEnd w:id="0"/>
      <w:r w:rsidR="00EC6716" w:rsidRPr="00882847">
        <w:rPr>
          <w:b/>
          <w:bCs/>
        </w:rPr>
        <w:t xml:space="preserve"> le présent</w:t>
      </w:r>
      <w:r w:rsidR="00EC6716">
        <w:rPr>
          <w:b/>
          <w:bCs/>
        </w:rPr>
        <w:t xml:space="preserve"> </w:t>
      </w:r>
      <w:r w:rsidR="00EC6716" w:rsidRPr="00882847">
        <w:rPr>
          <w:b/>
          <w:bCs/>
        </w:rPr>
        <w:t xml:space="preserve"> </w:t>
      </w:r>
      <w:r w:rsidR="00FA3CFC">
        <w:rPr>
          <w:b/>
          <w:bCs/>
        </w:rPr>
        <w:t>bordereau des prix</w:t>
      </w:r>
      <w:r w:rsidR="00EC6716">
        <w:rPr>
          <w:b/>
          <w:bCs/>
        </w:rPr>
        <w:t xml:space="preserve"> </w:t>
      </w:r>
      <w:r w:rsidR="00EC6716" w:rsidRPr="00882847">
        <w:rPr>
          <w:b/>
          <w:bCs/>
        </w:rPr>
        <w:t xml:space="preserve">à la somme </w:t>
      </w:r>
      <w:r w:rsidR="00FA3CFC">
        <w:rPr>
          <w:b/>
          <w:bCs/>
        </w:rPr>
        <w:t>de</w:t>
      </w:r>
      <w:r w:rsidR="00EC6716" w:rsidRPr="00882847">
        <w:t xml:space="preserve"> : </w:t>
      </w:r>
      <w:r w:rsidR="00FA3CFC">
        <w:t>…………………………………… ………………………………………………………………………………………………….</w:t>
      </w:r>
    </w:p>
    <w:sectPr w:rsidR="00483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84"/>
    <w:rsid w:val="002E5954"/>
    <w:rsid w:val="003B5F84"/>
    <w:rsid w:val="00483365"/>
    <w:rsid w:val="0064004C"/>
    <w:rsid w:val="00743E5E"/>
    <w:rsid w:val="00BA6CF2"/>
    <w:rsid w:val="00BF17FB"/>
    <w:rsid w:val="00E15E76"/>
    <w:rsid w:val="00EC6716"/>
    <w:rsid w:val="00FA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A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0BEB4-801F-41A2-983B-22E3EA031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ok</cp:lastModifiedBy>
  <cp:revision>6</cp:revision>
  <cp:lastPrinted>2025-02-12T09:53:00Z</cp:lastPrinted>
  <dcterms:created xsi:type="dcterms:W3CDTF">2025-02-12T09:09:00Z</dcterms:created>
  <dcterms:modified xsi:type="dcterms:W3CDTF">2025-02-19T11:23:00Z</dcterms:modified>
</cp:coreProperties>
</file>