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048" w:rsidRPr="00D33048" w:rsidRDefault="00D33048" w:rsidP="00D33048">
      <w:pPr>
        <w:spacing w:after="0" w:line="240" w:lineRule="auto"/>
        <w:jc w:val="both"/>
        <w:outlineLvl w:val="1"/>
        <w:rPr>
          <w:rFonts w:ascii="Candara" w:eastAsia="Times New Roman" w:hAnsi="Candara" w:cs="Times New Roman"/>
          <w:b/>
          <w:bCs/>
          <w:sz w:val="28"/>
          <w:szCs w:val="28"/>
          <w:lang w:eastAsia="fr-FR"/>
        </w:rPr>
      </w:pPr>
    </w:p>
    <w:p w:rsidR="00D33048" w:rsidRPr="00D33048" w:rsidRDefault="00D33048" w:rsidP="00D33048"/>
    <w:p w:rsidR="00D33048" w:rsidRPr="00D33048" w:rsidRDefault="00D33048" w:rsidP="0015681E">
      <w:pPr>
        <w:keepNext/>
        <w:spacing w:after="0" w:line="240" w:lineRule="auto"/>
        <w:outlineLvl w:val="0"/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</w:pPr>
      <w:bookmarkStart w:id="0" w:name="_Toc189744998"/>
      <w:r w:rsidRPr="00D33048"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  <w:t xml:space="preserve">ARTICLE </w:t>
      </w:r>
      <w:proofErr w:type="gramStart"/>
      <w:r w:rsidR="0015681E"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  <w:t>………..</w:t>
      </w:r>
      <w:r w:rsidRPr="00D33048"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  <w:t> </w:t>
      </w:r>
      <w:proofErr w:type="gramEnd"/>
      <w:r w:rsidRPr="00D33048"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  <w:t>:    BORDEREAU DES PRIX–DETAIL ESTIMATIF</w:t>
      </w:r>
      <w:bookmarkEnd w:id="0"/>
    </w:p>
    <w:p w:rsidR="00D33048" w:rsidRPr="00D33048" w:rsidRDefault="00D33048" w:rsidP="00D33048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8"/>
          <w:szCs w:val="28"/>
          <w:u w:val="single"/>
          <w:lang w:eastAsia="fr-FR"/>
        </w:rPr>
      </w:pPr>
    </w:p>
    <w:p w:rsidR="00D33048" w:rsidRPr="00D33048" w:rsidRDefault="00D33048" w:rsidP="008A3912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iCs/>
          <w:sz w:val="24"/>
          <w:szCs w:val="24"/>
          <w:lang w:eastAsia="fr-FR"/>
        </w:rPr>
      </w:pPr>
      <w:r w:rsidRPr="00D33048">
        <w:rPr>
          <w:rFonts w:ascii="Candara" w:eastAsia="Times New Roman" w:hAnsi="Candara" w:cs="Times New Roman"/>
          <w:b/>
          <w:bCs/>
          <w:iCs/>
          <w:sz w:val="24"/>
          <w:szCs w:val="24"/>
          <w:lang w:eastAsia="fr-FR"/>
        </w:rPr>
        <w:t>APPEL D’OFFRES OUVERT NATIONAL SUR OFFRES DE PRIX N° 0</w:t>
      </w:r>
      <w:r w:rsidR="008A3912">
        <w:rPr>
          <w:rFonts w:ascii="Candara" w:eastAsia="Times New Roman" w:hAnsi="Candara" w:cs="Times New Roman"/>
          <w:b/>
          <w:bCs/>
          <w:iCs/>
          <w:sz w:val="24"/>
          <w:szCs w:val="24"/>
          <w:lang w:eastAsia="fr-FR"/>
        </w:rPr>
        <w:t>4</w:t>
      </w:r>
      <w:bookmarkStart w:id="1" w:name="_GoBack"/>
      <w:bookmarkEnd w:id="1"/>
      <w:r w:rsidRPr="00D33048">
        <w:rPr>
          <w:rFonts w:ascii="Candara" w:eastAsia="Times New Roman" w:hAnsi="Candara" w:cs="Times New Roman"/>
          <w:b/>
          <w:bCs/>
          <w:iCs/>
          <w:sz w:val="24"/>
          <w:szCs w:val="24"/>
          <w:lang w:eastAsia="fr-FR"/>
        </w:rPr>
        <w:t xml:space="preserve"> /2026</w:t>
      </w:r>
    </w:p>
    <w:p w:rsidR="00D33048" w:rsidRPr="00D33048" w:rsidRDefault="00D33048" w:rsidP="00D33048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4"/>
          <w:szCs w:val="24"/>
          <w:lang w:eastAsia="fr-FR"/>
        </w:rPr>
      </w:pPr>
    </w:p>
    <w:p w:rsidR="00D33048" w:rsidRPr="00D33048" w:rsidRDefault="00D33048" w:rsidP="00D33048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4"/>
          <w:szCs w:val="24"/>
          <w:lang w:eastAsia="fr-FR"/>
        </w:rPr>
      </w:pPr>
      <w:r w:rsidRPr="00D33048">
        <w:rPr>
          <w:rFonts w:ascii="Candara" w:eastAsia="Times New Roman" w:hAnsi="Candara" w:cs="Times New Roman"/>
          <w:b/>
          <w:bCs/>
          <w:sz w:val="24"/>
          <w:szCs w:val="24"/>
          <w:lang w:eastAsia="fr-FR"/>
        </w:rPr>
        <w:t xml:space="preserve">« ENTRETIEN COURANT DES VOIES </w:t>
      </w:r>
    </w:p>
    <w:p w:rsidR="00D33048" w:rsidRPr="00D33048" w:rsidRDefault="00D33048" w:rsidP="00D33048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4"/>
          <w:szCs w:val="24"/>
          <w:lang w:eastAsia="fr-FR"/>
        </w:rPr>
      </w:pPr>
      <w:r w:rsidRPr="00D33048">
        <w:rPr>
          <w:rFonts w:ascii="Candara" w:eastAsia="Times New Roman" w:hAnsi="Candara" w:cs="Times New Roman"/>
          <w:b/>
          <w:bCs/>
          <w:sz w:val="24"/>
          <w:szCs w:val="24"/>
          <w:lang w:eastAsia="fr-FR"/>
        </w:rPr>
        <w:t>A L’ARRONDISSEMENT DE TABRIQUET (TRAVAUX D’ENROBE A CHAUD) »</w:t>
      </w:r>
    </w:p>
    <w:p w:rsidR="00D33048" w:rsidRPr="00D33048" w:rsidRDefault="00D33048" w:rsidP="00D33048">
      <w:pPr>
        <w:spacing w:after="0" w:line="240" w:lineRule="auto"/>
        <w:outlineLvl w:val="0"/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</w:pPr>
    </w:p>
    <w:p w:rsidR="00D33048" w:rsidRPr="00D33048" w:rsidRDefault="00D33048" w:rsidP="00D33048">
      <w:pPr>
        <w:spacing w:after="0" w:line="240" w:lineRule="auto"/>
        <w:outlineLvl w:val="0"/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</w:pPr>
    </w:p>
    <w:tbl>
      <w:tblPr>
        <w:tblW w:w="10485" w:type="dxa"/>
        <w:tblInd w:w="-3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5406"/>
        <w:gridCol w:w="846"/>
        <w:gridCol w:w="1129"/>
        <w:gridCol w:w="987"/>
        <w:gridCol w:w="1402"/>
      </w:tblGrid>
      <w:tr w:rsidR="00D33048" w:rsidRPr="00D33048" w:rsidTr="00870582">
        <w:trPr>
          <w:trHeight w:val="57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  <w:t>N°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  <w:t>Désignation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  <w:t>Unité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  <w:t>Quantité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  <w:t>Prix unitaire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  <w:t>Prix total</w:t>
            </w:r>
          </w:p>
        </w:tc>
      </w:tr>
      <w:tr w:rsidR="00D33048" w:rsidRPr="00D33048" w:rsidTr="00870582">
        <w:trPr>
          <w:trHeight w:val="6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rPr>
                <w:rFonts w:ascii="Candara" w:eastAsia="Times New Roman" w:hAnsi="Candara" w:cs="Times New Roman"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lang w:eastAsia="fr-FR"/>
              </w:rPr>
              <w:t>RABOTAGE DE LA CHAUSSÉE EXISTANTE DEGRADÉE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  <w:t>M3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1311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D33048" w:rsidRPr="00D33048" w:rsidTr="00870582">
        <w:trPr>
          <w:trHeight w:val="58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rPr>
                <w:rFonts w:ascii="Candara" w:eastAsia="Times New Roman" w:hAnsi="Candara" w:cs="Times New Roman"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lang w:eastAsia="fr-FR"/>
              </w:rPr>
              <w:t>MISE A NIVEAU DES REGARDS   ET CHAMBRES EXISTANTES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D33048" w:rsidRPr="00D33048" w:rsidTr="00870582">
        <w:trPr>
          <w:trHeight w:val="78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rPr>
                <w:rFonts w:ascii="Candara" w:eastAsia="Times New Roman" w:hAnsi="Candara" w:cs="Times New Roman"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lang w:eastAsia="fr-FR"/>
              </w:rPr>
              <w:t>COUCHE DE FONDATION EN GNA 0</w:t>
            </w:r>
            <w:r w:rsidR="0015681E">
              <w:rPr>
                <w:rFonts w:ascii="Candara" w:eastAsia="Times New Roman" w:hAnsi="Candara" w:cs="Times New Roman"/>
                <w:color w:val="000000"/>
                <w:lang w:eastAsia="fr-FR"/>
              </w:rPr>
              <w:t>/</w:t>
            </w:r>
            <w:r w:rsidRPr="00D33048">
              <w:rPr>
                <w:rFonts w:ascii="Candara" w:eastAsia="Times New Roman" w:hAnsi="Candara" w:cs="Times New Roman"/>
                <w:color w:val="000000"/>
                <w:lang w:eastAsia="fr-FR"/>
              </w:rPr>
              <w:t>31.5 A LA PLACE DE CELLE EXISTANTE ALTÉRÉE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  <w:t>M3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150</w:t>
            </w:r>
          </w:p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D33048" w:rsidRPr="00D33048" w:rsidTr="00870582">
        <w:trPr>
          <w:trHeight w:val="78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048" w:rsidRPr="00D33048" w:rsidRDefault="00D33048" w:rsidP="00D33048">
            <w:pPr>
              <w:spacing w:after="0" w:line="240" w:lineRule="auto"/>
              <w:jc w:val="both"/>
              <w:rPr>
                <w:rFonts w:ascii="Candara" w:eastAsia="Times New Roman" w:hAnsi="Candara" w:cs="Times New Roman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lang w:eastAsia="fr-FR"/>
              </w:rPr>
              <w:t>RENOUVELLEMENT DE BORDURES PREFABRIQUÉE</w:t>
            </w:r>
            <w:r w:rsidR="00C34001">
              <w:rPr>
                <w:rFonts w:ascii="Candara" w:eastAsia="Times New Roman" w:hAnsi="Candara" w:cs="Times New Roman"/>
                <w:lang w:eastAsia="fr-FR"/>
              </w:rPr>
              <w:t>S</w:t>
            </w:r>
            <w:r w:rsidRPr="00D33048">
              <w:rPr>
                <w:rFonts w:ascii="Candara" w:eastAsia="Times New Roman" w:hAnsi="Candara" w:cs="Times New Roman"/>
                <w:lang w:eastAsia="fr-FR"/>
              </w:rPr>
              <w:t xml:space="preserve"> EN BETON VIBRÉ DE TYPE T3.</w:t>
            </w:r>
          </w:p>
          <w:p w:rsidR="00D33048" w:rsidRPr="00D33048" w:rsidRDefault="00D33048" w:rsidP="00D33048">
            <w:pPr>
              <w:spacing w:after="0" w:line="240" w:lineRule="auto"/>
              <w:jc w:val="both"/>
              <w:rPr>
                <w:rFonts w:ascii="Candara" w:eastAsia="Times New Roman" w:hAnsi="Candara" w:cs="Times New Roman"/>
                <w:b/>
                <w:bCs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lang w:eastAsia="fr-FR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lang w:eastAsia="fr-FR"/>
              </w:rPr>
            </w:pPr>
          </w:p>
          <w:p w:rsidR="00D33048" w:rsidRPr="00D33048" w:rsidRDefault="0015681E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lang w:eastAsia="fr-FR"/>
              </w:rPr>
            </w:pPr>
            <w:r>
              <w:rPr>
                <w:rFonts w:ascii="Candara" w:eastAsia="Times New Roman" w:hAnsi="Candara" w:cs="Times New Roman"/>
                <w:color w:val="000000"/>
                <w:lang w:eastAsia="fr-FR"/>
              </w:rPr>
              <w:t>ML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D33048" w:rsidRPr="00D33048" w:rsidTr="00870582">
        <w:trPr>
          <w:trHeight w:val="88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rPr>
                <w:rFonts w:ascii="Candara" w:eastAsia="Times New Roman" w:hAnsi="Candara" w:cs="Times New Roman"/>
                <w:color w:val="000000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lang w:eastAsia="fr-FR"/>
              </w:rPr>
              <w:t>FLASHAGE, REPROFILAGE ET REVETEMENT EN ENROB</w:t>
            </w:r>
            <w:r w:rsidR="0015681E" w:rsidRPr="0015681E">
              <w:rPr>
                <w:rFonts w:ascii="Candara" w:eastAsia="Calibri" w:hAnsi="Candara" w:cs="Arial"/>
                <w:color w:val="000000"/>
              </w:rPr>
              <w:t>É</w:t>
            </w:r>
            <w:r w:rsidRPr="00D33048">
              <w:rPr>
                <w:rFonts w:ascii="Candara" w:eastAsia="Times New Roman" w:hAnsi="Candara" w:cs="Times New Roman"/>
                <w:color w:val="000000"/>
                <w:lang w:eastAsia="fr-FR"/>
              </w:rPr>
              <w:t xml:space="preserve"> A CHAUD DE LA CHAUSS</w:t>
            </w:r>
            <w:r w:rsidR="0015681E" w:rsidRPr="0015681E">
              <w:rPr>
                <w:rFonts w:ascii="Candara" w:eastAsia="Calibri" w:hAnsi="Candara" w:cs="Arial"/>
                <w:color w:val="000000"/>
              </w:rPr>
              <w:t>É</w:t>
            </w:r>
            <w:r w:rsidRPr="00D33048">
              <w:rPr>
                <w:rFonts w:ascii="Candara" w:eastAsia="Times New Roman" w:hAnsi="Candara" w:cs="Times New Roman"/>
                <w:color w:val="000000"/>
                <w:lang w:eastAsia="fr-FR"/>
              </w:rPr>
              <w:t>E DEGRADÉE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  <w:t>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3094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D33048" w:rsidRPr="00D33048" w:rsidTr="00870582">
        <w:trPr>
          <w:trHeight w:val="315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TOTAL H.T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D33048" w:rsidRPr="00D33048" w:rsidTr="00870582">
        <w:trPr>
          <w:trHeight w:val="315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0B6EF9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TOTAL T.V.A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D33048" w:rsidRPr="00D33048" w:rsidTr="00870582">
        <w:trPr>
          <w:trHeight w:val="315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D33048"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  <w:t>TOTAL T.T.C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048" w:rsidRPr="00D33048" w:rsidRDefault="00D33048" w:rsidP="00D3304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D33048" w:rsidRPr="00D33048" w:rsidRDefault="00D33048" w:rsidP="00D33048">
      <w:pPr>
        <w:spacing w:after="0" w:line="240" w:lineRule="auto"/>
        <w:outlineLvl w:val="0"/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</w:pPr>
    </w:p>
    <w:p w:rsidR="00D33048" w:rsidRPr="00D33048" w:rsidRDefault="00D33048" w:rsidP="00D33048">
      <w:pPr>
        <w:spacing w:after="0" w:line="240" w:lineRule="auto"/>
        <w:outlineLvl w:val="0"/>
        <w:rPr>
          <w:rFonts w:ascii="Candara" w:eastAsia="Times New Roman" w:hAnsi="Candara" w:cs="Times New Roman"/>
          <w:b/>
          <w:bCs/>
          <w:sz w:val="24"/>
          <w:szCs w:val="24"/>
          <w:u w:val="single"/>
          <w:lang w:eastAsia="fr-FR"/>
        </w:rPr>
      </w:pPr>
    </w:p>
    <w:p w:rsidR="00D33048" w:rsidRPr="00D33048" w:rsidRDefault="00D33048" w:rsidP="00D33048"/>
    <w:p w:rsidR="00D33048" w:rsidRPr="00D33048" w:rsidRDefault="00D33048" w:rsidP="00D33048">
      <w:pPr>
        <w:jc w:val="right"/>
      </w:pPr>
    </w:p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D33048" w:rsidRPr="00D33048" w:rsidRDefault="00D33048" w:rsidP="00D33048"/>
    <w:p w:rsidR="00FF233C" w:rsidRPr="00D33048" w:rsidRDefault="00FF233C" w:rsidP="00D33048"/>
    <w:sectPr w:rsidR="00FF233C" w:rsidRPr="00D33048" w:rsidSect="00D33048">
      <w:pgSz w:w="11906" w:h="16838"/>
      <w:pgMar w:top="709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77E"/>
    <w:rsid w:val="000B6EF9"/>
    <w:rsid w:val="0015681E"/>
    <w:rsid w:val="0033610C"/>
    <w:rsid w:val="004960FD"/>
    <w:rsid w:val="005C14C8"/>
    <w:rsid w:val="006A677E"/>
    <w:rsid w:val="008A3912"/>
    <w:rsid w:val="008B09C3"/>
    <w:rsid w:val="008F6C6C"/>
    <w:rsid w:val="00C34001"/>
    <w:rsid w:val="00D33048"/>
    <w:rsid w:val="00D60577"/>
    <w:rsid w:val="00FF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359E0-3021-4999-8BD9-E258FA7F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7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6A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Amghar-SAF</dc:creator>
  <cp:keywords/>
  <dc:description/>
  <cp:lastModifiedBy>Amghar-SAF</cp:lastModifiedBy>
  <cp:revision>7</cp:revision>
  <dcterms:created xsi:type="dcterms:W3CDTF">2026-06-23T13:38:00Z</dcterms:created>
  <dcterms:modified xsi:type="dcterms:W3CDTF">2026-08-28T08:58:00Z</dcterms:modified>
</cp:coreProperties>
</file>