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252E6" w14:textId="77777777" w:rsidR="0010782F" w:rsidRDefault="0010782F" w:rsidP="002D0861">
      <w:pPr>
        <w:jc w:val="center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6723607F" w14:textId="0ECB59C1" w:rsidR="006543FB" w:rsidRPr="006B0497" w:rsidRDefault="0010782F" w:rsidP="002D0861">
      <w:pPr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</w:rPr>
      </w:pPr>
      <w:r w:rsidRPr="006B0497">
        <w:rPr>
          <w:rFonts w:asciiTheme="majorHAnsi" w:hAnsiTheme="majorHAnsi" w:cstheme="majorBidi"/>
          <w:b/>
          <w:bCs/>
          <w:sz w:val="28"/>
          <w:szCs w:val="28"/>
          <w:u w:val="single"/>
        </w:rPr>
        <w:t>Bordereau des prix-détail estimatif relatif à l’</w:t>
      </w:r>
      <w:r w:rsidR="005C0A95" w:rsidRPr="006B0497">
        <w:rPr>
          <w:rFonts w:asciiTheme="majorHAnsi" w:hAnsiTheme="majorHAnsi" w:cstheme="majorBidi"/>
          <w:b/>
          <w:bCs/>
          <w:sz w:val="28"/>
          <w:szCs w:val="28"/>
          <w:u w:val="single"/>
        </w:rPr>
        <w:t xml:space="preserve">Appel d’Offres </w:t>
      </w:r>
      <w:r w:rsidR="00AE6B44" w:rsidRPr="006B0497">
        <w:rPr>
          <w:rFonts w:asciiTheme="majorHAnsi" w:hAnsiTheme="majorHAnsi" w:cstheme="majorBidi"/>
          <w:b/>
          <w:bCs/>
          <w:sz w:val="28"/>
          <w:szCs w:val="28"/>
          <w:u w:val="single"/>
        </w:rPr>
        <w:t xml:space="preserve">Ouvert </w:t>
      </w:r>
      <w:r w:rsidR="000E615F">
        <w:rPr>
          <w:rFonts w:asciiTheme="majorHAnsi" w:hAnsiTheme="majorHAnsi" w:cstheme="majorBidi"/>
          <w:b/>
          <w:bCs/>
          <w:sz w:val="28"/>
          <w:szCs w:val="28"/>
          <w:u w:val="single"/>
        </w:rPr>
        <w:t>Inter</w:t>
      </w:r>
      <w:r w:rsidR="000E615F" w:rsidRPr="006B0497">
        <w:rPr>
          <w:rFonts w:asciiTheme="majorHAnsi" w:hAnsiTheme="majorHAnsi" w:cstheme="majorBidi"/>
          <w:b/>
          <w:bCs/>
          <w:sz w:val="28"/>
          <w:szCs w:val="28"/>
          <w:u w:val="single"/>
        </w:rPr>
        <w:t>national</w:t>
      </w:r>
      <w:r w:rsidR="00AE6B44" w:rsidRPr="006B0497">
        <w:rPr>
          <w:rFonts w:asciiTheme="majorHAnsi" w:hAnsiTheme="majorHAnsi" w:cstheme="majorBidi"/>
          <w:b/>
          <w:bCs/>
          <w:sz w:val="28"/>
          <w:szCs w:val="28"/>
          <w:u w:val="single"/>
        </w:rPr>
        <w:t xml:space="preserve"> Sur Offres De Prix </w:t>
      </w:r>
      <w:r w:rsidR="006336FF" w:rsidRPr="006B0497">
        <w:rPr>
          <w:rFonts w:asciiTheme="majorHAnsi" w:hAnsiTheme="majorHAnsi" w:cstheme="majorBidi"/>
          <w:b/>
          <w:bCs/>
          <w:sz w:val="28"/>
          <w:szCs w:val="28"/>
          <w:u w:val="single"/>
        </w:rPr>
        <w:t xml:space="preserve">n° </w:t>
      </w:r>
      <w:r w:rsidR="00C537B0">
        <w:rPr>
          <w:rFonts w:asciiTheme="majorHAnsi" w:hAnsiTheme="majorHAnsi" w:cstheme="majorBidi"/>
          <w:b/>
          <w:bCs/>
          <w:sz w:val="28"/>
          <w:szCs w:val="28"/>
          <w:u w:val="single"/>
        </w:rPr>
        <w:t>45</w:t>
      </w:r>
      <w:r w:rsidR="0080377E" w:rsidRPr="006B0497">
        <w:rPr>
          <w:rFonts w:asciiTheme="majorHAnsi" w:hAnsiTheme="majorHAnsi" w:cstheme="majorBidi"/>
          <w:b/>
          <w:bCs/>
          <w:sz w:val="28"/>
          <w:szCs w:val="28"/>
          <w:u w:val="single"/>
        </w:rPr>
        <w:t>/202</w:t>
      </w:r>
      <w:r w:rsidR="006543FB">
        <w:rPr>
          <w:rFonts w:asciiTheme="majorHAnsi" w:hAnsiTheme="majorHAnsi" w:cstheme="majorBidi"/>
          <w:b/>
          <w:bCs/>
          <w:sz w:val="28"/>
          <w:szCs w:val="28"/>
          <w:u w:val="single"/>
        </w:rPr>
        <w:t>6</w:t>
      </w:r>
    </w:p>
    <w:p w14:paraId="5339E185" w14:textId="77777777" w:rsidR="002D0861" w:rsidRPr="006B0497" w:rsidRDefault="002D0861" w:rsidP="002D0861">
      <w:pPr>
        <w:spacing w:after="0" w:line="240" w:lineRule="auto"/>
        <w:rPr>
          <w:rFonts w:asciiTheme="majorHAnsi" w:hAnsiTheme="majorHAnsi" w:cstheme="majorBidi"/>
        </w:rPr>
      </w:pPr>
    </w:p>
    <w:p w14:paraId="6E8D8F0B" w14:textId="77777777" w:rsidR="002D0861" w:rsidRPr="006B0497" w:rsidRDefault="002D0861" w:rsidP="002D0861">
      <w:pPr>
        <w:spacing w:after="0" w:line="240" w:lineRule="auto"/>
        <w:rPr>
          <w:rFonts w:asciiTheme="majorHAnsi" w:hAnsiTheme="majorHAnsi" w:cstheme="majorBidi"/>
        </w:rPr>
      </w:pPr>
    </w:p>
    <w:p w14:paraId="47B59022" w14:textId="77777777" w:rsidR="002D0861" w:rsidRPr="006B0497" w:rsidRDefault="002D0861" w:rsidP="002D0861">
      <w:pPr>
        <w:spacing w:after="0" w:line="240" w:lineRule="auto"/>
        <w:rPr>
          <w:rFonts w:asciiTheme="majorHAnsi" w:hAnsiTheme="majorHAnsi" w:cstheme="majorBid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9"/>
        <w:gridCol w:w="3118"/>
        <w:gridCol w:w="1276"/>
        <w:gridCol w:w="1165"/>
        <w:gridCol w:w="1630"/>
        <w:gridCol w:w="1630"/>
      </w:tblGrid>
      <w:tr w:rsidR="002D0861" w:rsidRPr="006B0497" w14:paraId="4274E1CF" w14:textId="77777777" w:rsidTr="002D0861">
        <w:tc>
          <w:tcPr>
            <w:tcW w:w="959" w:type="dxa"/>
            <w:vAlign w:val="center"/>
          </w:tcPr>
          <w:p w14:paraId="1B673B00" w14:textId="34E62AD4" w:rsidR="002D0861" w:rsidRPr="006B0497" w:rsidRDefault="002D0861" w:rsidP="002D0861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N° du p</w:t>
            </w:r>
            <w:r w:rsidR="006336FF" w:rsidRPr="006B0497">
              <w:rPr>
                <w:rFonts w:asciiTheme="majorHAnsi" w:hAnsiTheme="majorHAnsi" w:cstheme="majorBidi"/>
                <w:b/>
                <w:bCs/>
              </w:rPr>
              <w:t>oste</w:t>
            </w:r>
          </w:p>
        </w:tc>
        <w:tc>
          <w:tcPr>
            <w:tcW w:w="3118" w:type="dxa"/>
            <w:vAlign w:val="center"/>
          </w:tcPr>
          <w:p w14:paraId="624F2FE3" w14:textId="77777777" w:rsidR="002D0861" w:rsidRPr="006B0497" w:rsidRDefault="002D0861" w:rsidP="002D0861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Désignation des prestations</w:t>
            </w:r>
          </w:p>
        </w:tc>
        <w:tc>
          <w:tcPr>
            <w:tcW w:w="1276" w:type="dxa"/>
            <w:vAlign w:val="center"/>
          </w:tcPr>
          <w:p w14:paraId="12ECFCD9" w14:textId="77777777" w:rsidR="002D0861" w:rsidRPr="006B0497" w:rsidRDefault="002D0861" w:rsidP="002D0861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Unité de mesure ou de compte</w:t>
            </w:r>
          </w:p>
        </w:tc>
        <w:tc>
          <w:tcPr>
            <w:tcW w:w="1165" w:type="dxa"/>
            <w:vAlign w:val="center"/>
          </w:tcPr>
          <w:p w14:paraId="28ACBB18" w14:textId="77777777" w:rsidR="002D0861" w:rsidRPr="006B0497" w:rsidRDefault="002D0861" w:rsidP="002D0861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Quantité</w:t>
            </w:r>
          </w:p>
        </w:tc>
        <w:tc>
          <w:tcPr>
            <w:tcW w:w="1630" w:type="dxa"/>
            <w:vAlign w:val="center"/>
          </w:tcPr>
          <w:p w14:paraId="58852159" w14:textId="58F5EF1A" w:rsidR="002D0861" w:rsidRPr="006B0497" w:rsidRDefault="009F6433" w:rsidP="008355CE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Prix unitaire en</w:t>
            </w:r>
            <w:r w:rsidR="00AE6B44" w:rsidRPr="006B0497">
              <w:rPr>
                <w:rFonts w:asciiTheme="majorHAnsi" w:hAnsiTheme="majorHAnsi" w:cstheme="majorBidi"/>
                <w:b/>
                <w:bCs/>
              </w:rPr>
              <w:t xml:space="preserve"> DH Hors</w:t>
            </w:r>
            <w:r w:rsidR="006336FF" w:rsidRPr="006B0497">
              <w:rPr>
                <w:rFonts w:asciiTheme="majorHAnsi" w:hAnsiTheme="majorHAnsi" w:cstheme="majorBidi"/>
                <w:b/>
                <w:bCs/>
              </w:rPr>
              <w:t xml:space="preserve"> TVA</w:t>
            </w:r>
            <w:r w:rsidRPr="006B0497">
              <w:rPr>
                <w:rFonts w:asciiTheme="majorHAnsi" w:hAnsiTheme="majorHAnsi" w:cstheme="majorBidi"/>
                <w:b/>
                <w:bCs/>
              </w:rPr>
              <w:t xml:space="preserve"> en chiffres</w:t>
            </w:r>
          </w:p>
        </w:tc>
        <w:tc>
          <w:tcPr>
            <w:tcW w:w="1630" w:type="dxa"/>
            <w:vAlign w:val="center"/>
          </w:tcPr>
          <w:p w14:paraId="065D4035" w14:textId="53E238C6" w:rsidR="002D0861" w:rsidRPr="006B0497" w:rsidRDefault="006336FF" w:rsidP="002D0861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T</w:t>
            </w:r>
            <w:r w:rsidR="002D0861" w:rsidRPr="006B0497">
              <w:rPr>
                <w:rFonts w:asciiTheme="majorHAnsi" w:hAnsiTheme="majorHAnsi" w:cstheme="majorBidi"/>
                <w:b/>
                <w:bCs/>
              </w:rPr>
              <w:t>otal en chiffres</w:t>
            </w:r>
          </w:p>
        </w:tc>
      </w:tr>
      <w:tr w:rsidR="002D0861" w:rsidRPr="006B0497" w14:paraId="41394DBF" w14:textId="77777777" w:rsidTr="002D0861">
        <w:trPr>
          <w:trHeight w:val="715"/>
        </w:trPr>
        <w:tc>
          <w:tcPr>
            <w:tcW w:w="959" w:type="dxa"/>
          </w:tcPr>
          <w:p w14:paraId="190790A7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</w:tcPr>
          <w:p w14:paraId="524510F6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</w:tcPr>
          <w:p w14:paraId="3EA89358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</w:tcPr>
          <w:p w14:paraId="642978F9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2612D8C7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3C13087C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6C7BF268" w14:textId="77777777" w:rsidTr="002D0861">
        <w:trPr>
          <w:trHeight w:val="715"/>
        </w:trPr>
        <w:tc>
          <w:tcPr>
            <w:tcW w:w="959" w:type="dxa"/>
          </w:tcPr>
          <w:p w14:paraId="4E6863EA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</w:tcPr>
          <w:p w14:paraId="15CDE572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</w:tcPr>
          <w:p w14:paraId="16E80D4D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</w:tcPr>
          <w:p w14:paraId="5F52F001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0BCE3693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01106193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702A851E" w14:textId="77777777" w:rsidTr="002D0861">
        <w:trPr>
          <w:trHeight w:val="715"/>
        </w:trPr>
        <w:tc>
          <w:tcPr>
            <w:tcW w:w="959" w:type="dxa"/>
          </w:tcPr>
          <w:p w14:paraId="6A0F6DDA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</w:tcPr>
          <w:p w14:paraId="6CF62321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</w:tcPr>
          <w:p w14:paraId="39AE8826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</w:tcPr>
          <w:p w14:paraId="77A9E7A7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4C28E74E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583E7C11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59A405C6" w14:textId="77777777" w:rsidTr="002D0861">
        <w:trPr>
          <w:trHeight w:val="715"/>
        </w:trPr>
        <w:tc>
          <w:tcPr>
            <w:tcW w:w="959" w:type="dxa"/>
          </w:tcPr>
          <w:p w14:paraId="2A41D426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</w:tcPr>
          <w:p w14:paraId="3A748036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</w:tcPr>
          <w:p w14:paraId="22675942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</w:tcPr>
          <w:p w14:paraId="71D7F0F2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0443680F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28FBA98B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38945A95" w14:textId="77777777" w:rsidTr="002D0861">
        <w:trPr>
          <w:trHeight w:val="715"/>
        </w:trPr>
        <w:tc>
          <w:tcPr>
            <w:tcW w:w="959" w:type="dxa"/>
          </w:tcPr>
          <w:p w14:paraId="047E5353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</w:tcPr>
          <w:p w14:paraId="7D4F5B2F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</w:tcPr>
          <w:p w14:paraId="686A1794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</w:tcPr>
          <w:p w14:paraId="49176C32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229E956E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38D75994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7C885E32" w14:textId="77777777" w:rsidTr="002D0861">
        <w:trPr>
          <w:trHeight w:val="715"/>
        </w:trPr>
        <w:tc>
          <w:tcPr>
            <w:tcW w:w="959" w:type="dxa"/>
          </w:tcPr>
          <w:p w14:paraId="2E63DB79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</w:tcPr>
          <w:p w14:paraId="47E78686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</w:tcPr>
          <w:p w14:paraId="1820AD28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</w:tcPr>
          <w:p w14:paraId="389F8F47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5C487607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62E4BF36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38A50602" w14:textId="77777777" w:rsidTr="002D0861">
        <w:trPr>
          <w:trHeight w:val="715"/>
        </w:trPr>
        <w:tc>
          <w:tcPr>
            <w:tcW w:w="959" w:type="dxa"/>
          </w:tcPr>
          <w:p w14:paraId="16928D5E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</w:tcPr>
          <w:p w14:paraId="0F460387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</w:tcPr>
          <w:p w14:paraId="0C020440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</w:tcPr>
          <w:p w14:paraId="4469B330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260C0B29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3714EBC0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6B99882D" w14:textId="77777777" w:rsidTr="002D0861">
        <w:trPr>
          <w:trHeight w:val="715"/>
        </w:trPr>
        <w:tc>
          <w:tcPr>
            <w:tcW w:w="959" w:type="dxa"/>
            <w:tcBorders>
              <w:bottom w:val="single" w:sz="4" w:space="0" w:color="auto"/>
            </w:tcBorders>
          </w:tcPr>
          <w:p w14:paraId="2DE44BBA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A39DF9C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4430A0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180A3282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5A406A89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</w:tcPr>
          <w:p w14:paraId="7443E448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7F647824" w14:textId="77777777" w:rsidTr="002D0861">
        <w:trPr>
          <w:trHeight w:val="423"/>
        </w:trPr>
        <w:tc>
          <w:tcPr>
            <w:tcW w:w="959" w:type="dxa"/>
            <w:tcBorders>
              <w:left w:val="nil"/>
              <w:bottom w:val="nil"/>
              <w:right w:val="nil"/>
            </w:tcBorders>
          </w:tcPr>
          <w:p w14:paraId="7C0A2772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2C983F6B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67C5C136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  <w:tcBorders>
              <w:left w:val="nil"/>
              <w:bottom w:val="nil"/>
            </w:tcBorders>
          </w:tcPr>
          <w:p w14:paraId="2892308D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  <w:vAlign w:val="center"/>
          </w:tcPr>
          <w:p w14:paraId="0B5D5556" w14:textId="50FE5A2F" w:rsidR="002D0861" w:rsidRPr="006B0497" w:rsidRDefault="002D0861" w:rsidP="002D0861">
            <w:pPr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TOTAL H</w:t>
            </w:r>
            <w:r w:rsidR="006336FF" w:rsidRPr="006B0497">
              <w:rPr>
                <w:rFonts w:asciiTheme="majorHAnsi" w:hAnsiTheme="majorHAnsi" w:cstheme="majorBidi"/>
                <w:b/>
                <w:bCs/>
              </w:rPr>
              <w:t>ors TVA</w:t>
            </w:r>
          </w:p>
        </w:tc>
        <w:tc>
          <w:tcPr>
            <w:tcW w:w="1630" w:type="dxa"/>
          </w:tcPr>
          <w:p w14:paraId="169F7BFE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19CBFF6F" w14:textId="77777777" w:rsidTr="002D0861">
        <w:trPr>
          <w:trHeight w:val="423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4C61F81C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5782DE6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85C7B1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</w:tcBorders>
          </w:tcPr>
          <w:p w14:paraId="7D4AA3CB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  <w:vAlign w:val="center"/>
          </w:tcPr>
          <w:p w14:paraId="337AA26D" w14:textId="77777777" w:rsidR="002D0861" w:rsidRPr="006B0497" w:rsidRDefault="002D0861" w:rsidP="002D0861">
            <w:pPr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TVA (20%)</w:t>
            </w:r>
          </w:p>
        </w:tc>
        <w:tc>
          <w:tcPr>
            <w:tcW w:w="1630" w:type="dxa"/>
          </w:tcPr>
          <w:p w14:paraId="02B5F6DC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  <w:tr w:rsidR="002D0861" w:rsidRPr="006B0497" w14:paraId="51A972AF" w14:textId="77777777" w:rsidTr="002D0861">
        <w:trPr>
          <w:trHeight w:val="423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421310EE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07D4F80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5FE7ED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</w:tcBorders>
          </w:tcPr>
          <w:p w14:paraId="04511D7B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630" w:type="dxa"/>
            <w:vAlign w:val="center"/>
          </w:tcPr>
          <w:p w14:paraId="36E4BBDF" w14:textId="77777777" w:rsidR="002D0861" w:rsidRPr="006B0497" w:rsidRDefault="002D0861" w:rsidP="002D0861">
            <w:pPr>
              <w:rPr>
                <w:rFonts w:asciiTheme="majorHAnsi" w:hAnsiTheme="majorHAnsi" w:cstheme="majorBidi"/>
                <w:b/>
                <w:bCs/>
              </w:rPr>
            </w:pPr>
            <w:r w:rsidRPr="006B0497">
              <w:rPr>
                <w:rFonts w:asciiTheme="majorHAnsi" w:hAnsiTheme="majorHAnsi" w:cstheme="majorBidi"/>
                <w:b/>
                <w:bCs/>
              </w:rPr>
              <w:t>TOTAL TTC</w:t>
            </w:r>
          </w:p>
        </w:tc>
        <w:tc>
          <w:tcPr>
            <w:tcW w:w="1630" w:type="dxa"/>
          </w:tcPr>
          <w:p w14:paraId="000818BB" w14:textId="77777777" w:rsidR="002D0861" w:rsidRPr="006B0497" w:rsidRDefault="002D0861" w:rsidP="002D0861">
            <w:pPr>
              <w:rPr>
                <w:rFonts w:asciiTheme="majorHAnsi" w:hAnsiTheme="majorHAnsi" w:cstheme="majorBidi"/>
              </w:rPr>
            </w:pPr>
          </w:p>
        </w:tc>
      </w:tr>
    </w:tbl>
    <w:p w14:paraId="6CA1789E" w14:textId="77777777" w:rsidR="002D0861" w:rsidRPr="006B0497" w:rsidRDefault="002D0861" w:rsidP="002D0861">
      <w:pPr>
        <w:spacing w:after="0" w:line="240" w:lineRule="auto"/>
        <w:rPr>
          <w:rFonts w:asciiTheme="majorHAnsi" w:hAnsiTheme="majorHAnsi" w:cstheme="majorBidi"/>
        </w:rPr>
      </w:pPr>
    </w:p>
    <w:p w14:paraId="099D3319" w14:textId="77777777" w:rsidR="002D0861" w:rsidRPr="006B0497" w:rsidRDefault="002D0861" w:rsidP="002D0861">
      <w:pPr>
        <w:spacing w:after="0" w:line="240" w:lineRule="auto"/>
        <w:rPr>
          <w:rFonts w:asciiTheme="majorHAnsi" w:hAnsiTheme="majorHAnsi" w:cstheme="majorBidi"/>
        </w:rPr>
      </w:pPr>
    </w:p>
    <w:p w14:paraId="6EBDF68F" w14:textId="77777777" w:rsidR="002D0861" w:rsidRPr="006B0497" w:rsidRDefault="002D0861" w:rsidP="002D0861">
      <w:pPr>
        <w:spacing w:after="0" w:line="240" w:lineRule="auto"/>
        <w:rPr>
          <w:rFonts w:asciiTheme="majorHAnsi" w:hAnsiTheme="majorHAnsi" w:cstheme="majorBidi"/>
        </w:rPr>
      </w:pPr>
    </w:p>
    <w:p w14:paraId="08A8B9CC" w14:textId="77777777" w:rsidR="002D0861" w:rsidRPr="006B0497" w:rsidRDefault="002D0861" w:rsidP="002D0861">
      <w:pPr>
        <w:spacing w:after="0" w:line="240" w:lineRule="auto"/>
        <w:jc w:val="center"/>
        <w:rPr>
          <w:rFonts w:asciiTheme="majorHAnsi" w:hAnsiTheme="majorHAnsi" w:cstheme="majorBidi"/>
          <w:b/>
          <w:bCs/>
        </w:rPr>
      </w:pPr>
      <w:r w:rsidRPr="006B0497">
        <w:rPr>
          <w:rFonts w:asciiTheme="majorHAnsi" w:hAnsiTheme="majorHAnsi" w:cstheme="majorBidi"/>
          <w:b/>
          <w:bCs/>
        </w:rPr>
        <w:t>Fait à …………</w:t>
      </w:r>
      <w:proofErr w:type="gramStart"/>
      <w:r w:rsidRPr="006B0497">
        <w:rPr>
          <w:rFonts w:asciiTheme="majorHAnsi" w:hAnsiTheme="majorHAnsi" w:cstheme="majorBidi"/>
          <w:b/>
          <w:bCs/>
        </w:rPr>
        <w:t>…….</w:t>
      </w:r>
      <w:proofErr w:type="gramEnd"/>
      <w:r w:rsidRPr="006B0497">
        <w:rPr>
          <w:rFonts w:asciiTheme="majorHAnsi" w:hAnsiTheme="majorHAnsi" w:cstheme="majorBidi"/>
          <w:b/>
          <w:bCs/>
        </w:rPr>
        <w:t>., le ………………….</w:t>
      </w:r>
    </w:p>
    <w:p w14:paraId="4BEC85AD" w14:textId="2809E576" w:rsidR="002D0861" w:rsidRPr="006B0497" w:rsidRDefault="002D0861" w:rsidP="002D0861">
      <w:pPr>
        <w:spacing w:after="0" w:line="240" w:lineRule="auto"/>
        <w:jc w:val="center"/>
        <w:rPr>
          <w:rFonts w:asciiTheme="majorHAnsi" w:hAnsiTheme="majorHAnsi" w:cstheme="majorBidi"/>
          <w:b/>
          <w:bCs/>
        </w:rPr>
      </w:pPr>
      <w:r w:rsidRPr="006B0497">
        <w:rPr>
          <w:rFonts w:asciiTheme="majorHAnsi" w:hAnsiTheme="majorHAnsi" w:cstheme="majorBidi"/>
          <w:b/>
          <w:bCs/>
        </w:rPr>
        <w:t>(Signature et cachet du concurrent)</w:t>
      </w:r>
    </w:p>
    <w:p w14:paraId="1EB494EB" w14:textId="10C1C5EE" w:rsidR="009F6433" w:rsidRPr="0080377E" w:rsidRDefault="009F6433" w:rsidP="002D0861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74D2E4AB" w14:textId="7D05DD7B" w:rsidR="009F6433" w:rsidRPr="0080377E" w:rsidRDefault="009F6433" w:rsidP="002D0861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650EA90C" w14:textId="7E782AD1" w:rsidR="006336FF" w:rsidRPr="0080377E" w:rsidRDefault="006336FF" w:rsidP="002D0861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4594E324" w14:textId="7BDABD2F" w:rsidR="006336FF" w:rsidRDefault="006336FF" w:rsidP="00FE187A">
      <w:pPr>
        <w:spacing w:after="0" w:line="240" w:lineRule="auto"/>
        <w:rPr>
          <w:rFonts w:asciiTheme="majorHAnsi" w:hAnsiTheme="majorHAnsi"/>
          <w:b/>
          <w:bCs/>
        </w:rPr>
      </w:pPr>
    </w:p>
    <w:p w14:paraId="11989D80" w14:textId="26DF00DB" w:rsidR="006336FF" w:rsidRDefault="006336FF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5430A4BA" w14:textId="692C653C" w:rsidR="006336FF" w:rsidRDefault="006336FF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52DB6721" w14:textId="77777777" w:rsidR="006336FF" w:rsidRPr="002D0861" w:rsidRDefault="006336FF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4BD10B06" w14:textId="77777777" w:rsidR="002D0861" w:rsidRPr="002D0861" w:rsidRDefault="002D0861" w:rsidP="002D0861">
      <w:pPr>
        <w:spacing w:after="0" w:line="240" w:lineRule="auto"/>
        <w:rPr>
          <w:rFonts w:asciiTheme="majorHAnsi" w:hAnsiTheme="majorHAnsi"/>
        </w:rPr>
      </w:pPr>
    </w:p>
    <w:sectPr w:rsidR="002D0861" w:rsidRPr="002D0861" w:rsidSect="002D086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7042F"/>
    <w:multiLevelType w:val="hybridMultilevel"/>
    <w:tmpl w:val="2E3865F2"/>
    <w:lvl w:ilvl="0" w:tplc="4F0254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88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0861"/>
    <w:rsid w:val="000E615F"/>
    <w:rsid w:val="0010782F"/>
    <w:rsid w:val="00215833"/>
    <w:rsid w:val="002B493B"/>
    <w:rsid w:val="002D0861"/>
    <w:rsid w:val="00324574"/>
    <w:rsid w:val="00335276"/>
    <w:rsid w:val="003E7E61"/>
    <w:rsid w:val="004F2275"/>
    <w:rsid w:val="005C0A95"/>
    <w:rsid w:val="006336FF"/>
    <w:rsid w:val="006543FB"/>
    <w:rsid w:val="006B0497"/>
    <w:rsid w:val="0080377E"/>
    <w:rsid w:val="008355CE"/>
    <w:rsid w:val="009F6433"/>
    <w:rsid w:val="00AE6B44"/>
    <w:rsid w:val="00B92263"/>
    <w:rsid w:val="00BD1ECA"/>
    <w:rsid w:val="00C22B23"/>
    <w:rsid w:val="00C537B0"/>
    <w:rsid w:val="00EF5B4E"/>
    <w:rsid w:val="00FE1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2E8B"/>
  <w15:docId w15:val="{2398B3F3-0222-4E79-B916-A167057C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E6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D0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F6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l'interieur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 Mesbahi Rachid</dc:creator>
  <cp:lastModifiedBy>Charij Zohr</cp:lastModifiedBy>
  <cp:revision>15</cp:revision>
  <cp:lastPrinted>2026-04-06T07:42:00Z</cp:lastPrinted>
  <dcterms:created xsi:type="dcterms:W3CDTF">2016-12-01T13:46:00Z</dcterms:created>
  <dcterms:modified xsi:type="dcterms:W3CDTF">2026-07-22T12:56:00Z</dcterms:modified>
</cp:coreProperties>
</file>