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A4D30" w14:textId="77777777" w:rsidR="000D185B" w:rsidRDefault="00543EE9" w:rsidP="000D185B">
      <w:pPr>
        <w:pStyle w:val="Titre1"/>
        <w:spacing w:before="0"/>
        <w:jc w:val="center"/>
        <w:rPr>
          <w:rFonts w:ascii="Times New Roman" w:hAnsi="Times New Roman" w:cs="Times New Roman"/>
          <w:b/>
          <w:bCs/>
          <w:i/>
          <w:iCs/>
          <w:color w:val="auto"/>
          <w:sz w:val="28"/>
          <w:szCs w:val="28"/>
          <w:u w:val="single"/>
        </w:rPr>
      </w:pPr>
      <w:bookmarkStart w:id="0" w:name="_Toc196470694"/>
      <w:r w:rsidRPr="00543EE9">
        <w:rPr>
          <w:rFonts w:ascii="Times New Roman" w:hAnsi="Times New Roman" w:cs="Times New Roman"/>
          <w:b/>
          <w:bCs/>
          <w:i/>
          <w:iCs/>
          <w:color w:val="auto"/>
          <w:sz w:val="28"/>
          <w:szCs w:val="28"/>
          <w:u w:val="single"/>
        </w:rPr>
        <w:t>BORDEREAU DES PRIX-DÉTAIL ESTIMATIF</w:t>
      </w:r>
      <w:bookmarkEnd w:id="0"/>
    </w:p>
    <w:p w14:paraId="34FEEFA7" w14:textId="77777777" w:rsidR="000D185B" w:rsidRPr="007C721E" w:rsidRDefault="000D185B" w:rsidP="000D185B">
      <w:pPr>
        <w:spacing w:after="240"/>
        <w:jc w:val="both"/>
        <w:rPr>
          <w:sz w:val="2"/>
          <w:szCs w:val="2"/>
          <w:lang w:eastAsia="en-US"/>
        </w:rPr>
      </w:pPr>
    </w:p>
    <w:p w14:paraId="2D263BA2" w14:textId="77777777" w:rsidR="000D185B" w:rsidRPr="00515940" w:rsidRDefault="000D185B" w:rsidP="000D185B">
      <w:pPr>
        <w:jc w:val="center"/>
        <w:rPr>
          <w:b/>
          <w:bCs/>
          <w:sz w:val="8"/>
          <w:szCs w:val="8"/>
        </w:rPr>
      </w:pPr>
    </w:p>
    <w:p w14:paraId="69834838" w14:textId="77777777" w:rsidR="007C721E" w:rsidRPr="007C721E" w:rsidRDefault="007C721E" w:rsidP="007C721E">
      <w:pPr>
        <w:spacing w:after="240"/>
        <w:jc w:val="both"/>
        <w:rPr>
          <w:b/>
          <w:bCs/>
          <w:i/>
          <w:iCs/>
          <w:sz w:val="28"/>
          <w:szCs w:val="28"/>
        </w:rPr>
      </w:pPr>
      <w:r w:rsidRPr="007C721E">
        <w:rPr>
          <w:b/>
          <w:bCs/>
          <w:i/>
          <w:iCs/>
          <w:sz w:val="28"/>
          <w:szCs w:val="28"/>
          <w:u w:val="single"/>
        </w:rPr>
        <w:t>Objet</w:t>
      </w:r>
      <w:r w:rsidRPr="007C721E">
        <w:rPr>
          <w:b/>
          <w:bCs/>
          <w:i/>
          <w:iCs/>
          <w:sz w:val="28"/>
          <w:szCs w:val="28"/>
        </w:rPr>
        <w:t xml:space="preserve"> : « Achat, installation et mise en service de matériel technique pour l’équipement d’une unité de valorisation de l’ail au profit de la coopérative DAR TOUM, commune territoriale de Sebt Jahjouh, province d’El Hajeb ».</w:t>
      </w:r>
    </w:p>
    <w:tbl>
      <w:tblPr>
        <w:tblW w:w="10805" w:type="dxa"/>
        <w:jc w:val="center"/>
        <w:tblCellMar>
          <w:left w:w="70" w:type="dxa"/>
          <w:right w:w="70" w:type="dxa"/>
        </w:tblCellMar>
        <w:tblLook w:val="04A0" w:firstRow="1" w:lastRow="0" w:firstColumn="1" w:lastColumn="0" w:noHBand="0" w:noVBand="1"/>
      </w:tblPr>
      <w:tblGrid>
        <w:gridCol w:w="1271"/>
        <w:gridCol w:w="4075"/>
        <w:gridCol w:w="1292"/>
        <w:gridCol w:w="1100"/>
        <w:gridCol w:w="1492"/>
        <w:gridCol w:w="1575"/>
      </w:tblGrid>
      <w:tr w:rsidR="007C721E" w14:paraId="5EB92763" w14:textId="77777777" w:rsidTr="00373A3B">
        <w:trPr>
          <w:trHeight w:val="570"/>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6C76880C" w14:textId="77777777" w:rsidR="007C721E" w:rsidRDefault="007C721E" w:rsidP="00373A3B">
            <w:pPr>
              <w:jc w:val="center"/>
              <w:rPr>
                <w:b/>
                <w:bCs/>
                <w:color w:val="000000"/>
                <w:sz w:val="22"/>
                <w:szCs w:val="22"/>
              </w:rPr>
            </w:pPr>
            <w:r>
              <w:rPr>
                <w:b/>
                <w:bCs/>
                <w:color w:val="000000"/>
                <w:sz w:val="22"/>
                <w:szCs w:val="22"/>
              </w:rPr>
              <w:t xml:space="preserve">N° du Prix </w:t>
            </w:r>
          </w:p>
        </w:tc>
        <w:tc>
          <w:tcPr>
            <w:tcW w:w="4075" w:type="dxa"/>
            <w:tcBorders>
              <w:top w:val="single" w:sz="4" w:space="0" w:color="auto"/>
              <w:left w:val="nil"/>
              <w:bottom w:val="single" w:sz="4" w:space="0" w:color="auto"/>
              <w:right w:val="single" w:sz="4" w:space="0" w:color="auto"/>
            </w:tcBorders>
            <w:vAlign w:val="center"/>
            <w:hideMark/>
          </w:tcPr>
          <w:p w14:paraId="1A4E304B" w14:textId="77777777" w:rsidR="007C721E" w:rsidRDefault="007C721E" w:rsidP="00373A3B">
            <w:pPr>
              <w:jc w:val="center"/>
              <w:rPr>
                <w:b/>
                <w:bCs/>
                <w:color w:val="000000"/>
                <w:sz w:val="22"/>
                <w:szCs w:val="22"/>
              </w:rPr>
            </w:pPr>
            <w:r>
              <w:rPr>
                <w:b/>
                <w:bCs/>
                <w:color w:val="000000"/>
                <w:sz w:val="22"/>
                <w:szCs w:val="22"/>
              </w:rPr>
              <w:t>Désignation des prestations</w:t>
            </w:r>
          </w:p>
        </w:tc>
        <w:tc>
          <w:tcPr>
            <w:tcW w:w="1292" w:type="dxa"/>
            <w:tcBorders>
              <w:top w:val="single" w:sz="4" w:space="0" w:color="auto"/>
              <w:left w:val="nil"/>
              <w:bottom w:val="single" w:sz="4" w:space="0" w:color="auto"/>
              <w:right w:val="single" w:sz="4" w:space="0" w:color="auto"/>
            </w:tcBorders>
            <w:vAlign w:val="center"/>
            <w:hideMark/>
          </w:tcPr>
          <w:p w14:paraId="449F7181" w14:textId="77777777" w:rsidR="007C721E" w:rsidRDefault="007C721E" w:rsidP="00373A3B">
            <w:pPr>
              <w:jc w:val="center"/>
              <w:rPr>
                <w:b/>
                <w:bCs/>
                <w:color w:val="000000"/>
                <w:sz w:val="22"/>
                <w:szCs w:val="22"/>
              </w:rPr>
            </w:pPr>
            <w:r>
              <w:rPr>
                <w:b/>
                <w:bCs/>
                <w:color w:val="000000"/>
                <w:sz w:val="22"/>
                <w:szCs w:val="22"/>
              </w:rPr>
              <w:t>Unité de mesure</w:t>
            </w:r>
          </w:p>
        </w:tc>
        <w:tc>
          <w:tcPr>
            <w:tcW w:w="1100" w:type="dxa"/>
            <w:tcBorders>
              <w:top w:val="single" w:sz="4" w:space="0" w:color="auto"/>
              <w:left w:val="nil"/>
              <w:bottom w:val="single" w:sz="4" w:space="0" w:color="auto"/>
              <w:right w:val="single" w:sz="4" w:space="0" w:color="auto"/>
            </w:tcBorders>
            <w:noWrap/>
            <w:vAlign w:val="center"/>
            <w:hideMark/>
          </w:tcPr>
          <w:p w14:paraId="33D24DE9" w14:textId="77777777" w:rsidR="007C721E" w:rsidRDefault="007C721E" w:rsidP="00373A3B">
            <w:pPr>
              <w:jc w:val="center"/>
              <w:rPr>
                <w:b/>
                <w:bCs/>
                <w:color w:val="000000"/>
                <w:sz w:val="22"/>
                <w:szCs w:val="22"/>
              </w:rPr>
            </w:pPr>
            <w:r>
              <w:rPr>
                <w:b/>
                <w:bCs/>
                <w:color w:val="000000"/>
                <w:sz w:val="22"/>
                <w:szCs w:val="22"/>
              </w:rPr>
              <w:t>Quantité</w:t>
            </w:r>
          </w:p>
        </w:tc>
        <w:tc>
          <w:tcPr>
            <w:tcW w:w="1492" w:type="dxa"/>
            <w:tcBorders>
              <w:top w:val="single" w:sz="4" w:space="0" w:color="auto"/>
              <w:left w:val="nil"/>
              <w:bottom w:val="single" w:sz="4" w:space="0" w:color="auto"/>
              <w:right w:val="single" w:sz="4" w:space="0" w:color="auto"/>
            </w:tcBorders>
            <w:vAlign w:val="center"/>
            <w:hideMark/>
          </w:tcPr>
          <w:p w14:paraId="2603BAA3" w14:textId="77777777" w:rsidR="007C721E" w:rsidRDefault="007C721E" w:rsidP="00373A3B">
            <w:pPr>
              <w:jc w:val="center"/>
              <w:rPr>
                <w:b/>
                <w:bCs/>
                <w:color w:val="000000"/>
                <w:sz w:val="22"/>
                <w:szCs w:val="22"/>
              </w:rPr>
            </w:pPr>
            <w:r>
              <w:rPr>
                <w:b/>
                <w:bCs/>
                <w:color w:val="000000"/>
                <w:sz w:val="22"/>
                <w:szCs w:val="22"/>
              </w:rPr>
              <w:t>Prix unitaire en DH (Hors TVA)</w:t>
            </w:r>
          </w:p>
        </w:tc>
        <w:tc>
          <w:tcPr>
            <w:tcW w:w="1575" w:type="dxa"/>
            <w:tcBorders>
              <w:top w:val="single" w:sz="4" w:space="0" w:color="auto"/>
              <w:left w:val="nil"/>
              <w:bottom w:val="single" w:sz="4" w:space="0" w:color="auto"/>
              <w:right w:val="single" w:sz="4" w:space="0" w:color="auto"/>
            </w:tcBorders>
            <w:vAlign w:val="center"/>
            <w:hideMark/>
          </w:tcPr>
          <w:p w14:paraId="781BD4A1" w14:textId="77777777" w:rsidR="007C721E" w:rsidRDefault="007C721E" w:rsidP="00373A3B">
            <w:pPr>
              <w:jc w:val="center"/>
              <w:rPr>
                <w:b/>
                <w:bCs/>
                <w:color w:val="000000"/>
                <w:sz w:val="22"/>
                <w:szCs w:val="22"/>
              </w:rPr>
            </w:pPr>
            <w:r>
              <w:rPr>
                <w:b/>
                <w:bCs/>
                <w:color w:val="000000"/>
                <w:sz w:val="22"/>
                <w:szCs w:val="22"/>
              </w:rPr>
              <w:t>Prix total en DH (Hors TVA)</w:t>
            </w:r>
          </w:p>
        </w:tc>
      </w:tr>
      <w:tr w:rsidR="007C721E" w14:paraId="757AE71C" w14:textId="77777777" w:rsidTr="00373A3B">
        <w:trPr>
          <w:trHeight w:val="3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0028E765" w14:textId="77777777" w:rsidR="007C721E" w:rsidRDefault="007C721E" w:rsidP="00373A3B">
            <w:pPr>
              <w:jc w:val="center"/>
              <w:rPr>
                <w:sz w:val="22"/>
                <w:szCs w:val="22"/>
              </w:rPr>
            </w:pPr>
            <w:r>
              <w:rPr>
                <w:sz w:val="22"/>
                <w:szCs w:val="22"/>
              </w:rPr>
              <w:t>1</w:t>
            </w:r>
          </w:p>
        </w:tc>
        <w:tc>
          <w:tcPr>
            <w:tcW w:w="4075" w:type="dxa"/>
            <w:tcBorders>
              <w:top w:val="nil"/>
              <w:left w:val="nil"/>
              <w:bottom w:val="single" w:sz="4" w:space="0" w:color="auto"/>
              <w:right w:val="single" w:sz="4" w:space="0" w:color="auto"/>
            </w:tcBorders>
            <w:shd w:val="clear" w:color="000000" w:fill="FFFFFF"/>
            <w:vAlign w:val="center"/>
            <w:hideMark/>
          </w:tcPr>
          <w:p w14:paraId="3C41CCC8" w14:textId="77777777" w:rsidR="007C721E" w:rsidRDefault="007C721E" w:rsidP="00373A3B">
            <w:pPr>
              <w:rPr>
                <w:sz w:val="22"/>
                <w:szCs w:val="22"/>
              </w:rPr>
            </w:pPr>
            <w:r>
              <w:rPr>
                <w:sz w:val="22"/>
                <w:szCs w:val="22"/>
              </w:rPr>
              <w:t xml:space="preserve">Balance électronique de table </w:t>
            </w:r>
          </w:p>
        </w:tc>
        <w:tc>
          <w:tcPr>
            <w:tcW w:w="1292" w:type="dxa"/>
            <w:tcBorders>
              <w:top w:val="nil"/>
              <w:left w:val="nil"/>
              <w:bottom w:val="single" w:sz="4" w:space="0" w:color="auto"/>
              <w:right w:val="single" w:sz="4" w:space="0" w:color="auto"/>
            </w:tcBorders>
            <w:shd w:val="clear" w:color="000000" w:fill="FFFFFF"/>
            <w:vAlign w:val="center"/>
            <w:hideMark/>
          </w:tcPr>
          <w:p w14:paraId="4359EC40"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hideMark/>
          </w:tcPr>
          <w:p w14:paraId="6BC92212"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1E2D100A"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41CD2115" w14:textId="77777777" w:rsidR="007C721E" w:rsidRDefault="007C721E" w:rsidP="00373A3B">
            <w:pPr>
              <w:jc w:val="center"/>
              <w:rPr>
                <w:sz w:val="22"/>
                <w:szCs w:val="22"/>
              </w:rPr>
            </w:pPr>
          </w:p>
        </w:tc>
      </w:tr>
      <w:tr w:rsidR="007C721E" w14:paraId="1CE2AB26" w14:textId="77777777" w:rsidTr="00373A3B">
        <w:trPr>
          <w:trHeight w:val="3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07011E21" w14:textId="77777777" w:rsidR="007C721E" w:rsidRDefault="007C721E" w:rsidP="00373A3B">
            <w:pPr>
              <w:jc w:val="center"/>
              <w:rPr>
                <w:sz w:val="22"/>
                <w:szCs w:val="22"/>
              </w:rPr>
            </w:pPr>
            <w:r>
              <w:rPr>
                <w:sz w:val="22"/>
                <w:szCs w:val="22"/>
              </w:rPr>
              <w:t>2</w:t>
            </w:r>
          </w:p>
        </w:tc>
        <w:tc>
          <w:tcPr>
            <w:tcW w:w="4075" w:type="dxa"/>
            <w:tcBorders>
              <w:top w:val="nil"/>
              <w:left w:val="nil"/>
              <w:bottom w:val="single" w:sz="4" w:space="0" w:color="auto"/>
              <w:right w:val="single" w:sz="4" w:space="0" w:color="auto"/>
            </w:tcBorders>
            <w:shd w:val="clear" w:color="000000" w:fill="FFFFFF"/>
            <w:vAlign w:val="center"/>
            <w:hideMark/>
          </w:tcPr>
          <w:p w14:paraId="50ED7C54" w14:textId="77777777" w:rsidR="007C721E" w:rsidRDefault="007C721E" w:rsidP="00373A3B">
            <w:pPr>
              <w:rPr>
                <w:sz w:val="22"/>
                <w:szCs w:val="22"/>
              </w:rPr>
            </w:pPr>
            <w:r>
              <w:rPr>
                <w:sz w:val="22"/>
                <w:szCs w:val="22"/>
              </w:rPr>
              <w:t>Table de tri inox</w:t>
            </w:r>
          </w:p>
        </w:tc>
        <w:tc>
          <w:tcPr>
            <w:tcW w:w="1292" w:type="dxa"/>
            <w:tcBorders>
              <w:top w:val="nil"/>
              <w:left w:val="nil"/>
              <w:bottom w:val="single" w:sz="4" w:space="0" w:color="auto"/>
              <w:right w:val="single" w:sz="4" w:space="0" w:color="auto"/>
            </w:tcBorders>
            <w:shd w:val="clear" w:color="000000" w:fill="FFFFFF"/>
            <w:vAlign w:val="center"/>
            <w:hideMark/>
          </w:tcPr>
          <w:p w14:paraId="41C78007"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hideMark/>
          </w:tcPr>
          <w:p w14:paraId="1D875A65"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6CA3A3F7"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5CD61B50" w14:textId="77777777" w:rsidR="007C721E" w:rsidRDefault="007C721E" w:rsidP="00373A3B">
            <w:pPr>
              <w:jc w:val="center"/>
              <w:rPr>
                <w:sz w:val="22"/>
                <w:szCs w:val="22"/>
              </w:rPr>
            </w:pPr>
          </w:p>
        </w:tc>
      </w:tr>
      <w:tr w:rsidR="007C721E" w14:paraId="10C9C4DE" w14:textId="77777777" w:rsidTr="00373A3B">
        <w:trPr>
          <w:trHeight w:val="3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3ECC978A" w14:textId="77777777" w:rsidR="007C721E" w:rsidRDefault="007C721E" w:rsidP="00373A3B">
            <w:pPr>
              <w:jc w:val="center"/>
              <w:rPr>
                <w:sz w:val="22"/>
                <w:szCs w:val="22"/>
              </w:rPr>
            </w:pPr>
            <w:r>
              <w:rPr>
                <w:sz w:val="22"/>
                <w:szCs w:val="22"/>
              </w:rPr>
              <w:t>3</w:t>
            </w:r>
          </w:p>
        </w:tc>
        <w:tc>
          <w:tcPr>
            <w:tcW w:w="4075" w:type="dxa"/>
            <w:tcBorders>
              <w:top w:val="nil"/>
              <w:left w:val="nil"/>
              <w:bottom w:val="single" w:sz="4" w:space="0" w:color="auto"/>
              <w:right w:val="single" w:sz="4" w:space="0" w:color="auto"/>
            </w:tcBorders>
            <w:shd w:val="clear" w:color="000000" w:fill="FFFFFF"/>
            <w:vAlign w:val="center"/>
            <w:hideMark/>
          </w:tcPr>
          <w:p w14:paraId="49DE4E97" w14:textId="77777777" w:rsidR="007C721E" w:rsidRDefault="007C721E" w:rsidP="00373A3B">
            <w:pPr>
              <w:rPr>
                <w:sz w:val="22"/>
                <w:szCs w:val="22"/>
              </w:rPr>
            </w:pPr>
            <w:r>
              <w:rPr>
                <w:sz w:val="22"/>
                <w:szCs w:val="22"/>
              </w:rPr>
              <w:t>Séparateur de gousses d'ail</w:t>
            </w:r>
          </w:p>
        </w:tc>
        <w:tc>
          <w:tcPr>
            <w:tcW w:w="1292" w:type="dxa"/>
            <w:tcBorders>
              <w:top w:val="nil"/>
              <w:left w:val="nil"/>
              <w:bottom w:val="single" w:sz="4" w:space="0" w:color="auto"/>
              <w:right w:val="single" w:sz="4" w:space="0" w:color="auto"/>
            </w:tcBorders>
            <w:shd w:val="clear" w:color="000000" w:fill="FFFFFF"/>
            <w:vAlign w:val="center"/>
            <w:hideMark/>
          </w:tcPr>
          <w:p w14:paraId="7079DF4E"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hideMark/>
          </w:tcPr>
          <w:p w14:paraId="0E78951F"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42FD7B63"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1173567D" w14:textId="77777777" w:rsidR="007C721E" w:rsidRDefault="007C721E" w:rsidP="00373A3B">
            <w:pPr>
              <w:jc w:val="center"/>
              <w:rPr>
                <w:sz w:val="22"/>
                <w:szCs w:val="22"/>
              </w:rPr>
            </w:pPr>
          </w:p>
        </w:tc>
      </w:tr>
      <w:tr w:rsidR="007C721E" w14:paraId="0533FA51" w14:textId="77777777" w:rsidTr="00373A3B">
        <w:trPr>
          <w:trHeight w:val="3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279228C1" w14:textId="77777777" w:rsidR="007C721E" w:rsidRDefault="007C721E" w:rsidP="00373A3B">
            <w:pPr>
              <w:jc w:val="center"/>
              <w:rPr>
                <w:sz w:val="22"/>
                <w:szCs w:val="22"/>
              </w:rPr>
            </w:pPr>
            <w:r>
              <w:rPr>
                <w:sz w:val="22"/>
                <w:szCs w:val="22"/>
              </w:rPr>
              <w:t>4</w:t>
            </w:r>
          </w:p>
        </w:tc>
        <w:tc>
          <w:tcPr>
            <w:tcW w:w="4075" w:type="dxa"/>
            <w:tcBorders>
              <w:top w:val="nil"/>
              <w:left w:val="nil"/>
              <w:bottom w:val="single" w:sz="4" w:space="0" w:color="auto"/>
              <w:right w:val="single" w:sz="4" w:space="0" w:color="auto"/>
            </w:tcBorders>
            <w:shd w:val="clear" w:color="000000" w:fill="FFFFFF"/>
            <w:vAlign w:val="center"/>
            <w:hideMark/>
          </w:tcPr>
          <w:p w14:paraId="2D323F1E" w14:textId="77777777" w:rsidR="007C721E" w:rsidRDefault="007C721E" w:rsidP="00373A3B">
            <w:pPr>
              <w:rPr>
                <w:sz w:val="22"/>
                <w:szCs w:val="22"/>
              </w:rPr>
            </w:pPr>
            <w:r>
              <w:rPr>
                <w:sz w:val="22"/>
                <w:szCs w:val="22"/>
              </w:rPr>
              <w:t>Éplucheuse d'ail</w:t>
            </w:r>
          </w:p>
        </w:tc>
        <w:tc>
          <w:tcPr>
            <w:tcW w:w="1292" w:type="dxa"/>
            <w:tcBorders>
              <w:top w:val="nil"/>
              <w:left w:val="nil"/>
              <w:bottom w:val="single" w:sz="4" w:space="0" w:color="auto"/>
              <w:right w:val="single" w:sz="4" w:space="0" w:color="auto"/>
            </w:tcBorders>
            <w:shd w:val="clear" w:color="000000" w:fill="FFFFFF"/>
            <w:vAlign w:val="center"/>
            <w:hideMark/>
          </w:tcPr>
          <w:p w14:paraId="7BAC34EA"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hideMark/>
          </w:tcPr>
          <w:p w14:paraId="1876FF1A"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2825594B"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3BDF6BB6" w14:textId="77777777" w:rsidR="007C721E" w:rsidRDefault="007C721E" w:rsidP="00373A3B">
            <w:pPr>
              <w:jc w:val="center"/>
              <w:rPr>
                <w:sz w:val="22"/>
                <w:szCs w:val="22"/>
              </w:rPr>
            </w:pPr>
          </w:p>
        </w:tc>
      </w:tr>
      <w:tr w:rsidR="007C721E" w14:paraId="5C95DCBC" w14:textId="77777777" w:rsidTr="00373A3B">
        <w:trPr>
          <w:trHeight w:val="3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361696B2" w14:textId="77777777" w:rsidR="007C721E" w:rsidRDefault="007C721E" w:rsidP="00373A3B">
            <w:pPr>
              <w:jc w:val="center"/>
              <w:rPr>
                <w:sz w:val="22"/>
                <w:szCs w:val="22"/>
              </w:rPr>
            </w:pPr>
            <w:r>
              <w:rPr>
                <w:sz w:val="22"/>
                <w:szCs w:val="22"/>
              </w:rPr>
              <w:t>5</w:t>
            </w:r>
          </w:p>
        </w:tc>
        <w:tc>
          <w:tcPr>
            <w:tcW w:w="4075" w:type="dxa"/>
            <w:tcBorders>
              <w:top w:val="nil"/>
              <w:left w:val="nil"/>
              <w:bottom w:val="single" w:sz="4" w:space="0" w:color="auto"/>
              <w:right w:val="single" w:sz="4" w:space="0" w:color="auto"/>
            </w:tcBorders>
            <w:shd w:val="clear" w:color="000000" w:fill="FFFFFF"/>
            <w:vAlign w:val="center"/>
            <w:hideMark/>
          </w:tcPr>
          <w:p w14:paraId="1B9FF705" w14:textId="77777777" w:rsidR="007C721E" w:rsidRDefault="007C721E" w:rsidP="00373A3B">
            <w:pPr>
              <w:rPr>
                <w:sz w:val="22"/>
                <w:szCs w:val="22"/>
              </w:rPr>
            </w:pPr>
            <w:r>
              <w:rPr>
                <w:sz w:val="22"/>
                <w:szCs w:val="22"/>
              </w:rPr>
              <w:t>Laveuse de l’ail</w:t>
            </w:r>
          </w:p>
        </w:tc>
        <w:tc>
          <w:tcPr>
            <w:tcW w:w="1292" w:type="dxa"/>
            <w:tcBorders>
              <w:top w:val="nil"/>
              <w:left w:val="nil"/>
              <w:bottom w:val="single" w:sz="4" w:space="0" w:color="auto"/>
              <w:right w:val="single" w:sz="4" w:space="0" w:color="auto"/>
            </w:tcBorders>
            <w:shd w:val="clear" w:color="000000" w:fill="FFFFFF"/>
            <w:vAlign w:val="center"/>
            <w:hideMark/>
          </w:tcPr>
          <w:p w14:paraId="62D431D0"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hideMark/>
          </w:tcPr>
          <w:p w14:paraId="0187DED8"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547CB59F"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4F507498" w14:textId="77777777" w:rsidR="007C721E" w:rsidRDefault="007C721E" w:rsidP="00373A3B">
            <w:pPr>
              <w:jc w:val="center"/>
              <w:rPr>
                <w:sz w:val="22"/>
                <w:szCs w:val="22"/>
              </w:rPr>
            </w:pPr>
          </w:p>
        </w:tc>
      </w:tr>
      <w:tr w:rsidR="007C721E" w14:paraId="468343B5" w14:textId="77777777" w:rsidTr="00373A3B">
        <w:trPr>
          <w:trHeight w:val="3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7C41F940" w14:textId="77777777" w:rsidR="007C721E" w:rsidRDefault="007C721E" w:rsidP="00373A3B">
            <w:pPr>
              <w:jc w:val="center"/>
              <w:rPr>
                <w:sz w:val="22"/>
                <w:szCs w:val="22"/>
              </w:rPr>
            </w:pPr>
            <w:r>
              <w:rPr>
                <w:sz w:val="22"/>
                <w:szCs w:val="22"/>
              </w:rPr>
              <w:t>6</w:t>
            </w:r>
          </w:p>
        </w:tc>
        <w:tc>
          <w:tcPr>
            <w:tcW w:w="4075" w:type="dxa"/>
            <w:tcBorders>
              <w:top w:val="nil"/>
              <w:left w:val="nil"/>
              <w:bottom w:val="single" w:sz="4" w:space="0" w:color="auto"/>
              <w:right w:val="single" w:sz="4" w:space="0" w:color="auto"/>
            </w:tcBorders>
            <w:shd w:val="clear" w:color="000000" w:fill="FFFFFF"/>
            <w:vAlign w:val="center"/>
            <w:hideMark/>
          </w:tcPr>
          <w:p w14:paraId="0A040E1B" w14:textId="77777777" w:rsidR="007C721E" w:rsidRDefault="007C721E" w:rsidP="00373A3B">
            <w:pPr>
              <w:rPr>
                <w:sz w:val="22"/>
                <w:szCs w:val="22"/>
              </w:rPr>
            </w:pPr>
            <w:r>
              <w:rPr>
                <w:sz w:val="22"/>
                <w:szCs w:val="22"/>
              </w:rPr>
              <w:t>Table d'égouttage</w:t>
            </w:r>
          </w:p>
        </w:tc>
        <w:tc>
          <w:tcPr>
            <w:tcW w:w="1292" w:type="dxa"/>
            <w:tcBorders>
              <w:top w:val="nil"/>
              <w:left w:val="nil"/>
              <w:bottom w:val="single" w:sz="4" w:space="0" w:color="auto"/>
              <w:right w:val="single" w:sz="4" w:space="0" w:color="auto"/>
            </w:tcBorders>
            <w:shd w:val="clear" w:color="000000" w:fill="FFFFFF"/>
            <w:vAlign w:val="center"/>
            <w:hideMark/>
          </w:tcPr>
          <w:p w14:paraId="589DCD0B"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hideMark/>
          </w:tcPr>
          <w:p w14:paraId="38CFF16B"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1C6D6838"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2C43F7B9" w14:textId="77777777" w:rsidR="007C721E" w:rsidRDefault="007C721E" w:rsidP="00373A3B">
            <w:pPr>
              <w:jc w:val="center"/>
              <w:rPr>
                <w:sz w:val="22"/>
                <w:szCs w:val="22"/>
              </w:rPr>
            </w:pPr>
          </w:p>
        </w:tc>
      </w:tr>
      <w:tr w:rsidR="007C721E" w14:paraId="23581101" w14:textId="77777777" w:rsidTr="00373A3B">
        <w:trPr>
          <w:trHeight w:val="3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34C945E1" w14:textId="77777777" w:rsidR="007C721E" w:rsidRDefault="007C721E" w:rsidP="00373A3B">
            <w:pPr>
              <w:jc w:val="center"/>
              <w:rPr>
                <w:sz w:val="22"/>
                <w:szCs w:val="22"/>
              </w:rPr>
            </w:pPr>
            <w:r>
              <w:rPr>
                <w:sz w:val="22"/>
                <w:szCs w:val="22"/>
              </w:rPr>
              <w:t>7</w:t>
            </w:r>
          </w:p>
        </w:tc>
        <w:tc>
          <w:tcPr>
            <w:tcW w:w="4075" w:type="dxa"/>
            <w:tcBorders>
              <w:top w:val="nil"/>
              <w:left w:val="nil"/>
              <w:bottom w:val="single" w:sz="4" w:space="0" w:color="auto"/>
              <w:right w:val="single" w:sz="4" w:space="0" w:color="auto"/>
            </w:tcBorders>
            <w:shd w:val="clear" w:color="000000" w:fill="FFFFFF"/>
            <w:vAlign w:val="center"/>
            <w:hideMark/>
          </w:tcPr>
          <w:p w14:paraId="288A9B63" w14:textId="77777777" w:rsidR="007C721E" w:rsidRDefault="007C721E" w:rsidP="00373A3B">
            <w:pPr>
              <w:rPr>
                <w:sz w:val="22"/>
                <w:szCs w:val="22"/>
              </w:rPr>
            </w:pPr>
            <w:r>
              <w:rPr>
                <w:sz w:val="22"/>
                <w:szCs w:val="22"/>
              </w:rPr>
              <w:t xml:space="preserve">Trancheuse à ail </w:t>
            </w:r>
          </w:p>
        </w:tc>
        <w:tc>
          <w:tcPr>
            <w:tcW w:w="1292" w:type="dxa"/>
            <w:tcBorders>
              <w:top w:val="nil"/>
              <w:left w:val="nil"/>
              <w:bottom w:val="single" w:sz="4" w:space="0" w:color="auto"/>
              <w:right w:val="single" w:sz="4" w:space="0" w:color="auto"/>
            </w:tcBorders>
            <w:shd w:val="clear" w:color="000000" w:fill="FFFFFF"/>
            <w:vAlign w:val="center"/>
            <w:hideMark/>
          </w:tcPr>
          <w:p w14:paraId="6877E5DA"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hideMark/>
          </w:tcPr>
          <w:p w14:paraId="5AB9C192"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2343F507"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011BD21B" w14:textId="77777777" w:rsidR="007C721E" w:rsidRDefault="007C721E" w:rsidP="00373A3B">
            <w:pPr>
              <w:jc w:val="center"/>
              <w:rPr>
                <w:sz w:val="22"/>
                <w:szCs w:val="22"/>
              </w:rPr>
            </w:pPr>
          </w:p>
        </w:tc>
      </w:tr>
      <w:tr w:rsidR="007C721E" w14:paraId="1ECC50DE" w14:textId="77777777" w:rsidTr="00373A3B">
        <w:trPr>
          <w:trHeight w:val="6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049119E0" w14:textId="77777777" w:rsidR="007C721E" w:rsidRDefault="007C721E" w:rsidP="00373A3B">
            <w:pPr>
              <w:jc w:val="center"/>
              <w:rPr>
                <w:sz w:val="22"/>
                <w:szCs w:val="22"/>
              </w:rPr>
            </w:pPr>
            <w:r>
              <w:rPr>
                <w:sz w:val="22"/>
                <w:szCs w:val="22"/>
              </w:rPr>
              <w:t>8</w:t>
            </w:r>
          </w:p>
        </w:tc>
        <w:tc>
          <w:tcPr>
            <w:tcW w:w="4075" w:type="dxa"/>
            <w:tcBorders>
              <w:top w:val="nil"/>
              <w:left w:val="nil"/>
              <w:bottom w:val="single" w:sz="4" w:space="0" w:color="auto"/>
              <w:right w:val="single" w:sz="4" w:space="0" w:color="auto"/>
            </w:tcBorders>
            <w:shd w:val="clear" w:color="000000" w:fill="FFFFFF"/>
            <w:vAlign w:val="center"/>
            <w:hideMark/>
          </w:tcPr>
          <w:p w14:paraId="4D9A626E" w14:textId="77777777" w:rsidR="007C721E" w:rsidRDefault="007C721E" w:rsidP="00373A3B">
            <w:pPr>
              <w:rPr>
                <w:sz w:val="22"/>
                <w:szCs w:val="22"/>
              </w:rPr>
            </w:pPr>
            <w:r>
              <w:rPr>
                <w:sz w:val="22"/>
                <w:szCs w:val="22"/>
              </w:rPr>
              <w:t xml:space="preserve">Séchoir à ail statique de type armoire de déshydratation. </w:t>
            </w:r>
          </w:p>
        </w:tc>
        <w:tc>
          <w:tcPr>
            <w:tcW w:w="1292" w:type="dxa"/>
            <w:tcBorders>
              <w:top w:val="nil"/>
              <w:left w:val="nil"/>
              <w:bottom w:val="single" w:sz="4" w:space="0" w:color="auto"/>
              <w:right w:val="single" w:sz="4" w:space="0" w:color="auto"/>
            </w:tcBorders>
            <w:shd w:val="clear" w:color="000000" w:fill="FFFFFF"/>
            <w:vAlign w:val="center"/>
            <w:hideMark/>
          </w:tcPr>
          <w:p w14:paraId="36BEF30F"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hideMark/>
          </w:tcPr>
          <w:p w14:paraId="567F678E"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70B49C02"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5BD1E85E" w14:textId="77777777" w:rsidR="007C721E" w:rsidRDefault="007C721E" w:rsidP="00373A3B">
            <w:pPr>
              <w:jc w:val="center"/>
              <w:rPr>
                <w:sz w:val="22"/>
                <w:szCs w:val="22"/>
              </w:rPr>
            </w:pPr>
          </w:p>
        </w:tc>
      </w:tr>
      <w:tr w:rsidR="007C721E" w14:paraId="41CC1AA1" w14:textId="77777777" w:rsidTr="00373A3B">
        <w:trPr>
          <w:trHeight w:val="404"/>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tcPr>
          <w:p w14:paraId="1F470BA6" w14:textId="77777777" w:rsidR="007C721E" w:rsidRDefault="007C721E" w:rsidP="00373A3B">
            <w:pPr>
              <w:jc w:val="center"/>
              <w:rPr>
                <w:sz w:val="22"/>
                <w:szCs w:val="22"/>
              </w:rPr>
            </w:pPr>
            <w:r>
              <w:rPr>
                <w:sz w:val="22"/>
                <w:szCs w:val="22"/>
              </w:rPr>
              <w:t>9</w:t>
            </w:r>
          </w:p>
        </w:tc>
        <w:tc>
          <w:tcPr>
            <w:tcW w:w="4075" w:type="dxa"/>
            <w:tcBorders>
              <w:top w:val="nil"/>
              <w:left w:val="nil"/>
              <w:bottom w:val="single" w:sz="4" w:space="0" w:color="auto"/>
              <w:right w:val="single" w:sz="4" w:space="0" w:color="auto"/>
            </w:tcBorders>
            <w:shd w:val="clear" w:color="000000" w:fill="FFFFFF"/>
            <w:vAlign w:val="center"/>
          </w:tcPr>
          <w:p w14:paraId="03969F39" w14:textId="77777777" w:rsidR="007C721E" w:rsidRDefault="007C721E" w:rsidP="00373A3B">
            <w:pPr>
              <w:rPr>
                <w:sz w:val="22"/>
                <w:szCs w:val="22"/>
              </w:rPr>
            </w:pPr>
            <w:r>
              <w:rPr>
                <w:sz w:val="22"/>
                <w:szCs w:val="22"/>
              </w:rPr>
              <w:t>Broyeur d'ail séché</w:t>
            </w:r>
          </w:p>
        </w:tc>
        <w:tc>
          <w:tcPr>
            <w:tcW w:w="1292" w:type="dxa"/>
            <w:tcBorders>
              <w:top w:val="nil"/>
              <w:left w:val="nil"/>
              <w:bottom w:val="single" w:sz="4" w:space="0" w:color="auto"/>
              <w:right w:val="single" w:sz="4" w:space="0" w:color="auto"/>
            </w:tcBorders>
            <w:shd w:val="clear" w:color="000000" w:fill="FFFFFF"/>
            <w:vAlign w:val="center"/>
          </w:tcPr>
          <w:p w14:paraId="4466FEDC"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tcPr>
          <w:p w14:paraId="3E4C1DC1"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091E5B2B"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6C9C433B" w14:textId="77777777" w:rsidR="007C721E" w:rsidRDefault="007C721E" w:rsidP="00373A3B">
            <w:pPr>
              <w:jc w:val="center"/>
              <w:rPr>
                <w:sz w:val="22"/>
                <w:szCs w:val="22"/>
              </w:rPr>
            </w:pPr>
          </w:p>
        </w:tc>
      </w:tr>
      <w:tr w:rsidR="007C721E" w14:paraId="653B0A4F" w14:textId="77777777" w:rsidTr="00373A3B">
        <w:trPr>
          <w:trHeight w:val="60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tcPr>
          <w:p w14:paraId="4E26776B" w14:textId="77777777" w:rsidR="007C721E" w:rsidRDefault="007C721E" w:rsidP="00373A3B">
            <w:pPr>
              <w:jc w:val="center"/>
              <w:rPr>
                <w:sz w:val="22"/>
                <w:szCs w:val="22"/>
              </w:rPr>
            </w:pPr>
            <w:r>
              <w:rPr>
                <w:sz w:val="22"/>
                <w:szCs w:val="22"/>
              </w:rPr>
              <w:t>10</w:t>
            </w:r>
          </w:p>
        </w:tc>
        <w:tc>
          <w:tcPr>
            <w:tcW w:w="4075" w:type="dxa"/>
            <w:tcBorders>
              <w:top w:val="nil"/>
              <w:left w:val="nil"/>
              <w:bottom w:val="single" w:sz="4" w:space="0" w:color="auto"/>
              <w:right w:val="single" w:sz="4" w:space="0" w:color="auto"/>
            </w:tcBorders>
            <w:shd w:val="clear" w:color="000000" w:fill="FFFFFF"/>
            <w:vAlign w:val="center"/>
          </w:tcPr>
          <w:p w14:paraId="34C0110C" w14:textId="77777777" w:rsidR="007C721E" w:rsidRDefault="007C721E" w:rsidP="00373A3B">
            <w:pPr>
              <w:rPr>
                <w:sz w:val="22"/>
                <w:szCs w:val="22"/>
              </w:rPr>
            </w:pPr>
            <w:r w:rsidRPr="001B4602">
              <w:rPr>
                <w:sz w:val="22"/>
                <w:szCs w:val="22"/>
              </w:rPr>
              <w:t>Fourniture d’équipements d’hygiène, de sécurité et de lutte contre les nuisibles</w:t>
            </w:r>
          </w:p>
        </w:tc>
        <w:tc>
          <w:tcPr>
            <w:tcW w:w="1292" w:type="dxa"/>
            <w:tcBorders>
              <w:top w:val="nil"/>
              <w:left w:val="nil"/>
              <w:bottom w:val="single" w:sz="4" w:space="0" w:color="auto"/>
              <w:right w:val="single" w:sz="4" w:space="0" w:color="auto"/>
            </w:tcBorders>
            <w:shd w:val="clear" w:color="000000" w:fill="FFFFFF"/>
            <w:vAlign w:val="center"/>
          </w:tcPr>
          <w:p w14:paraId="475AD6A5" w14:textId="77777777" w:rsidR="007C721E" w:rsidRDefault="007C721E" w:rsidP="00373A3B">
            <w:pPr>
              <w:jc w:val="center"/>
              <w:rPr>
                <w:sz w:val="22"/>
                <w:szCs w:val="22"/>
              </w:rPr>
            </w:pPr>
            <w:r w:rsidRPr="001B4602">
              <w:rPr>
                <w:sz w:val="22"/>
                <w:szCs w:val="22"/>
              </w:rPr>
              <w:t>Ensemble</w:t>
            </w:r>
          </w:p>
        </w:tc>
        <w:tc>
          <w:tcPr>
            <w:tcW w:w="1100" w:type="dxa"/>
            <w:tcBorders>
              <w:top w:val="nil"/>
              <w:left w:val="nil"/>
              <w:bottom w:val="single" w:sz="4" w:space="0" w:color="auto"/>
              <w:right w:val="single" w:sz="4" w:space="0" w:color="auto"/>
            </w:tcBorders>
            <w:shd w:val="clear" w:color="000000" w:fill="FFFFFF"/>
            <w:noWrap/>
            <w:vAlign w:val="center"/>
          </w:tcPr>
          <w:p w14:paraId="02E95741"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4CC50DE3"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3EB29CED" w14:textId="77777777" w:rsidR="007C721E" w:rsidRDefault="007C721E" w:rsidP="00373A3B">
            <w:pPr>
              <w:jc w:val="center"/>
              <w:rPr>
                <w:sz w:val="22"/>
                <w:szCs w:val="22"/>
              </w:rPr>
            </w:pPr>
          </w:p>
        </w:tc>
      </w:tr>
      <w:tr w:rsidR="007C721E" w14:paraId="3F276EB6" w14:textId="77777777" w:rsidTr="00373A3B">
        <w:trPr>
          <w:trHeight w:val="503"/>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tcPr>
          <w:p w14:paraId="25076D37" w14:textId="77777777" w:rsidR="007C721E" w:rsidRDefault="007C721E" w:rsidP="00373A3B">
            <w:pPr>
              <w:jc w:val="center"/>
              <w:rPr>
                <w:sz w:val="22"/>
                <w:szCs w:val="22"/>
              </w:rPr>
            </w:pPr>
            <w:r>
              <w:rPr>
                <w:sz w:val="22"/>
                <w:szCs w:val="22"/>
              </w:rPr>
              <w:t>11</w:t>
            </w:r>
          </w:p>
        </w:tc>
        <w:tc>
          <w:tcPr>
            <w:tcW w:w="4075" w:type="dxa"/>
            <w:tcBorders>
              <w:top w:val="nil"/>
              <w:left w:val="nil"/>
              <w:bottom w:val="single" w:sz="4" w:space="0" w:color="auto"/>
              <w:right w:val="single" w:sz="4" w:space="0" w:color="auto"/>
            </w:tcBorders>
            <w:shd w:val="clear" w:color="000000" w:fill="FFFFFF"/>
            <w:vAlign w:val="center"/>
          </w:tcPr>
          <w:p w14:paraId="28F59BC4" w14:textId="77777777" w:rsidR="007C721E" w:rsidRPr="001B4602" w:rsidRDefault="007C721E" w:rsidP="00373A3B">
            <w:pPr>
              <w:rPr>
                <w:sz w:val="22"/>
                <w:szCs w:val="22"/>
              </w:rPr>
            </w:pPr>
            <w:r w:rsidRPr="005111ED">
              <w:rPr>
                <w:sz w:val="22"/>
                <w:szCs w:val="22"/>
              </w:rPr>
              <w:t>Achat et installation d’un système de vidéosurveillance</w:t>
            </w:r>
          </w:p>
        </w:tc>
        <w:tc>
          <w:tcPr>
            <w:tcW w:w="1292" w:type="dxa"/>
            <w:tcBorders>
              <w:top w:val="nil"/>
              <w:left w:val="nil"/>
              <w:bottom w:val="single" w:sz="4" w:space="0" w:color="auto"/>
              <w:right w:val="single" w:sz="4" w:space="0" w:color="auto"/>
            </w:tcBorders>
            <w:shd w:val="clear" w:color="000000" w:fill="FFFFFF"/>
            <w:vAlign w:val="center"/>
          </w:tcPr>
          <w:p w14:paraId="71657E4C" w14:textId="77777777" w:rsidR="007C721E" w:rsidRDefault="007C721E" w:rsidP="00373A3B">
            <w:pPr>
              <w:jc w:val="center"/>
              <w:rPr>
                <w:sz w:val="22"/>
                <w:szCs w:val="22"/>
              </w:rPr>
            </w:pPr>
            <w:r>
              <w:rPr>
                <w:sz w:val="22"/>
                <w:szCs w:val="22"/>
              </w:rPr>
              <w:t>Unité</w:t>
            </w:r>
          </w:p>
        </w:tc>
        <w:tc>
          <w:tcPr>
            <w:tcW w:w="1100" w:type="dxa"/>
            <w:tcBorders>
              <w:top w:val="nil"/>
              <w:left w:val="nil"/>
              <w:bottom w:val="single" w:sz="4" w:space="0" w:color="auto"/>
              <w:right w:val="single" w:sz="4" w:space="0" w:color="auto"/>
            </w:tcBorders>
            <w:shd w:val="clear" w:color="000000" w:fill="FFFFFF"/>
            <w:noWrap/>
            <w:vAlign w:val="center"/>
          </w:tcPr>
          <w:p w14:paraId="5DAB307B" w14:textId="77777777" w:rsidR="007C721E" w:rsidRDefault="007C721E" w:rsidP="00373A3B">
            <w:pPr>
              <w:jc w:val="center"/>
              <w:rPr>
                <w:sz w:val="22"/>
                <w:szCs w:val="22"/>
              </w:rPr>
            </w:pPr>
            <w:r>
              <w:rPr>
                <w:sz w:val="22"/>
                <w:szCs w:val="22"/>
              </w:rPr>
              <w:t>1</w:t>
            </w:r>
          </w:p>
        </w:tc>
        <w:tc>
          <w:tcPr>
            <w:tcW w:w="1492" w:type="dxa"/>
            <w:tcBorders>
              <w:top w:val="nil"/>
              <w:left w:val="nil"/>
              <w:bottom w:val="single" w:sz="4" w:space="0" w:color="auto"/>
              <w:right w:val="single" w:sz="4" w:space="0" w:color="auto"/>
            </w:tcBorders>
            <w:shd w:val="clear" w:color="000000" w:fill="FFFFFF"/>
            <w:vAlign w:val="center"/>
          </w:tcPr>
          <w:p w14:paraId="0B6FB6BA" w14:textId="77777777" w:rsidR="007C721E" w:rsidRDefault="007C721E" w:rsidP="00373A3B">
            <w:pPr>
              <w:jc w:val="center"/>
              <w:rPr>
                <w:sz w:val="22"/>
                <w:szCs w:val="22"/>
              </w:rPr>
            </w:pPr>
          </w:p>
        </w:tc>
        <w:tc>
          <w:tcPr>
            <w:tcW w:w="1575" w:type="dxa"/>
            <w:tcBorders>
              <w:top w:val="nil"/>
              <w:left w:val="nil"/>
              <w:bottom w:val="single" w:sz="4" w:space="0" w:color="auto"/>
              <w:right w:val="single" w:sz="4" w:space="0" w:color="auto"/>
            </w:tcBorders>
            <w:shd w:val="clear" w:color="000000" w:fill="FFFFFF"/>
            <w:vAlign w:val="center"/>
          </w:tcPr>
          <w:p w14:paraId="57C1C174" w14:textId="77777777" w:rsidR="007C721E" w:rsidRDefault="007C721E" w:rsidP="00373A3B">
            <w:pPr>
              <w:jc w:val="center"/>
              <w:rPr>
                <w:sz w:val="22"/>
                <w:szCs w:val="22"/>
              </w:rPr>
            </w:pPr>
          </w:p>
        </w:tc>
      </w:tr>
      <w:tr w:rsidR="007C721E" w14:paraId="26C9EB4E" w14:textId="77777777" w:rsidTr="00373A3B">
        <w:trPr>
          <w:trHeight w:val="300"/>
          <w:jc w:val="center"/>
        </w:trPr>
        <w:tc>
          <w:tcPr>
            <w:tcW w:w="9230" w:type="dxa"/>
            <w:gridSpan w:val="5"/>
            <w:tcBorders>
              <w:top w:val="nil"/>
              <w:left w:val="single" w:sz="4" w:space="0" w:color="auto"/>
              <w:bottom w:val="single" w:sz="4" w:space="0" w:color="auto"/>
              <w:right w:val="single" w:sz="4" w:space="0" w:color="auto"/>
            </w:tcBorders>
            <w:noWrap/>
            <w:vAlign w:val="center"/>
            <w:hideMark/>
          </w:tcPr>
          <w:p w14:paraId="66CF0159" w14:textId="77777777" w:rsidR="007C721E" w:rsidRPr="006D5409" w:rsidRDefault="007C721E" w:rsidP="00373A3B">
            <w:pPr>
              <w:jc w:val="center"/>
              <w:rPr>
                <w:b/>
                <w:bCs/>
                <w:i/>
                <w:iCs/>
                <w:sz w:val="22"/>
                <w:szCs w:val="22"/>
              </w:rPr>
            </w:pPr>
            <w:r w:rsidRPr="006D5409">
              <w:rPr>
                <w:b/>
                <w:bCs/>
                <w:i/>
                <w:iCs/>
                <w:sz w:val="22"/>
                <w:szCs w:val="22"/>
              </w:rPr>
              <w:t>TOTAL HORS TVA</w:t>
            </w:r>
          </w:p>
        </w:tc>
        <w:tc>
          <w:tcPr>
            <w:tcW w:w="1575" w:type="dxa"/>
            <w:tcBorders>
              <w:top w:val="nil"/>
              <w:left w:val="nil"/>
              <w:bottom w:val="single" w:sz="4" w:space="0" w:color="auto"/>
              <w:right w:val="single" w:sz="4" w:space="0" w:color="auto"/>
            </w:tcBorders>
            <w:noWrap/>
            <w:vAlign w:val="center"/>
          </w:tcPr>
          <w:p w14:paraId="2E73AD3E" w14:textId="77777777" w:rsidR="007C721E" w:rsidRDefault="007C721E" w:rsidP="00373A3B">
            <w:pPr>
              <w:jc w:val="center"/>
              <w:rPr>
                <w:b/>
                <w:bCs/>
                <w:color w:val="000000"/>
                <w:sz w:val="22"/>
                <w:szCs w:val="22"/>
              </w:rPr>
            </w:pPr>
          </w:p>
        </w:tc>
      </w:tr>
      <w:tr w:rsidR="007C721E" w14:paraId="7ADF558C" w14:textId="77777777" w:rsidTr="00373A3B">
        <w:trPr>
          <w:trHeight w:val="300"/>
          <w:jc w:val="center"/>
        </w:trPr>
        <w:tc>
          <w:tcPr>
            <w:tcW w:w="9230" w:type="dxa"/>
            <w:gridSpan w:val="5"/>
            <w:tcBorders>
              <w:top w:val="nil"/>
              <w:left w:val="single" w:sz="4" w:space="0" w:color="auto"/>
              <w:bottom w:val="single" w:sz="4" w:space="0" w:color="auto"/>
              <w:right w:val="single" w:sz="4" w:space="0" w:color="auto"/>
            </w:tcBorders>
            <w:noWrap/>
            <w:vAlign w:val="center"/>
            <w:hideMark/>
          </w:tcPr>
          <w:p w14:paraId="2B54E9A0" w14:textId="77777777" w:rsidR="007C721E" w:rsidRPr="006D5409" w:rsidRDefault="007C721E" w:rsidP="00373A3B">
            <w:pPr>
              <w:jc w:val="center"/>
              <w:rPr>
                <w:b/>
                <w:bCs/>
                <w:i/>
                <w:iCs/>
                <w:sz w:val="22"/>
                <w:szCs w:val="22"/>
              </w:rPr>
            </w:pPr>
            <w:r w:rsidRPr="006D5409">
              <w:rPr>
                <w:b/>
                <w:bCs/>
                <w:i/>
                <w:iCs/>
                <w:sz w:val="22"/>
                <w:szCs w:val="22"/>
              </w:rPr>
              <w:t>TVA 20%</w:t>
            </w:r>
          </w:p>
        </w:tc>
        <w:tc>
          <w:tcPr>
            <w:tcW w:w="1575" w:type="dxa"/>
            <w:tcBorders>
              <w:top w:val="nil"/>
              <w:left w:val="nil"/>
              <w:bottom w:val="single" w:sz="4" w:space="0" w:color="auto"/>
              <w:right w:val="single" w:sz="4" w:space="0" w:color="auto"/>
            </w:tcBorders>
            <w:noWrap/>
            <w:vAlign w:val="center"/>
          </w:tcPr>
          <w:p w14:paraId="7393743E" w14:textId="77777777" w:rsidR="007C721E" w:rsidRDefault="007C721E" w:rsidP="00373A3B">
            <w:pPr>
              <w:jc w:val="center"/>
              <w:rPr>
                <w:b/>
                <w:bCs/>
                <w:sz w:val="22"/>
                <w:szCs w:val="22"/>
              </w:rPr>
            </w:pPr>
          </w:p>
        </w:tc>
      </w:tr>
      <w:tr w:rsidR="007C721E" w14:paraId="6079BADD" w14:textId="77777777" w:rsidTr="00373A3B">
        <w:trPr>
          <w:trHeight w:val="300"/>
          <w:jc w:val="center"/>
        </w:trPr>
        <w:tc>
          <w:tcPr>
            <w:tcW w:w="9230" w:type="dxa"/>
            <w:gridSpan w:val="5"/>
            <w:tcBorders>
              <w:top w:val="nil"/>
              <w:left w:val="single" w:sz="4" w:space="0" w:color="auto"/>
              <w:bottom w:val="single" w:sz="4" w:space="0" w:color="auto"/>
              <w:right w:val="single" w:sz="4" w:space="0" w:color="auto"/>
            </w:tcBorders>
            <w:noWrap/>
            <w:vAlign w:val="center"/>
            <w:hideMark/>
          </w:tcPr>
          <w:p w14:paraId="64E1D2C5" w14:textId="77777777" w:rsidR="007C721E" w:rsidRPr="006D5409" w:rsidRDefault="007C721E" w:rsidP="00373A3B">
            <w:pPr>
              <w:jc w:val="center"/>
              <w:rPr>
                <w:b/>
                <w:bCs/>
                <w:i/>
                <w:iCs/>
                <w:sz w:val="22"/>
                <w:szCs w:val="22"/>
              </w:rPr>
            </w:pPr>
            <w:r w:rsidRPr="006D5409">
              <w:rPr>
                <w:b/>
                <w:bCs/>
                <w:i/>
                <w:iCs/>
                <w:sz w:val="22"/>
                <w:szCs w:val="22"/>
              </w:rPr>
              <w:t>PRIX TOTAL TTC EN DH</w:t>
            </w:r>
          </w:p>
        </w:tc>
        <w:tc>
          <w:tcPr>
            <w:tcW w:w="1575" w:type="dxa"/>
            <w:tcBorders>
              <w:top w:val="nil"/>
              <w:left w:val="nil"/>
              <w:bottom w:val="single" w:sz="4" w:space="0" w:color="auto"/>
              <w:right w:val="single" w:sz="4" w:space="0" w:color="auto"/>
            </w:tcBorders>
            <w:noWrap/>
            <w:vAlign w:val="center"/>
          </w:tcPr>
          <w:p w14:paraId="465FB398" w14:textId="77777777" w:rsidR="007C721E" w:rsidRDefault="007C721E" w:rsidP="00373A3B">
            <w:pPr>
              <w:jc w:val="center"/>
              <w:rPr>
                <w:b/>
                <w:bCs/>
                <w:sz w:val="22"/>
                <w:szCs w:val="22"/>
              </w:rPr>
            </w:pPr>
          </w:p>
        </w:tc>
      </w:tr>
    </w:tbl>
    <w:p w14:paraId="390298A9" w14:textId="77777777" w:rsidR="007C721E" w:rsidRPr="006D5409" w:rsidRDefault="007C721E" w:rsidP="007C721E">
      <w:pPr>
        <w:rPr>
          <w:b/>
          <w:bCs/>
          <w:sz w:val="20"/>
          <w:szCs w:val="20"/>
        </w:rPr>
      </w:pPr>
      <w:r>
        <w:rPr>
          <w:b/>
          <w:bCs/>
          <w:sz w:val="22"/>
          <w:szCs w:val="22"/>
        </w:rPr>
        <w:tab/>
      </w:r>
    </w:p>
    <w:p w14:paraId="33A76635" w14:textId="77777777" w:rsidR="007C721E" w:rsidRDefault="007C721E" w:rsidP="007C721E">
      <w:pPr>
        <w:jc w:val="right"/>
        <w:rPr>
          <w:b/>
          <w:i/>
          <w:iCs/>
          <w:sz w:val="22"/>
          <w:szCs w:val="22"/>
        </w:rPr>
      </w:pPr>
      <w:r w:rsidRPr="005972BB">
        <w:rPr>
          <w:b/>
          <w:i/>
          <w:iCs/>
          <w:sz w:val="22"/>
          <w:szCs w:val="22"/>
        </w:rPr>
        <w:t>Fait à……………le, ………………</w:t>
      </w:r>
    </w:p>
    <w:p w14:paraId="3808DECA" w14:textId="77777777" w:rsidR="007C721E" w:rsidRPr="006D5409" w:rsidRDefault="007C721E" w:rsidP="007C721E">
      <w:pPr>
        <w:jc w:val="right"/>
        <w:rPr>
          <w:b/>
          <w:i/>
          <w:iCs/>
          <w:sz w:val="14"/>
          <w:szCs w:val="14"/>
        </w:rPr>
      </w:pPr>
    </w:p>
    <w:p w14:paraId="4757B590" w14:textId="77777777" w:rsidR="007C721E" w:rsidRDefault="007C721E" w:rsidP="007C721E">
      <w:pPr>
        <w:jc w:val="right"/>
        <w:rPr>
          <w:b/>
          <w:i/>
          <w:iCs/>
          <w:sz w:val="22"/>
          <w:szCs w:val="22"/>
        </w:rPr>
      </w:pPr>
      <w:r w:rsidRPr="005972BB">
        <w:rPr>
          <w:b/>
          <w:i/>
          <w:iCs/>
          <w:sz w:val="22"/>
          <w:szCs w:val="22"/>
        </w:rPr>
        <w:t xml:space="preserve">Signature et cachet du concurrent </w:t>
      </w:r>
    </w:p>
    <w:p w14:paraId="4AF6AF3E" w14:textId="0ADD2869" w:rsidR="000D185B" w:rsidRPr="005972BB" w:rsidRDefault="000D185B" w:rsidP="007C721E">
      <w:pPr>
        <w:jc w:val="center"/>
        <w:rPr>
          <w:b/>
          <w:i/>
          <w:iCs/>
          <w:sz w:val="22"/>
          <w:szCs w:val="22"/>
        </w:rPr>
      </w:pPr>
      <w:r w:rsidRPr="007F26EA">
        <w:rPr>
          <w:b/>
          <w:bCs/>
          <w:i/>
          <w:iCs/>
          <w:sz w:val="22"/>
          <w:szCs w:val="22"/>
        </w:rPr>
        <w:tab/>
      </w:r>
      <w:r w:rsidRPr="005972BB">
        <w:rPr>
          <w:b/>
          <w:i/>
          <w:iCs/>
          <w:sz w:val="22"/>
          <w:szCs w:val="22"/>
        </w:rPr>
        <w:t xml:space="preserve"> </w:t>
      </w:r>
    </w:p>
    <w:p w14:paraId="38C98A52" w14:textId="02AF84A9" w:rsidR="007C721E" w:rsidRPr="007C721E" w:rsidRDefault="007C721E" w:rsidP="007C721E">
      <w:pPr>
        <w:spacing w:after="160" w:line="259" w:lineRule="auto"/>
        <w:rPr>
          <w:rFonts w:eastAsiaTheme="majorEastAsia"/>
          <w:b/>
          <w:bCs/>
          <w:i/>
          <w:iCs/>
          <w:kern w:val="2"/>
          <w:sz w:val="28"/>
          <w:szCs w:val="28"/>
          <w:u w:val="single"/>
          <w:lang w:eastAsia="en-US"/>
          <w14:ligatures w14:val="standardContextual"/>
        </w:rPr>
      </w:pPr>
    </w:p>
    <w:sectPr w:rsidR="007C721E" w:rsidRPr="007C721E" w:rsidSect="007C721E">
      <w:pgSz w:w="11906" w:h="16838"/>
      <w:pgMar w:top="709" w:right="1133"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C0345" w14:textId="77777777" w:rsidR="004E4B06" w:rsidRDefault="004E4B06" w:rsidP="006807EB">
      <w:r>
        <w:separator/>
      </w:r>
    </w:p>
  </w:endnote>
  <w:endnote w:type="continuationSeparator" w:id="0">
    <w:p w14:paraId="3BF4ED0A" w14:textId="77777777" w:rsidR="004E4B06" w:rsidRDefault="004E4B06" w:rsidP="00680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5A169" w14:textId="77777777" w:rsidR="004E4B06" w:rsidRDefault="004E4B06" w:rsidP="006807EB">
      <w:r>
        <w:separator/>
      </w:r>
    </w:p>
  </w:footnote>
  <w:footnote w:type="continuationSeparator" w:id="0">
    <w:p w14:paraId="01E63735" w14:textId="77777777" w:rsidR="004E4B06" w:rsidRDefault="004E4B06" w:rsidP="006807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521"/>
    <w:rsid w:val="00005595"/>
    <w:rsid w:val="00032220"/>
    <w:rsid w:val="000A44CE"/>
    <w:rsid w:val="000D185B"/>
    <w:rsid w:val="003B29EA"/>
    <w:rsid w:val="003B6E7E"/>
    <w:rsid w:val="00422786"/>
    <w:rsid w:val="00474A91"/>
    <w:rsid w:val="00482E66"/>
    <w:rsid w:val="004E4B06"/>
    <w:rsid w:val="00510528"/>
    <w:rsid w:val="005231BD"/>
    <w:rsid w:val="00543EE9"/>
    <w:rsid w:val="006807EB"/>
    <w:rsid w:val="007C721E"/>
    <w:rsid w:val="00887A40"/>
    <w:rsid w:val="008E2389"/>
    <w:rsid w:val="00A422A8"/>
    <w:rsid w:val="00AC2253"/>
    <w:rsid w:val="00B20CBA"/>
    <w:rsid w:val="00BF3A24"/>
    <w:rsid w:val="00C06912"/>
    <w:rsid w:val="00CB57F0"/>
    <w:rsid w:val="00CE06CA"/>
    <w:rsid w:val="00CE7219"/>
    <w:rsid w:val="00D14521"/>
    <w:rsid w:val="00D252B2"/>
    <w:rsid w:val="00D32CA1"/>
    <w:rsid w:val="00D362CB"/>
    <w:rsid w:val="00E705F6"/>
    <w:rsid w:val="00F34BA6"/>
    <w:rsid w:val="00F52B2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2D6E9"/>
  <w15:chartTrackingRefBased/>
  <w15:docId w15:val="{127D7BDF-4F84-439A-A4EB-CF0047FA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CA1"/>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qFormat/>
    <w:rsid w:val="00D1452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D1452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D1452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D14521"/>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Titre5">
    <w:name w:val="heading 5"/>
    <w:basedOn w:val="Normal"/>
    <w:next w:val="Normal"/>
    <w:link w:val="Titre5Car"/>
    <w:uiPriority w:val="9"/>
    <w:semiHidden/>
    <w:unhideWhenUsed/>
    <w:qFormat/>
    <w:rsid w:val="00D14521"/>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D1452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D1452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D1452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D1452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autoRedefine/>
    <w:uiPriority w:val="39"/>
    <w:unhideWhenUsed/>
    <w:rsid w:val="00887A40"/>
    <w:pPr>
      <w:spacing w:before="120" w:after="120" w:line="276" w:lineRule="auto"/>
    </w:pPr>
    <w:rPr>
      <w:rFonts w:asciiTheme="minorHAnsi" w:eastAsia="Calibri" w:hAnsiTheme="minorHAnsi" w:cstheme="minorHAnsi"/>
      <w:b/>
      <w:bCs/>
      <w:caps/>
      <w:sz w:val="20"/>
      <w:lang w:eastAsia="en-US"/>
    </w:rPr>
  </w:style>
  <w:style w:type="character" w:customStyle="1" w:styleId="Titre1Car">
    <w:name w:val="Titre 1 Car"/>
    <w:basedOn w:val="Policepardfaut"/>
    <w:link w:val="Titre1"/>
    <w:rsid w:val="00D1452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1452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1452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1452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1452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1452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1452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1452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14521"/>
    <w:rPr>
      <w:rFonts w:eastAsiaTheme="majorEastAsia" w:cstheme="majorBidi"/>
      <w:color w:val="272727" w:themeColor="text1" w:themeTint="D8"/>
    </w:rPr>
  </w:style>
  <w:style w:type="paragraph" w:styleId="Titre">
    <w:name w:val="Title"/>
    <w:basedOn w:val="Normal"/>
    <w:next w:val="Normal"/>
    <w:link w:val="TitreCar"/>
    <w:uiPriority w:val="10"/>
    <w:qFormat/>
    <w:rsid w:val="00D1452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D1452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1452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D1452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1452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D14521"/>
    <w:rPr>
      <w:i/>
      <w:iCs/>
      <w:color w:val="404040" w:themeColor="text1" w:themeTint="BF"/>
    </w:rPr>
  </w:style>
  <w:style w:type="paragraph" w:styleId="Paragraphedeliste">
    <w:name w:val="List Paragraph"/>
    <w:basedOn w:val="Normal"/>
    <w:uiPriority w:val="34"/>
    <w:qFormat/>
    <w:rsid w:val="00D1452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ccentuationintense">
    <w:name w:val="Intense Emphasis"/>
    <w:basedOn w:val="Policepardfaut"/>
    <w:uiPriority w:val="21"/>
    <w:qFormat/>
    <w:rsid w:val="00D14521"/>
    <w:rPr>
      <w:i/>
      <w:iCs/>
      <w:color w:val="2F5496" w:themeColor="accent1" w:themeShade="BF"/>
    </w:rPr>
  </w:style>
  <w:style w:type="paragraph" w:styleId="Citationintense">
    <w:name w:val="Intense Quote"/>
    <w:basedOn w:val="Normal"/>
    <w:next w:val="Normal"/>
    <w:link w:val="CitationintenseCar"/>
    <w:uiPriority w:val="30"/>
    <w:qFormat/>
    <w:rsid w:val="00D1452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D14521"/>
    <w:rPr>
      <w:i/>
      <w:iCs/>
      <w:color w:val="2F5496" w:themeColor="accent1" w:themeShade="BF"/>
    </w:rPr>
  </w:style>
  <w:style w:type="character" w:styleId="Rfrenceintense">
    <w:name w:val="Intense Reference"/>
    <w:basedOn w:val="Policepardfaut"/>
    <w:uiPriority w:val="32"/>
    <w:qFormat/>
    <w:rsid w:val="00D14521"/>
    <w:rPr>
      <w:b/>
      <w:bCs/>
      <w:smallCaps/>
      <w:color w:val="2F5496" w:themeColor="accent1" w:themeShade="BF"/>
      <w:spacing w:val="5"/>
    </w:rPr>
  </w:style>
  <w:style w:type="paragraph" w:styleId="En-tte">
    <w:name w:val="header"/>
    <w:basedOn w:val="Normal"/>
    <w:link w:val="En-tteCar"/>
    <w:uiPriority w:val="99"/>
    <w:unhideWhenUsed/>
    <w:rsid w:val="006807EB"/>
    <w:pPr>
      <w:tabs>
        <w:tab w:val="center" w:pos="4536"/>
        <w:tab w:val="right" w:pos="9072"/>
      </w:tabs>
    </w:pPr>
  </w:style>
  <w:style w:type="character" w:customStyle="1" w:styleId="En-tteCar">
    <w:name w:val="En-tête Car"/>
    <w:basedOn w:val="Policepardfaut"/>
    <w:link w:val="En-tte"/>
    <w:uiPriority w:val="99"/>
    <w:rsid w:val="006807EB"/>
    <w:rPr>
      <w:rFonts w:ascii="Times New Roman" w:eastAsia="Times New Roman" w:hAnsi="Times New Roman" w:cs="Times New Roman"/>
      <w:kern w:val="0"/>
      <w:sz w:val="24"/>
      <w:szCs w:val="24"/>
      <w:lang w:eastAsia="fr-FR"/>
      <w14:ligatures w14:val="none"/>
    </w:rPr>
  </w:style>
  <w:style w:type="paragraph" w:styleId="Pieddepage">
    <w:name w:val="footer"/>
    <w:basedOn w:val="Normal"/>
    <w:link w:val="PieddepageCar"/>
    <w:uiPriority w:val="99"/>
    <w:unhideWhenUsed/>
    <w:rsid w:val="006807EB"/>
    <w:pPr>
      <w:tabs>
        <w:tab w:val="center" w:pos="4536"/>
        <w:tab w:val="right" w:pos="9072"/>
      </w:tabs>
    </w:pPr>
  </w:style>
  <w:style w:type="character" w:customStyle="1" w:styleId="PieddepageCar">
    <w:name w:val="Pied de page Car"/>
    <w:basedOn w:val="Policepardfaut"/>
    <w:link w:val="Pieddepage"/>
    <w:uiPriority w:val="99"/>
    <w:rsid w:val="006807EB"/>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5345">
      <w:bodyDiv w:val="1"/>
      <w:marLeft w:val="0"/>
      <w:marRight w:val="0"/>
      <w:marTop w:val="0"/>
      <w:marBottom w:val="0"/>
      <w:divBdr>
        <w:top w:val="none" w:sz="0" w:space="0" w:color="auto"/>
        <w:left w:val="none" w:sz="0" w:space="0" w:color="auto"/>
        <w:bottom w:val="none" w:sz="0" w:space="0" w:color="auto"/>
        <w:right w:val="none" w:sz="0" w:space="0" w:color="auto"/>
      </w:divBdr>
    </w:div>
    <w:div w:id="113448421">
      <w:bodyDiv w:val="1"/>
      <w:marLeft w:val="0"/>
      <w:marRight w:val="0"/>
      <w:marTop w:val="0"/>
      <w:marBottom w:val="0"/>
      <w:divBdr>
        <w:top w:val="none" w:sz="0" w:space="0" w:color="auto"/>
        <w:left w:val="none" w:sz="0" w:space="0" w:color="auto"/>
        <w:bottom w:val="none" w:sz="0" w:space="0" w:color="auto"/>
        <w:right w:val="none" w:sz="0" w:space="0" w:color="auto"/>
      </w:divBdr>
    </w:div>
    <w:div w:id="1813205432">
      <w:bodyDiv w:val="1"/>
      <w:marLeft w:val="0"/>
      <w:marRight w:val="0"/>
      <w:marTop w:val="0"/>
      <w:marBottom w:val="0"/>
      <w:divBdr>
        <w:top w:val="none" w:sz="0" w:space="0" w:color="auto"/>
        <w:left w:val="none" w:sz="0" w:space="0" w:color="auto"/>
        <w:bottom w:val="none" w:sz="0" w:space="0" w:color="auto"/>
        <w:right w:val="none" w:sz="0" w:space="0" w:color="auto"/>
      </w:divBdr>
    </w:div>
    <w:div w:id="191793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155</Words>
  <Characters>858</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AMHARRAR Abdelilah</dc:creator>
  <cp:keywords/>
  <dc:description/>
  <cp:lastModifiedBy>HP</cp:lastModifiedBy>
  <cp:revision>26</cp:revision>
  <dcterms:created xsi:type="dcterms:W3CDTF">2025-01-13T09:57:00Z</dcterms:created>
  <dcterms:modified xsi:type="dcterms:W3CDTF">2026-09-24T15:33:00Z</dcterms:modified>
</cp:coreProperties>
</file>