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7B6" w:rsidRPr="00BF47B6" w:rsidRDefault="00BF47B6" w:rsidP="00BF47B6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noProof/>
          <w:sz w:val="24"/>
          <w:szCs w:val="24"/>
          <w:lang w:eastAsia="x-none"/>
        </w:rPr>
      </w:pPr>
    </w:p>
    <w:tbl>
      <w:tblPr>
        <w:tblW w:w="5120" w:type="dxa"/>
        <w:tblInd w:w="-1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BF47B6" w:rsidRPr="00BF47B6" w:rsidTr="00CF76AE">
        <w:trPr>
          <w:trHeight w:val="30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Commune de Chefchaouen</w:t>
            </w:r>
          </w:p>
        </w:tc>
      </w:tr>
      <w:tr w:rsidR="00BF47B6" w:rsidRPr="00BF47B6" w:rsidTr="00CF76AE">
        <w:trPr>
          <w:trHeight w:val="30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Service des marches</w:t>
            </w: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*******</w:t>
            </w:r>
          </w:p>
        </w:tc>
      </w:tr>
    </w:tbl>
    <w:p w:rsidR="00CA4DEA" w:rsidRDefault="00CA4DEA" w:rsidP="00CA4DEA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caps/>
          <w:lang w:eastAsia="fr-FR"/>
        </w:rPr>
      </w:pPr>
    </w:p>
    <w:p w:rsidR="00CA4DEA" w:rsidRDefault="00CA4DEA" w:rsidP="00C65512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aps/>
          <w:lang w:eastAsia="fr-FR"/>
        </w:rPr>
      </w:pPr>
      <w:r w:rsidRPr="00E00B3C">
        <w:rPr>
          <w:rFonts w:ascii="Times New Roman" w:eastAsia="Times New Roman" w:hAnsi="Times New Roman" w:cs="Times New Roman"/>
          <w:b/>
          <w:bCs/>
          <w:caps/>
          <w:lang w:eastAsia="fr-FR"/>
        </w:rPr>
        <w:t xml:space="preserve">Objet : </w:t>
      </w:r>
      <w:r w:rsidR="00C65512" w:rsidRPr="00C65512">
        <w:rPr>
          <w:rFonts w:ascii="Times New Roman" w:eastAsia="Times New Roman" w:hAnsi="Times New Roman" w:cs="Times New Roman"/>
          <w:b/>
          <w:bCs/>
          <w:caps/>
          <w:lang w:eastAsia="fr-FR"/>
        </w:rPr>
        <w:t>ACHAT DE MATÉRIAUX DE CONSTRUCTION</w:t>
      </w:r>
    </w:p>
    <w:p w:rsidR="00C65512" w:rsidRPr="00E00B3C" w:rsidRDefault="00C65512" w:rsidP="00C65512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aps/>
          <w:lang w:eastAsia="fr-FR"/>
        </w:rPr>
      </w:pPr>
    </w:p>
    <w:p w:rsidR="00CA4DEA" w:rsidRPr="00E00B3C" w:rsidRDefault="00CA4DEA" w:rsidP="00A86FC7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fr-FR"/>
        </w:rPr>
      </w:pPr>
      <w:r w:rsidRPr="00E00B3C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fr-FR"/>
        </w:rPr>
        <w:t>Appel d'Offres Ouvert National N° :</w:t>
      </w:r>
      <w:r w:rsidR="00A86FC7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fr-FR"/>
        </w:rPr>
        <w:t>30</w:t>
      </w:r>
      <w:bookmarkStart w:id="0" w:name="_GoBack"/>
      <w:bookmarkEnd w:id="0"/>
      <w:r w:rsidRPr="00E00B3C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fr-FR"/>
        </w:rPr>
        <w:t>/202</w:t>
      </w:r>
      <w:r w:rsidR="00C65512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fr-FR"/>
        </w:rPr>
        <w:t>6</w:t>
      </w:r>
    </w:p>
    <w:p w:rsidR="00CA4DEA" w:rsidRPr="00E00B3C" w:rsidRDefault="00CA4DEA" w:rsidP="00C65512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fr-FR"/>
        </w:rPr>
      </w:pPr>
      <w:r w:rsidRPr="00E00B3C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fr-FR"/>
        </w:rPr>
        <w:t>Marché N° :    ………/202</w:t>
      </w:r>
      <w:r w:rsidR="00C65512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fr-FR"/>
        </w:rPr>
        <w:t>6</w:t>
      </w:r>
    </w:p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aps/>
          <w:lang w:eastAsia="fr-FR"/>
        </w:rPr>
      </w:pPr>
      <w:r w:rsidRPr="00E00B3C">
        <w:rPr>
          <w:rFonts w:ascii="Times New Roman" w:eastAsia="Times New Roman" w:hAnsi="Times New Roman" w:cs="Times New Roman"/>
          <w:b/>
          <w:bCs/>
          <w:caps/>
          <w:lang w:eastAsia="fr-FR"/>
        </w:rPr>
        <w:t xml:space="preserve">BORDEREAU DES PRIX - DETAIL ESTIMATIF </w:t>
      </w:r>
    </w:p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aps/>
          <w:lang w:eastAsia="fr-FR"/>
        </w:rPr>
      </w:pPr>
    </w:p>
    <w:p w:rsidR="00CA4DEA" w:rsidRPr="00E00B3C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mallCaps/>
          <w:sz w:val="28"/>
        </w:rPr>
      </w:pPr>
      <w:r w:rsidRPr="009C4C2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  <w:sym w:font="Wingdings" w:char="F0C4"/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Imputation budgetaire : </w:t>
      </w:r>
      <w:r w:rsidRPr="00CA4DEA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10-30-50/51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>(</w:t>
      </w:r>
      <w:r w:rsidRPr="00CA4DEA">
        <w:rPr>
          <w:rFonts w:ascii="Times New Roman" w:eastAsia="Times New Roman" w:hAnsi="Times New Roman" w:cs="Times New Roman"/>
          <w:smallCaps/>
          <w:sz w:val="20"/>
          <w:szCs w:val="20"/>
        </w:rPr>
        <w:t>ACHAT DE PRODUIT BRUT DES CARRIERES</w:t>
      </w:r>
      <w:r w:rsidRPr="009C4C28">
        <w:rPr>
          <w:rFonts w:ascii="Times New Roman" w:eastAsia="Times New Roman" w:hAnsi="Times New Roman" w:cs="Times New Roman"/>
          <w:smallCaps/>
          <w:sz w:val="20"/>
          <w:szCs w:val="20"/>
        </w:rPr>
        <w:t>).</w:t>
      </w:r>
    </w:p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(</w:t>
      </w:r>
      <w:r>
        <w:rPr>
          <w:rFonts w:ascii="Times New Roman" w:eastAsia="Times New Roman" w:hAnsi="Times New Roman" w:cs="Times New Roman"/>
          <w:b/>
          <w:bCs/>
          <w:lang w:eastAsia="fr-FR"/>
        </w:rPr>
        <w:t>A</w:t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)</w:t>
      </w:r>
    </w:p>
    <w:p w:rsidR="00CA4DEA" w:rsidRDefault="00CA4DEA" w:rsidP="00BF47B6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aps/>
          <w:lang w:eastAsia="fr-FR"/>
        </w:rPr>
      </w:pPr>
    </w:p>
    <w:p w:rsidR="00BF47B6" w:rsidRPr="00BF47B6" w:rsidRDefault="00BF47B6" w:rsidP="00CA4DEA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</w:p>
    <w:tbl>
      <w:tblPr>
        <w:tblW w:w="10031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976"/>
        <w:gridCol w:w="567"/>
        <w:gridCol w:w="851"/>
        <w:gridCol w:w="3402"/>
        <w:gridCol w:w="1701"/>
      </w:tblGrid>
      <w:tr w:rsidR="00BF47B6" w:rsidRPr="00BF47B6" w:rsidTr="00CF76AE">
        <w:trPr>
          <w:cantSplit/>
          <w:trHeight w:val="1403"/>
        </w:trPr>
        <w:tc>
          <w:tcPr>
            <w:tcW w:w="534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N° :  Prix</w:t>
            </w:r>
          </w:p>
        </w:tc>
        <w:tc>
          <w:tcPr>
            <w:tcW w:w="2976" w:type="dxa"/>
          </w:tcPr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Désignation des prestations</w:t>
            </w:r>
          </w:p>
        </w:tc>
        <w:tc>
          <w:tcPr>
            <w:tcW w:w="567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-108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Unité</w:t>
            </w:r>
          </w:p>
        </w:tc>
        <w:tc>
          <w:tcPr>
            <w:tcW w:w="851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quantité</w:t>
            </w:r>
          </w:p>
        </w:tc>
        <w:tc>
          <w:tcPr>
            <w:tcW w:w="3402" w:type="dxa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P. Unitaire en dh  hors. t.v.a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Total</w:t>
            </w:r>
          </w:p>
        </w:tc>
      </w:tr>
      <w:tr w:rsidR="00BF47B6" w:rsidRPr="00BF47B6" w:rsidTr="00CF76AE">
        <w:trPr>
          <w:trHeight w:hRule="exact" w:val="45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</w:t>
            </w:r>
          </w:p>
        </w:tc>
        <w:tc>
          <w:tcPr>
            <w:tcW w:w="2976" w:type="dxa"/>
            <w:vAlign w:val="center"/>
          </w:tcPr>
          <w:p w:rsidR="00BF47B6" w:rsidRPr="00BF47B6" w:rsidRDefault="00BF47B6" w:rsidP="00BF47B6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Sable de Mer</w:t>
            </w:r>
          </w:p>
        </w:tc>
        <w:tc>
          <w:tcPr>
            <w:tcW w:w="567" w:type="dxa"/>
            <w:vAlign w:val="center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M</w:t>
            </w: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fr-FR"/>
              </w:rPr>
              <w:t>3</w:t>
            </w:r>
          </w:p>
        </w:tc>
        <w:tc>
          <w:tcPr>
            <w:tcW w:w="851" w:type="dxa"/>
            <w:vAlign w:val="center"/>
          </w:tcPr>
          <w:p w:rsidR="00BF47B6" w:rsidRPr="00BF47B6" w:rsidRDefault="004C01A1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hRule="exact" w:val="45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</w:t>
            </w:r>
          </w:p>
        </w:tc>
        <w:tc>
          <w:tcPr>
            <w:tcW w:w="2976" w:type="dxa"/>
            <w:vAlign w:val="center"/>
          </w:tcPr>
          <w:p w:rsidR="00BF47B6" w:rsidRPr="00BF47B6" w:rsidRDefault="00BF47B6" w:rsidP="00BF47B6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Sable de Carrière</w:t>
            </w:r>
          </w:p>
        </w:tc>
        <w:tc>
          <w:tcPr>
            <w:tcW w:w="567" w:type="dxa"/>
            <w:vAlign w:val="center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M</w:t>
            </w: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fr-FR"/>
              </w:rPr>
              <w:t>3</w:t>
            </w:r>
          </w:p>
        </w:tc>
        <w:tc>
          <w:tcPr>
            <w:tcW w:w="851" w:type="dxa"/>
            <w:vAlign w:val="center"/>
          </w:tcPr>
          <w:p w:rsidR="00BF47B6" w:rsidRPr="00BF47B6" w:rsidRDefault="004C01A1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hRule="exact" w:val="45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3</w:t>
            </w:r>
          </w:p>
        </w:tc>
        <w:tc>
          <w:tcPr>
            <w:tcW w:w="2976" w:type="dxa"/>
            <w:vAlign w:val="center"/>
          </w:tcPr>
          <w:p w:rsidR="00BF47B6" w:rsidRPr="00BF47B6" w:rsidRDefault="00BF47B6" w:rsidP="00BF47B6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Tout-venant</w:t>
            </w:r>
          </w:p>
        </w:tc>
        <w:tc>
          <w:tcPr>
            <w:tcW w:w="567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M3</w:t>
            </w:r>
          </w:p>
        </w:tc>
        <w:tc>
          <w:tcPr>
            <w:tcW w:w="851" w:type="dxa"/>
          </w:tcPr>
          <w:p w:rsidR="00BF47B6" w:rsidRPr="00BF47B6" w:rsidRDefault="004C01A1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175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hRule="exact" w:val="45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4</w:t>
            </w:r>
          </w:p>
        </w:tc>
        <w:tc>
          <w:tcPr>
            <w:tcW w:w="2976" w:type="dxa"/>
            <w:vAlign w:val="center"/>
          </w:tcPr>
          <w:p w:rsidR="00BF47B6" w:rsidRPr="00BF47B6" w:rsidRDefault="00BF47B6" w:rsidP="00BF47B6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Gravette 6/10 et 10/14</w:t>
            </w:r>
          </w:p>
        </w:tc>
        <w:tc>
          <w:tcPr>
            <w:tcW w:w="567" w:type="dxa"/>
            <w:vAlign w:val="center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M</w:t>
            </w: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fr-FR"/>
              </w:rPr>
              <w:t>3</w:t>
            </w:r>
          </w:p>
        </w:tc>
        <w:tc>
          <w:tcPr>
            <w:tcW w:w="851" w:type="dxa"/>
            <w:vAlign w:val="center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A86FC7" w:rsidTr="00CF76AE">
        <w:trPr>
          <w:trHeight w:hRule="exact" w:val="45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before="12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  <w:t>TOTAL   HORS T.V.A: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</w:p>
        </w:tc>
      </w:tr>
      <w:tr w:rsidR="00BF47B6" w:rsidRPr="00BF47B6" w:rsidTr="00CF76AE">
        <w:trPr>
          <w:trHeight w:hRule="exact" w:val="45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before="12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TAUX   T.V.A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hRule="exact" w:val="45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before="12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TOTAL   T.T.C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</w:tbl>
    <w:p w:rsidR="00BF47B6" w:rsidRPr="00BF47B6" w:rsidRDefault="00BF47B6" w:rsidP="00BF47B6">
      <w:pPr>
        <w:tabs>
          <w:tab w:val="center" w:pos="4678"/>
          <w:tab w:val="right" w:pos="9356"/>
        </w:tabs>
        <w:spacing w:before="120"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fr-FR"/>
        </w:rPr>
      </w:pPr>
      <w:r w:rsidRPr="00BF47B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fr-FR"/>
        </w:rPr>
        <w:tab/>
      </w:r>
    </w:p>
    <w:p w:rsidR="00CA4DEA" w:rsidRPr="00E00B3C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mallCaps/>
          <w:sz w:val="28"/>
        </w:rPr>
      </w:pPr>
      <w:r w:rsidRPr="009C4C2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  <w:sym w:font="Wingdings" w:char="F0C4"/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Imputation budgetaire : </w:t>
      </w:r>
      <w:r w:rsidRPr="00CA4DEA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10-30-50/52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>(</w:t>
      </w:r>
      <w:r w:rsidRPr="00CA4DEA">
        <w:rPr>
          <w:rFonts w:ascii="Times New Roman" w:eastAsia="Times New Roman" w:hAnsi="Times New Roman" w:cs="Times New Roman"/>
          <w:smallCaps/>
          <w:sz w:val="20"/>
          <w:szCs w:val="20"/>
        </w:rPr>
        <w:t>ACHAT DE CIMENT, TROTTOIRS ET CARREAUX</w:t>
      </w:r>
      <w:r w:rsidRPr="009C4C28">
        <w:rPr>
          <w:rFonts w:ascii="Times New Roman" w:eastAsia="Times New Roman" w:hAnsi="Times New Roman" w:cs="Times New Roman"/>
          <w:smallCaps/>
          <w:sz w:val="20"/>
          <w:szCs w:val="20"/>
        </w:rPr>
        <w:t>).</w:t>
      </w:r>
    </w:p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(</w:t>
      </w:r>
      <w:r>
        <w:rPr>
          <w:rFonts w:ascii="Times New Roman" w:eastAsia="Times New Roman" w:hAnsi="Times New Roman" w:cs="Times New Roman"/>
          <w:b/>
          <w:bCs/>
          <w:lang w:eastAsia="fr-FR"/>
        </w:rPr>
        <w:t>B</w:t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)</w:t>
      </w:r>
    </w:p>
    <w:p w:rsidR="00BF47B6" w:rsidRPr="00BF47B6" w:rsidRDefault="00BF47B6" w:rsidP="00CA4DEA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</w:p>
    <w:tbl>
      <w:tblPr>
        <w:tblW w:w="10031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60"/>
        <w:gridCol w:w="567"/>
        <w:gridCol w:w="667"/>
        <w:gridCol w:w="3402"/>
        <w:gridCol w:w="1701"/>
      </w:tblGrid>
      <w:tr w:rsidR="00BF47B6" w:rsidRPr="00BF47B6" w:rsidTr="00CF76AE">
        <w:trPr>
          <w:cantSplit/>
          <w:trHeight w:val="1290"/>
        </w:trPr>
        <w:tc>
          <w:tcPr>
            <w:tcW w:w="534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N° :  Prix</w:t>
            </w:r>
          </w:p>
        </w:tc>
        <w:tc>
          <w:tcPr>
            <w:tcW w:w="3160" w:type="dxa"/>
          </w:tcPr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Désignation des prestations</w:t>
            </w:r>
          </w:p>
        </w:tc>
        <w:tc>
          <w:tcPr>
            <w:tcW w:w="567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-108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Unité</w:t>
            </w:r>
          </w:p>
        </w:tc>
        <w:tc>
          <w:tcPr>
            <w:tcW w:w="667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quantité</w:t>
            </w:r>
          </w:p>
        </w:tc>
        <w:tc>
          <w:tcPr>
            <w:tcW w:w="3402" w:type="dxa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P. Unitaire en dh  hors. t.v.a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Total</w:t>
            </w: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</w:t>
            </w:r>
          </w:p>
        </w:tc>
        <w:tc>
          <w:tcPr>
            <w:tcW w:w="3160" w:type="dxa"/>
          </w:tcPr>
          <w:p w:rsidR="00BF47B6" w:rsidRPr="00BF47B6" w:rsidRDefault="00BF47B6" w:rsidP="00BF47B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Ciment CPJ 55</w:t>
            </w:r>
          </w:p>
        </w:tc>
        <w:tc>
          <w:tcPr>
            <w:tcW w:w="567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</w:t>
            </w:r>
          </w:p>
        </w:tc>
        <w:tc>
          <w:tcPr>
            <w:tcW w:w="667" w:type="dxa"/>
          </w:tcPr>
          <w:p w:rsidR="00BF47B6" w:rsidRPr="00BF47B6" w:rsidRDefault="004C01A1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15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</w:t>
            </w:r>
          </w:p>
        </w:tc>
        <w:tc>
          <w:tcPr>
            <w:tcW w:w="3160" w:type="dxa"/>
          </w:tcPr>
          <w:p w:rsidR="00BF47B6" w:rsidRPr="00BF47B6" w:rsidRDefault="00BF47B6" w:rsidP="00BF47B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Pierres taillées de 0.20m*0.20m</w:t>
            </w:r>
          </w:p>
        </w:tc>
        <w:tc>
          <w:tcPr>
            <w:tcW w:w="567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M</w:t>
            </w: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fr-FR"/>
              </w:rPr>
              <w:t>2</w:t>
            </w:r>
          </w:p>
        </w:tc>
        <w:tc>
          <w:tcPr>
            <w:tcW w:w="667" w:type="dxa"/>
          </w:tcPr>
          <w:p w:rsidR="00BF47B6" w:rsidRPr="00BF47B6" w:rsidRDefault="004C01A1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  <w:t>100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A86FC7" w:rsidTr="00CF76AE">
        <w:trPr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  <w:t>TOTAL   HORS T.V.A:  ……………………..…</w:t>
            </w:r>
          </w:p>
        </w:tc>
        <w:tc>
          <w:tcPr>
            <w:tcW w:w="1701" w:type="dxa"/>
            <w:vAlign w:val="center"/>
          </w:tcPr>
          <w:p w:rsidR="00BF47B6" w:rsidRPr="00BF47B6" w:rsidRDefault="00BF47B6" w:rsidP="00BF47B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TAUX   T.V.A  :  ……………………..…</w:t>
            </w:r>
          </w:p>
        </w:tc>
        <w:tc>
          <w:tcPr>
            <w:tcW w:w="1701" w:type="dxa"/>
            <w:vAlign w:val="center"/>
          </w:tcPr>
          <w:p w:rsidR="00BF47B6" w:rsidRPr="00BF47B6" w:rsidRDefault="00BF47B6" w:rsidP="00BF47B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TOTAL   T.T.C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 :  ……………………..…</w:t>
            </w:r>
          </w:p>
        </w:tc>
        <w:tc>
          <w:tcPr>
            <w:tcW w:w="1701" w:type="dxa"/>
            <w:vAlign w:val="center"/>
          </w:tcPr>
          <w:p w:rsidR="00BF47B6" w:rsidRPr="00BF47B6" w:rsidRDefault="00BF47B6" w:rsidP="00BF47B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</w:tbl>
    <w:p w:rsidR="00BF47B6" w:rsidRPr="00BF47B6" w:rsidRDefault="00BF47B6" w:rsidP="00BF47B6">
      <w:pPr>
        <w:spacing w:before="120"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fr-FR"/>
        </w:rPr>
      </w:pPr>
    </w:p>
    <w:p w:rsidR="00BF47B6" w:rsidRPr="00BF47B6" w:rsidRDefault="00BF47B6" w:rsidP="00BF47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fr-FR"/>
        </w:rPr>
      </w:pPr>
    </w:p>
    <w:p w:rsidR="00CA4DEA" w:rsidRPr="00E00B3C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mallCaps/>
          <w:sz w:val="28"/>
        </w:rPr>
      </w:pPr>
      <w:r w:rsidRPr="009C4C2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  <w:sym w:font="Wingdings" w:char="F0C4"/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Imputation budgetaire : </w:t>
      </w:r>
      <w:r w:rsidRPr="00CA4DEA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10-30-50/53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>(</w:t>
      </w:r>
      <w:r w:rsidRPr="00CA4DEA">
        <w:rPr>
          <w:rFonts w:ascii="Times New Roman" w:eastAsia="Times New Roman" w:hAnsi="Times New Roman" w:cs="Times New Roman"/>
          <w:smallCaps/>
          <w:sz w:val="20"/>
          <w:szCs w:val="20"/>
        </w:rPr>
        <w:t>ACHAT DE BOIS</w:t>
      </w:r>
      <w:r w:rsidRPr="009C4C28">
        <w:rPr>
          <w:rFonts w:ascii="Times New Roman" w:eastAsia="Times New Roman" w:hAnsi="Times New Roman" w:cs="Times New Roman"/>
          <w:smallCaps/>
          <w:sz w:val="20"/>
          <w:szCs w:val="20"/>
        </w:rPr>
        <w:t>).</w:t>
      </w:r>
    </w:p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(</w:t>
      </w:r>
      <w:r>
        <w:rPr>
          <w:rFonts w:ascii="Times New Roman" w:eastAsia="Times New Roman" w:hAnsi="Times New Roman" w:cs="Times New Roman"/>
          <w:b/>
          <w:bCs/>
          <w:lang w:eastAsia="fr-FR"/>
        </w:rPr>
        <w:t>C</w:t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)</w:t>
      </w:r>
    </w:p>
    <w:p w:rsidR="00BF47B6" w:rsidRPr="00CA4DEA" w:rsidRDefault="00BF47B6" w:rsidP="00BF47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:rsidR="00BF47B6" w:rsidRPr="00BF47B6" w:rsidRDefault="00BF47B6" w:rsidP="00CA4DEA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</w:p>
    <w:tbl>
      <w:tblPr>
        <w:tblW w:w="10031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019"/>
        <w:gridCol w:w="708"/>
        <w:gridCol w:w="709"/>
        <w:gridCol w:w="3360"/>
        <w:gridCol w:w="1701"/>
      </w:tblGrid>
      <w:tr w:rsidR="00BF47B6" w:rsidRPr="00BF47B6" w:rsidTr="00CF76AE">
        <w:trPr>
          <w:cantSplit/>
          <w:trHeight w:val="1239"/>
        </w:trPr>
        <w:tc>
          <w:tcPr>
            <w:tcW w:w="534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N° :  Prix</w:t>
            </w:r>
          </w:p>
        </w:tc>
        <w:tc>
          <w:tcPr>
            <w:tcW w:w="3019" w:type="dxa"/>
          </w:tcPr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Désignation des prestations</w:t>
            </w:r>
          </w:p>
        </w:tc>
        <w:tc>
          <w:tcPr>
            <w:tcW w:w="708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-108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Unité</w:t>
            </w:r>
          </w:p>
        </w:tc>
        <w:tc>
          <w:tcPr>
            <w:tcW w:w="709" w:type="dxa"/>
            <w:textDirection w:val="btLr"/>
          </w:tcPr>
          <w:p w:rsidR="00BF47B6" w:rsidRPr="00BF47B6" w:rsidRDefault="00BF47B6" w:rsidP="00BF47B6">
            <w:pPr>
              <w:spacing w:before="120" w:after="0" w:line="240" w:lineRule="auto"/>
              <w:ind w:left="113" w:right="113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quantité</w:t>
            </w:r>
          </w:p>
        </w:tc>
        <w:tc>
          <w:tcPr>
            <w:tcW w:w="3360" w:type="dxa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P. Unitaire en dh hors. t.v.a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Total</w:t>
            </w:r>
          </w:p>
        </w:tc>
      </w:tr>
      <w:tr w:rsidR="00BF47B6" w:rsidRPr="00BF47B6" w:rsidTr="00CF76AE">
        <w:trPr>
          <w:trHeight w:val="340"/>
        </w:trPr>
        <w:tc>
          <w:tcPr>
            <w:tcW w:w="534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</w:t>
            </w:r>
          </w:p>
        </w:tc>
        <w:tc>
          <w:tcPr>
            <w:tcW w:w="3019" w:type="dxa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Bois Rouge 23x8</w:t>
            </w:r>
          </w:p>
        </w:tc>
        <w:tc>
          <w:tcPr>
            <w:tcW w:w="708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Ml</w:t>
            </w:r>
          </w:p>
        </w:tc>
        <w:tc>
          <w:tcPr>
            <w:tcW w:w="709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185</w:t>
            </w:r>
          </w:p>
        </w:tc>
        <w:tc>
          <w:tcPr>
            <w:tcW w:w="3360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340"/>
        </w:trPr>
        <w:tc>
          <w:tcPr>
            <w:tcW w:w="534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</w:t>
            </w:r>
          </w:p>
        </w:tc>
        <w:tc>
          <w:tcPr>
            <w:tcW w:w="3019" w:type="dxa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Bois Rouge 100/19* 10 x 21</w:t>
            </w:r>
          </w:p>
        </w:tc>
        <w:tc>
          <w:tcPr>
            <w:tcW w:w="708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Ml</w:t>
            </w:r>
          </w:p>
        </w:tc>
        <w:tc>
          <w:tcPr>
            <w:tcW w:w="709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105</w:t>
            </w:r>
          </w:p>
        </w:tc>
        <w:tc>
          <w:tcPr>
            <w:tcW w:w="3360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A86FC7" w:rsidTr="00CF76AE">
        <w:trPr>
          <w:cantSplit/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  <w:t>TOTAL   HORS T.V.A: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</w:p>
        </w:tc>
      </w:tr>
      <w:tr w:rsidR="00BF47B6" w:rsidRPr="00BF47B6" w:rsidTr="00CF76AE">
        <w:trPr>
          <w:cantSplit/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TAUX   T.V.A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cantSplit/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TOTAL   T.T.C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</w:tbl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</w:pPr>
    </w:p>
    <w:p w:rsidR="00CA4DEA" w:rsidRPr="00E00B3C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mallCaps/>
          <w:sz w:val="28"/>
        </w:rPr>
      </w:pPr>
      <w:r w:rsidRPr="009C4C2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  <w:sym w:font="Wingdings" w:char="F0C4"/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Imputation budgetaire : </w:t>
      </w:r>
      <w:r w:rsidRPr="00CA4DEA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10-30-50/54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>(</w:t>
      </w:r>
      <w:r w:rsidRPr="00CA4DEA">
        <w:rPr>
          <w:rFonts w:ascii="Times New Roman" w:eastAsia="Times New Roman" w:hAnsi="Times New Roman" w:cs="Times New Roman"/>
          <w:smallCaps/>
          <w:sz w:val="20"/>
          <w:szCs w:val="20"/>
        </w:rPr>
        <w:t>ACHAT DE PRODUITS  DE FERRONNERIE, REGARDS ET BUSES</w:t>
      </w:r>
      <w:r w:rsidRPr="009C4C28">
        <w:rPr>
          <w:rFonts w:ascii="Times New Roman" w:eastAsia="Times New Roman" w:hAnsi="Times New Roman" w:cs="Times New Roman"/>
          <w:smallCaps/>
          <w:sz w:val="20"/>
          <w:szCs w:val="20"/>
        </w:rPr>
        <w:t>).</w:t>
      </w:r>
    </w:p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(</w:t>
      </w:r>
      <w:r>
        <w:rPr>
          <w:rFonts w:ascii="Times New Roman" w:eastAsia="Times New Roman" w:hAnsi="Times New Roman" w:cs="Times New Roman"/>
          <w:b/>
          <w:bCs/>
          <w:lang w:eastAsia="fr-FR"/>
        </w:rPr>
        <w:t>D</w:t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)</w:t>
      </w:r>
    </w:p>
    <w:p w:rsidR="00BF47B6" w:rsidRPr="00CA4DEA" w:rsidRDefault="00BF47B6" w:rsidP="00BF47B6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p w:rsidR="00BF47B6" w:rsidRPr="00BF47B6" w:rsidRDefault="00BF47B6" w:rsidP="00CA4DEA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</w:p>
    <w:tbl>
      <w:tblPr>
        <w:tblW w:w="10215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60"/>
        <w:gridCol w:w="709"/>
        <w:gridCol w:w="709"/>
        <w:gridCol w:w="3402"/>
        <w:gridCol w:w="1701"/>
      </w:tblGrid>
      <w:tr w:rsidR="00BF47B6" w:rsidRPr="00BF47B6" w:rsidTr="00CF76AE">
        <w:trPr>
          <w:cantSplit/>
          <w:trHeight w:val="1222"/>
        </w:trPr>
        <w:tc>
          <w:tcPr>
            <w:tcW w:w="534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N° :  Prix</w:t>
            </w:r>
          </w:p>
        </w:tc>
        <w:tc>
          <w:tcPr>
            <w:tcW w:w="3160" w:type="dxa"/>
          </w:tcPr>
          <w:p w:rsidR="00BF47B6" w:rsidRPr="00BF47B6" w:rsidRDefault="00BF47B6" w:rsidP="00BF47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Désignation des prestations</w:t>
            </w:r>
          </w:p>
        </w:tc>
        <w:tc>
          <w:tcPr>
            <w:tcW w:w="709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-108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Unité</w:t>
            </w:r>
          </w:p>
        </w:tc>
        <w:tc>
          <w:tcPr>
            <w:tcW w:w="709" w:type="dxa"/>
            <w:textDirection w:val="btLr"/>
          </w:tcPr>
          <w:p w:rsidR="00BF47B6" w:rsidRPr="00BF47B6" w:rsidRDefault="00BF47B6" w:rsidP="00BF47B6">
            <w:pPr>
              <w:spacing w:before="120" w:after="0" w:line="240" w:lineRule="auto"/>
              <w:ind w:left="113" w:right="113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quantité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P. Unitaire en dh hors. t.v.a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Total</w:t>
            </w: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</w:t>
            </w:r>
          </w:p>
        </w:tc>
        <w:tc>
          <w:tcPr>
            <w:tcW w:w="3160" w:type="dxa"/>
            <w:vAlign w:val="center"/>
          </w:tcPr>
          <w:p w:rsidR="00BF47B6" w:rsidRPr="00BF47B6" w:rsidRDefault="00FF3AAE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hyperlink r:id="rId6" w:tooltip="Tuyau PVC assainissement CR4 Bipeau à joint diamètre 315mm épaisseur 7,9mm longueur 6m" w:history="1">
              <w:r w:rsidR="00BF47B6" w:rsidRPr="00BF47B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fr-FR"/>
                </w:rPr>
                <w:t xml:space="preserve">Tube PVC assainissement </w:t>
              </w:r>
              <w:r w:rsidR="002837C7" w:rsidRPr="00BF47B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fr-FR"/>
                </w:rPr>
                <w:t>diamètre</w:t>
              </w:r>
              <w:r w:rsidR="00BF47B6" w:rsidRPr="00BF47B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fr-FR"/>
                </w:rPr>
                <w:t xml:space="preserve"> 200 mm,</w:t>
              </w:r>
              <w:r w:rsidR="00BF47B6" w:rsidRPr="00BF47B6">
                <w:rPr>
                  <w:rFonts w:ascii="Times New Roman" w:eastAsia="Times New Roman" w:hAnsi="Times New Roman" w:cs="Times New Roman"/>
                  <w:sz w:val="24"/>
                  <w:szCs w:val="20"/>
                  <w:lang w:eastAsia="fr-FR"/>
                </w:rPr>
                <w:t xml:space="preserve"> SN4d</w:t>
              </w:r>
              <w:r w:rsidR="00BF47B6" w:rsidRPr="00BF47B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fr-FR"/>
                </w:rPr>
                <w:t>’epaisseur normatif acceptés et conformes aux normes de l’ONEE et de longueur 6 m</w:t>
              </w:r>
            </w:hyperlink>
            <w:r w:rsidR="00BF47B6" w:rsidRPr="00BF4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de couleur </w:t>
            </w:r>
            <w:r w:rsidR="00BF47B6"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orange </w:t>
            </w:r>
            <w:r w:rsidR="00BF47B6" w:rsidRPr="00BF4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y/c toutes suggestions serie I.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MTR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30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</w:t>
            </w:r>
          </w:p>
        </w:tc>
        <w:tc>
          <w:tcPr>
            <w:tcW w:w="3160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 xml:space="preserve"> </w:t>
            </w:r>
            <w:hyperlink r:id="rId7" w:tooltip="Tuyau PVC assainissement CR4 Bipeau à joint diamètre 315mm épaisseur 7,9mm longueur 6m" w:history="1">
              <w:r w:rsidRPr="00BF47B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fr-FR"/>
                </w:rPr>
                <w:t>Tube PVC assainissement diamètre 315 mm,</w:t>
              </w:r>
              <w:r w:rsidRPr="00BF47B6">
                <w:rPr>
                  <w:rFonts w:ascii="Times New Roman" w:eastAsia="Times New Roman" w:hAnsi="Times New Roman" w:cs="Times New Roman"/>
                  <w:sz w:val="24"/>
                  <w:szCs w:val="20"/>
                  <w:lang w:eastAsia="fr-FR"/>
                </w:rPr>
                <w:t xml:space="preserve"> SN4</w:t>
              </w:r>
              <w:r w:rsidRPr="00BF47B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fr-FR"/>
                </w:rPr>
                <w:t>d’épaisseur normatif acceptés et conformés aux normes de l’ONEE et de longueur 6 m</w:t>
              </w:r>
            </w:hyperlink>
            <w:r w:rsidRPr="00BF4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de couleur 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orange y</w:t>
            </w:r>
            <w:r w:rsidRPr="00BF4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/c toutes suggestions serie I.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MTR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30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3</w:t>
            </w:r>
          </w:p>
        </w:tc>
        <w:tc>
          <w:tcPr>
            <w:tcW w:w="3160" w:type="dxa"/>
            <w:vAlign w:val="center"/>
          </w:tcPr>
          <w:p w:rsidR="00BF47B6" w:rsidRPr="00BF47B6" w:rsidRDefault="00FF3AAE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hyperlink r:id="rId8" w:tooltip="Tuyau PVC assainissement CR4 Bipeau à joint diamètre 315mm épaisseur 7,9mm longueur 6m" w:history="1">
              <w:r w:rsidR="00BF47B6" w:rsidRPr="00BF47B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fr-FR"/>
                </w:rPr>
                <w:t>Tube PVC assainissement diamètre 160 mm,SN4</w:t>
              </w:r>
              <w:r w:rsidR="00BF47B6" w:rsidRPr="00BF47B6">
                <w:rPr>
                  <w:rFonts w:ascii="Times New Roman" w:eastAsia="Times New Roman" w:hAnsi="Times New Roman" w:cs="Times New Roman"/>
                  <w:sz w:val="24"/>
                  <w:szCs w:val="20"/>
                  <w:lang w:eastAsia="fr-FR"/>
                </w:rPr>
                <w:t xml:space="preserve"> </w:t>
              </w:r>
              <w:r w:rsidR="00BF47B6" w:rsidRPr="00BF47B6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fr-FR"/>
                </w:rPr>
                <w:t>d’épaisseur normatif acceptés et conformés aux normes de l’ONEE et de longueur 6 m</w:t>
              </w:r>
            </w:hyperlink>
            <w:r w:rsidR="00BF47B6" w:rsidRPr="00BF4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de couleur </w:t>
            </w:r>
            <w:r w:rsidR="00BF47B6"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orange</w:t>
            </w:r>
            <w:r w:rsidR="00BF47B6" w:rsidRPr="00BF4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y/c toutes suggestions serie I.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MTR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30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4</w:t>
            </w:r>
          </w:p>
        </w:tc>
        <w:tc>
          <w:tcPr>
            <w:tcW w:w="3160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Fourniture de ferraillage de type fer Tord  à haute adhérence. 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Kg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800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</w:t>
            </w:r>
          </w:p>
        </w:tc>
        <w:tc>
          <w:tcPr>
            <w:tcW w:w="3160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Tôle 15/10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  <w:p w:rsidR="00C65512" w:rsidRDefault="00C65512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  <w:p w:rsidR="00C65512" w:rsidRPr="00BF47B6" w:rsidRDefault="00C65512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lastRenderedPageBreak/>
              <w:t>6</w:t>
            </w:r>
          </w:p>
        </w:tc>
        <w:tc>
          <w:tcPr>
            <w:tcW w:w="3160" w:type="dxa"/>
            <w:vAlign w:val="center"/>
          </w:tcPr>
          <w:p w:rsidR="00C65512" w:rsidRPr="00BF47B6" w:rsidRDefault="00BF47B6" w:rsidP="00C6551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Tube carré de diamètre 35 mm</w:t>
            </w:r>
            <w:r w:rsidR="001E6E4E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,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 </w:t>
            </w:r>
            <w:r w:rsidR="001E6E4E" w:rsidRPr="001E6E4E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d’une épaisseur minimale de 1,5 mm et d’une longueur de 6 mètres.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7</w:t>
            </w:r>
          </w:p>
        </w:tc>
        <w:tc>
          <w:tcPr>
            <w:tcW w:w="3160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Tube carré de diamètre 30 mm </w:t>
            </w:r>
            <w:r w:rsidR="001E6E4E" w:rsidRPr="001E6E4E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d’une épaisseur minimale de 1,5 mm et d’une longueur de 6 mètres.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8</w:t>
            </w:r>
          </w:p>
        </w:tc>
        <w:tc>
          <w:tcPr>
            <w:tcW w:w="3160" w:type="dxa"/>
            <w:vAlign w:val="center"/>
          </w:tcPr>
          <w:p w:rsidR="00BF47B6" w:rsidRPr="00BF47B6" w:rsidRDefault="00BF47B6" w:rsidP="00A17E4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Barre de fer à angle de diamètre 35 mm</w:t>
            </w:r>
            <w:r w:rsidR="00A17E42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,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 </w:t>
            </w:r>
            <w:r w:rsidR="00A17E42" w:rsidRPr="00A17E42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d’une épaisseur minimale de </w:t>
            </w:r>
            <w:r w:rsidR="00A17E42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3</w:t>
            </w:r>
            <w:r w:rsidR="00A17E42" w:rsidRPr="00A17E42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 mm et d’une longueur de 6 mètres.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4C01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 xml:space="preserve">  U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15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9</w:t>
            </w:r>
          </w:p>
        </w:tc>
        <w:tc>
          <w:tcPr>
            <w:tcW w:w="3160" w:type="dxa"/>
            <w:vAlign w:val="center"/>
          </w:tcPr>
          <w:p w:rsidR="00BF47B6" w:rsidRPr="00BF47B6" w:rsidRDefault="00BF47B6" w:rsidP="00A17E4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Barre de fer à angle de diamètre 30</w:t>
            </w:r>
            <w:r w:rsidR="00A17E42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mm,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 </w:t>
            </w:r>
            <w:r w:rsidR="00A17E42" w:rsidRPr="00A17E42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d’une épaisseur minimale de </w:t>
            </w:r>
            <w:r w:rsidR="00A17E42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3</w:t>
            </w:r>
            <w:r w:rsidR="00A17E42" w:rsidRPr="00A17E42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 xml:space="preserve"> mm et d’une longueur de 6 mètres.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15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</w:t>
            </w:r>
          </w:p>
        </w:tc>
        <w:tc>
          <w:tcPr>
            <w:tcW w:w="3160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Barre de fer plat de diamètre 20/6, d'une longueur de 6 mètres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11</w:t>
            </w:r>
          </w:p>
        </w:tc>
        <w:tc>
          <w:tcPr>
            <w:tcW w:w="3160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Barre de fer plat de diamètre 20/5, d'une longueur de 6 mètres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40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12</w:t>
            </w:r>
          </w:p>
        </w:tc>
        <w:tc>
          <w:tcPr>
            <w:tcW w:w="3160" w:type="dxa"/>
            <w:vAlign w:val="center"/>
          </w:tcPr>
          <w:p w:rsidR="00BF47B6" w:rsidRPr="00BF47B6" w:rsidRDefault="00785B9D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785B9D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Tube rond en acier, de diamètre 40 mm, d’une épaisseur minimale de 1,5 mm et d’une longueur de 6 mètres.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30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13</w:t>
            </w:r>
          </w:p>
        </w:tc>
        <w:tc>
          <w:tcPr>
            <w:tcW w:w="3160" w:type="dxa"/>
            <w:vAlign w:val="center"/>
          </w:tcPr>
          <w:p w:rsidR="00BF47B6" w:rsidRPr="00BF47B6" w:rsidRDefault="00785B9D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</w:pPr>
            <w:r w:rsidRPr="00785B9D">
              <w:rPr>
                <w:rFonts w:ascii="Times New Roman" w:eastAsia="Times New Roman" w:hAnsi="Times New Roman" w:cs="Times New Roman"/>
                <w:sz w:val="20"/>
                <w:szCs w:val="16"/>
                <w:lang w:eastAsia="fr-FR"/>
              </w:rPr>
              <w:t>Tube rond en acier soudé galvanisé, de diamètre 50 mm, de longueur 6 mètres et d’épaisseur minimale 1,5 mm.</w:t>
            </w:r>
          </w:p>
        </w:tc>
        <w:tc>
          <w:tcPr>
            <w:tcW w:w="709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709" w:type="dxa"/>
            <w:vAlign w:val="center"/>
          </w:tcPr>
          <w:p w:rsidR="00BF47B6" w:rsidRPr="00BF47B6" w:rsidRDefault="004C01A1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785B9D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A86FC7" w:rsidTr="00CF76AE">
        <w:trPr>
          <w:trHeight w:val="399"/>
        </w:trPr>
        <w:tc>
          <w:tcPr>
            <w:tcW w:w="8514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  <w:t>TOTAL   HORS T.V.A: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</w:p>
        </w:tc>
      </w:tr>
      <w:tr w:rsidR="00BF47B6" w:rsidRPr="00BF47B6" w:rsidTr="00CF76AE">
        <w:trPr>
          <w:trHeight w:val="388"/>
        </w:trPr>
        <w:tc>
          <w:tcPr>
            <w:tcW w:w="8514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TAUX   T.V.A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379"/>
        </w:trPr>
        <w:tc>
          <w:tcPr>
            <w:tcW w:w="8514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TOTAL   T.T.C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</w:tbl>
    <w:p w:rsidR="00BF47B6" w:rsidRPr="00BF47B6" w:rsidRDefault="00BF47B6" w:rsidP="00BF47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:rsidR="00BF47B6" w:rsidRPr="00BF47B6" w:rsidRDefault="00BF47B6" w:rsidP="00BF47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:rsidR="00CA4DEA" w:rsidRPr="00E00B3C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mallCaps/>
          <w:sz w:val="28"/>
        </w:rPr>
      </w:pPr>
      <w:r w:rsidRPr="009C4C2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  <w:sym w:font="Wingdings" w:char="F0C4"/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Imputation budgetaire : </w:t>
      </w:r>
      <w:r w:rsidRPr="00CA4DEA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10-30-50/56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>(</w:t>
      </w:r>
      <w:r w:rsidRPr="00CA4DEA">
        <w:rPr>
          <w:rFonts w:ascii="Times New Roman" w:eastAsia="Times New Roman" w:hAnsi="Times New Roman" w:cs="Times New Roman"/>
          <w:smallCaps/>
          <w:sz w:val="20"/>
          <w:szCs w:val="20"/>
        </w:rPr>
        <w:t>ACHAT DE PEINTURE</w:t>
      </w:r>
      <w:r w:rsidRPr="009C4C28">
        <w:rPr>
          <w:rFonts w:ascii="Times New Roman" w:eastAsia="Times New Roman" w:hAnsi="Times New Roman" w:cs="Times New Roman"/>
          <w:smallCaps/>
          <w:sz w:val="20"/>
          <w:szCs w:val="20"/>
        </w:rPr>
        <w:t>).</w:t>
      </w:r>
    </w:p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(</w:t>
      </w:r>
      <w:r>
        <w:rPr>
          <w:rFonts w:ascii="Times New Roman" w:eastAsia="Times New Roman" w:hAnsi="Times New Roman" w:cs="Times New Roman"/>
          <w:b/>
          <w:bCs/>
          <w:lang w:eastAsia="fr-FR"/>
        </w:rPr>
        <w:t>E</w:t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)</w:t>
      </w:r>
    </w:p>
    <w:p w:rsidR="00CA4DEA" w:rsidRDefault="00CA4DEA" w:rsidP="00BF47B6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fr-FR"/>
        </w:rPr>
      </w:pPr>
    </w:p>
    <w:p w:rsidR="00BF47B6" w:rsidRPr="00BF47B6" w:rsidRDefault="00BF47B6" w:rsidP="00CA4DEA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</w:p>
    <w:tbl>
      <w:tblPr>
        <w:tblW w:w="10031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77"/>
        <w:gridCol w:w="666"/>
        <w:gridCol w:w="851"/>
        <w:gridCol w:w="3402"/>
        <w:gridCol w:w="1701"/>
      </w:tblGrid>
      <w:tr w:rsidR="00BF47B6" w:rsidRPr="00BF47B6" w:rsidTr="00CF76AE">
        <w:trPr>
          <w:cantSplit/>
          <w:trHeight w:val="1239"/>
        </w:trPr>
        <w:tc>
          <w:tcPr>
            <w:tcW w:w="534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N° :  Prix</w:t>
            </w:r>
          </w:p>
        </w:tc>
        <w:tc>
          <w:tcPr>
            <w:tcW w:w="2877" w:type="dxa"/>
          </w:tcPr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Désignation des prestations</w:t>
            </w:r>
          </w:p>
        </w:tc>
        <w:tc>
          <w:tcPr>
            <w:tcW w:w="666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-108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Unité</w:t>
            </w:r>
          </w:p>
        </w:tc>
        <w:tc>
          <w:tcPr>
            <w:tcW w:w="851" w:type="dxa"/>
            <w:textDirection w:val="btLr"/>
          </w:tcPr>
          <w:p w:rsidR="00BF47B6" w:rsidRPr="00BF47B6" w:rsidRDefault="00BF47B6" w:rsidP="00BF47B6">
            <w:pPr>
              <w:spacing w:before="120" w:after="0" w:line="240" w:lineRule="auto"/>
              <w:ind w:left="113" w:right="113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quantité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P. Unitaire en dh hors. t.v.a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Total</w:t>
            </w:r>
          </w:p>
        </w:tc>
      </w:tr>
      <w:tr w:rsidR="00BF47B6" w:rsidRPr="00BF47B6" w:rsidTr="00CF76AE">
        <w:trPr>
          <w:trHeight w:val="580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Peinture vinylique blanche 1er choix  en pot de 1, 3,5 ou 30 kg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Kg</w:t>
            </w:r>
          </w:p>
        </w:tc>
        <w:tc>
          <w:tcPr>
            <w:tcW w:w="851" w:type="dxa"/>
            <w:vAlign w:val="center"/>
          </w:tcPr>
          <w:p w:rsidR="00BF47B6" w:rsidRPr="00BF47B6" w:rsidRDefault="00785B9D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600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560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Peinture vinylique de couleur 1er choix en pot de 1, 3,5 ou 30 kg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Kg</w:t>
            </w:r>
          </w:p>
        </w:tc>
        <w:tc>
          <w:tcPr>
            <w:tcW w:w="851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55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3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Peinture blanche de 1er choix pour le marquage routier, en pot de 20 kg.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Kg</w:t>
            </w:r>
          </w:p>
        </w:tc>
        <w:tc>
          <w:tcPr>
            <w:tcW w:w="851" w:type="dxa"/>
            <w:vAlign w:val="center"/>
          </w:tcPr>
          <w:p w:rsidR="00BF47B6" w:rsidRPr="00BF47B6" w:rsidRDefault="00785B9D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55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4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Peinture de couleur 1er choix pour le marquage routier, en pot de 20 kg.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Kg</w:t>
            </w:r>
          </w:p>
        </w:tc>
        <w:tc>
          <w:tcPr>
            <w:tcW w:w="851" w:type="dxa"/>
            <w:vAlign w:val="center"/>
          </w:tcPr>
          <w:p w:rsidR="00BF47B6" w:rsidRPr="00BF47B6" w:rsidRDefault="00785B9D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55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lastRenderedPageBreak/>
              <w:t>5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Peinture à huile blanche 1er choix en pot de 1, 3,5 ou 30 kg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Kg</w:t>
            </w:r>
          </w:p>
        </w:tc>
        <w:tc>
          <w:tcPr>
            <w:tcW w:w="851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400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6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Diluant en pot au choix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L</w:t>
            </w:r>
          </w:p>
        </w:tc>
        <w:tc>
          <w:tcPr>
            <w:tcW w:w="851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7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Vernis en pot au choix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L</w:t>
            </w:r>
          </w:p>
        </w:tc>
        <w:tc>
          <w:tcPr>
            <w:tcW w:w="851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602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8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Teinte pour peinture à eau 1er choix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851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541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9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Teinte pour peinture à l'huile 1er choix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U</w:t>
            </w:r>
          </w:p>
        </w:tc>
        <w:tc>
          <w:tcPr>
            <w:tcW w:w="851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576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10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White Spirit en pot de 1, 5 litre 1er choix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L</w:t>
            </w:r>
          </w:p>
        </w:tc>
        <w:tc>
          <w:tcPr>
            <w:tcW w:w="851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534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11</w:t>
            </w:r>
          </w:p>
        </w:tc>
        <w:tc>
          <w:tcPr>
            <w:tcW w:w="2877" w:type="dxa"/>
            <w:vAlign w:val="center"/>
          </w:tcPr>
          <w:p w:rsidR="00BF47B6" w:rsidRPr="00BF47B6" w:rsidRDefault="00BF47B6" w:rsidP="00BF4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</w:pPr>
            <w:r w:rsidRPr="00BF47B6">
              <w:rPr>
                <w:rFonts w:ascii="ArialMT" w:eastAsia="Times New Roman" w:hAnsi="ArialMT" w:cs="ArialMT"/>
                <w:sz w:val="18"/>
                <w:szCs w:val="18"/>
                <w:lang w:eastAsia="fr-FR"/>
              </w:rPr>
              <w:t>Nila bleu</w:t>
            </w:r>
          </w:p>
        </w:tc>
        <w:tc>
          <w:tcPr>
            <w:tcW w:w="666" w:type="dxa"/>
            <w:vAlign w:val="center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Kg</w:t>
            </w:r>
          </w:p>
        </w:tc>
        <w:tc>
          <w:tcPr>
            <w:tcW w:w="851" w:type="dxa"/>
            <w:vAlign w:val="center"/>
          </w:tcPr>
          <w:p w:rsidR="00BF47B6" w:rsidRPr="00BF47B6" w:rsidRDefault="00785B9D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150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A86FC7" w:rsidTr="00CF76AE">
        <w:trPr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  <w:t>TOTAL   HORS T.V.A: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TAUX   T.V.A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284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TOTAL   T.T.C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</w:tbl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</w:pPr>
    </w:p>
    <w:p w:rsidR="00CA4DEA" w:rsidRPr="00E00B3C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mallCaps/>
          <w:sz w:val="28"/>
        </w:rPr>
      </w:pPr>
      <w:r w:rsidRPr="009C4C2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  <w:sym w:font="Wingdings" w:char="F0C4"/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Imputation budgetaire : </w:t>
      </w:r>
      <w:r w:rsidRPr="00CA4DEA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 xml:space="preserve">10-30-50/60 </w:t>
      </w:r>
      <w:r w:rsidRPr="009C4C28"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>(</w:t>
      </w:r>
      <w:r w:rsidRPr="00CA4DEA">
        <w:rPr>
          <w:rFonts w:ascii="Times New Roman" w:eastAsia="Times New Roman" w:hAnsi="Times New Roman" w:cs="Times New Roman"/>
          <w:smallCaps/>
          <w:sz w:val="20"/>
          <w:szCs w:val="20"/>
        </w:rPr>
        <w:t>ACHAT DE CHAUX</w:t>
      </w:r>
      <w:r w:rsidRPr="009C4C28">
        <w:rPr>
          <w:rFonts w:ascii="Times New Roman" w:eastAsia="Times New Roman" w:hAnsi="Times New Roman" w:cs="Times New Roman"/>
          <w:smallCaps/>
          <w:sz w:val="20"/>
          <w:szCs w:val="20"/>
        </w:rPr>
        <w:t>).</w:t>
      </w:r>
    </w:p>
    <w:p w:rsidR="00CA4DEA" w:rsidRDefault="00CA4DEA" w:rsidP="00CA4DE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(</w:t>
      </w:r>
      <w:r>
        <w:rPr>
          <w:rFonts w:ascii="Times New Roman" w:eastAsia="Times New Roman" w:hAnsi="Times New Roman" w:cs="Times New Roman"/>
          <w:b/>
          <w:bCs/>
          <w:lang w:eastAsia="fr-FR"/>
        </w:rPr>
        <w:t>F</w:t>
      </w:r>
      <w:r w:rsidRPr="00BF47B6">
        <w:rPr>
          <w:rFonts w:ascii="Times New Roman" w:eastAsia="Times New Roman" w:hAnsi="Times New Roman" w:cs="Times New Roman"/>
          <w:b/>
          <w:bCs/>
          <w:lang w:eastAsia="fr-FR"/>
        </w:rPr>
        <w:t>)</w:t>
      </w:r>
    </w:p>
    <w:p w:rsidR="00BF47B6" w:rsidRPr="00BF47B6" w:rsidRDefault="00BF47B6" w:rsidP="00CA4DEA">
      <w:pPr>
        <w:spacing w:after="60" w:line="240" w:lineRule="auto"/>
        <w:outlineLvl w:val="5"/>
        <w:rPr>
          <w:rFonts w:ascii="Times New Roman" w:eastAsia="Times New Roman" w:hAnsi="Times New Roman" w:cs="Times New Roman"/>
          <w:b/>
          <w:bCs/>
          <w:lang w:eastAsia="fr-FR"/>
        </w:rPr>
      </w:pPr>
    </w:p>
    <w:tbl>
      <w:tblPr>
        <w:tblW w:w="0" w:type="auto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976"/>
        <w:gridCol w:w="567"/>
        <w:gridCol w:w="851"/>
        <w:gridCol w:w="3402"/>
        <w:gridCol w:w="1701"/>
      </w:tblGrid>
      <w:tr w:rsidR="00BF47B6" w:rsidRPr="00BF47B6" w:rsidTr="00CF76AE">
        <w:trPr>
          <w:cantSplit/>
          <w:trHeight w:val="1346"/>
        </w:trPr>
        <w:tc>
          <w:tcPr>
            <w:tcW w:w="534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N° :  Prix</w:t>
            </w:r>
          </w:p>
        </w:tc>
        <w:tc>
          <w:tcPr>
            <w:tcW w:w="2976" w:type="dxa"/>
          </w:tcPr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Désignation des prestations</w:t>
            </w:r>
          </w:p>
        </w:tc>
        <w:tc>
          <w:tcPr>
            <w:tcW w:w="567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-108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Unité</w:t>
            </w:r>
          </w:p>
        </w:tc>
        <w:tc>
          <w:tcPr>
            <w:tcW w:w="851" w:type="dxa"/>
            <w:textDirection w:val="btLr"/>
          </w:tcPr>
          <w:p w:rsidR="00BF47B6" w:rsidRPr="00BF47B6" w:rsidRDefault="00BF47B6" w:rsidP="00BF47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quantité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P. Unitaire en dh  hors. t.v.a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</w:p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Cs w:val="20"/>
                <w:lang w:eastAsia="fr-FR"/>
              </w:rPr>
              <w:t>Total</w:t>
            </w:r>
          </w:p>
        </w:tc>
      </w:tr>
      <w:tr w:rsidR="00BF47B6" w:rsidRPr="00BF47B6" w:rsidTr="00CF76AE">
        <w:trPr>
          <w:trHeight w:val="397"/>
        </w:trPr>
        <w:tc>
          <w:tcPr>
            <w:tcW w:w="534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</w:t>
            </w:r>
          </w:p>
        </w:tc>
        <w:tc>
          <w:tcPr>
            <w:tcW w:w="2976" w:type="dxa"/>
          </w:tcPr>
          <w:p w:rsidR="00BF47B6" w:rsidRPr="00BF47B6" w:rsidRDefault="00BF47B6" w:rsidP="00BF47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 xml:space="preserve">Chaux </w:t>
            </w:r>
          </w:p>
        </w:tc>
        <w:tc>
          <w:tcPr>
            <w:tcW w:w="567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Kg</w:t>
            </w:r>
          </w:p>
        </w:tc>
        <w:tc>
          <w:tcPr>
            <w:tcW w:w="851" w:type="dxa"/>
          </w:tcPr>
          <w:p w:rsidR="00BF47B6" w:rsidRPr="00BF47B6" w:rsidRDefault="00785B9D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1500</w:t>
            </w:r>
          </w:p>
        </w:tc>
        <w:tc>
          <w:tcPr>
            <w:tcW w:w="3402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A86FC7" w:rsidTr="00CF76AE">
        <w:trPr>
          <w:trHeight w:val="397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  <w:t>TOTAL   HORS T.V.A: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fr-FR"/>
              </w:rPr>
            </w:pPr>
          </w:p>
        </w:tc>
      </w:tr>
      <w:tr w:rsidR="00BF47B6" w:rsidRPr="00BF47B6" w:rsidTr="00CF76AE">
        <w:trPr>
          <w:trHeight w:val="397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TAUX   T.V.A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  <w:tr w:rsidR="00BF47B6" w:rsidRPr="00BF47B6" w:rsidTr="00CF76AE">
        <w:trPr>
          <w:trHeight w:val="397"/>
        </w:trPr>
        <w:tc>
          <w:tcPr>
            <w:tcW w:w="8330" w:type="dxa"/>
            <w:gridSpan w:val="5"/>
            <w:vAlign w:val="center"/>
          </w:tcPr>
          <w:p w:rsidR="00BF47B6" w:rsidRPr="00BF47B6" w:rsidRDefault="00BF47B6" w:rsidP="00BF4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TOTAL   T.T.C</w:t>
            </w:r>
            <w:r w:rsidRPr="00BF47B6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 :  ……………………..…</w:t>
            </w:r>
          </w:p>
        </w:tc>
        <w:tc>
          <w:tcPr>
            <w:tcW w:w="170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</w:p>
        </w:tc>
      </w:tr>
    </w:tbl>
    <w:p w:rsidR="00BF47B6" w:rsidRPr="00BF47B6" w:rsidRDefault="00BF47B6" w:rsidP="00BF47B6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32"/>
          <w:szCs w:val="32"/>
          <w:u w:val="single"/>
        </w:rPr>
      </w:pPr>
      <w:r w:rsidRPr="00BF47B6">
        <w:rPr>
          <w:rFonts w:ascii="Times New Roman" w:eastAsia="Times New Roman" w:hAnsi="Times New Roman" w:cs="Times New Roman"/>
          <w:b/>
          <w:bCs/>
          <w:smallCaps/>
          <w:sz w:val="32"/>
          <w:szCs w:val="32"/>
          <w:u w:val="single"/>
        </w:rPr>
        <w:t>récapitulation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1"/>
        <w:gridCol w:w="2514"/>
        <w:gridCol w:w="4220"/>
        <w:gridCol w:w="2240"/>
      </w:tblGrid>
      <w:tr w:rsidR="00BF47B6" w:rsidRPr="00BF47B6" w:rsidTr="00785B9D">
        <w:trPr>
          <w:trHeight w:val="419"/>
        </w:trPr>
        <w:tc>
          <w:tcPr>
            <w:tcW w:w="831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514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Rubrique Budgétaire</w:t>
            </w:r>
          </w:p>
        </w:tc>
        <w:tc>
          <w:tcPr>
            <w:tcW w:w="4220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Intitulé</w:t>
            </w:r>
          </w:p>
        </w:tc>
        <w:tc>
          <w:tcPr>
            <w:tcW w:w="2240" w:type="dxa"/>
          </w:tcPr>
          <w:p w:rsidR="00BF47B6" w:rsidRPr="00BF47B6" w:rsidRDefault="00BF47B6" w:rsidP="00BF4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total t.t.c</w:t>
            </w:r>
          </w:p>
        </w:tc>
      </w:tr>
      <w:tr w:rsidR="00BF47B6" w:rsidRPr="00BF47B6" w:rsidTr="00785B9D">
        <w:trPr>
          <w:trHeight w:val="567"/>
        </w:trPr>
        <w:tc>
          <w:tcPr>
            <w:tcW w:w="831" w:type="dxa"/>
          </w:tcPr>
          <w:p w:rsidR="00BF47B6" w:rsidRPr="00BF47B6" w:rsidRDefault="00BF47B6" w:rsidP="00BF47B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A</w:t>
            </w:r>
          </w:p>
        </w:tc>
        <w:tc>
          <w:tcPr>
            <w:tcW w:w="2514" w:type="dxa"/>
          </w:tcPr>
          <w:p w:rsidR="00BF47B6" w:rsidRPr="00BF47B6" w:rsidRDefault="00BF47B6" w:rsidP="00BF47B6">
            <w:pPr>
              <w:spacing w:before="120" w:after="0" w:line="240" w:lineRule="auto"/>
              <w:ind w:firstLine="374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  <w:sym w:font="Wingdings" w:char="F0C4"/>
            </w: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: 10-30-50/51</w:t>
            </w:r>
          </w:p>
        </w:tc>
        <w:tc>
          <w:tcPr>
            <w:tcW w:w="4220" w:type="dxa"/>
          </w:tcPr>
          <w:p w:rsidR="00BF47B6" w:rsidRPr="00BF47B6" w:rsidRDefault="00BF47B6" w:rsidP="00BF47B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Achat de produit brut des carrieres.</w:t>
            </w:r>
          </w:p>
        </w:tc>
        <w:tc>
          <w:tcPr>
            <w:tcW w:w="2240" w:type="dxa"/>
          </w:tcPr>
          <w:p w:rsidR="00BF47B6" w:rsidRPr="00BF47B6" w:rsidRDefault="00BF47B6" w:rsidP="00BF47B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</w:p>
        </w:tc>
      </w:tr>
      <w:tr w:rsidR="00BF47B6" w:rsidRPr="00BF47B6" w:rsidTr="00785B9D">
        <w:trPr>
          <w:trHeight w:val="567"/>
        </w:trPr>
        <w:tc>
          <w:tcPr>
            <w:tcW w:w="831" w:type="dxa"/>
          </w:tcPr>
          <w:p w:rsidR="00BF47B6" w:rsidRPr="00BF47B6" w:rsidRDefault="00BF47B6" w:rsidP="00BF47B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B</w:t>
            </w:r>
          </w:p>
        </w:tc>
        <w:tc>
          <w:tcPr>
            <w:tcW w:w="2514" w:type="dxa"/>
          </w:tcPr>
          <w:p w:rsidR="00BF47B6" w:rsidRPr="00BF47B6" w:rsidRDefault="00BF47B6" w:rsidP="00BF47B6">
            <w:pPr>
              <w:spacing w:before="120"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  <w:sym w:font="Wingdings" w:char="F0C4"/>
            </w: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: 10-30-50/52</w:t>
            </w:r>
          </w:p>
        </w:tc>
        <w:tc>
          <w:tcPr>
            <w:tcW w:w="4220" w:type="dxa"/>
          </w:tcPr>
          <w:p w:rsidR="00BF47B6" w:rsidRPr="00BF47B6" w:rsidRDefault="00BF47B6" w:rsidP="00BF47B6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Achat de ciment, trottoirs et carreaux</w:t>
            </w:r>
          </w:p>
        </w:tc>
        <w:tc>
          <w:tcPr>
            <w:tcW w:w="2240" w:type="dxa"/>
          </w:tcPr>
          <w:p w:rsidR="00BF47B6" w:rsidRPr="00BF47B6" w:rsidRDefault="00BF47B6" w:rsidP="00BF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</w:p>
        </w:tc>
      </w:tr>
      <w:tr w:rsidR="00BF47B6" w:rsidRPr="00BF47B6" w:rsidTr="00785B9D">
        <w:trPr>
          <w:trHeight w:val="567"/>
        </w:trPr>
        <w:tc>
          <w:tcPr>
            <w:tcW w:w="831" w:type="dxa"/>
          </w:tcPr>
          <w:p w:rsidR="00BF47B6" w:rsidRPr="00BF47B6" w:rsidRDefault="00BF47B6" w:rsidP="00BF47B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C</w:t>
            </w:r>
          </w:p>
        </w:tc>
        <w:tc>
          <w:tcPr>
            <w:tcW w:w="2514" w:type="dxa"/>
          </w:tcPr>
          <w:p w:rsidR="00BF47B6" w:rsidRPr="00BF47B6" w:rsidRDefault="00BF47B6" w:rsidP="00BF47B6">
            <w:pPr>
              <w:spacing w:before="120"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  <w:sym w:font="Wingdings" w:char="F0C4"/>
            </w: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: 10-30-50/53</w:t>
            </w:r>
          </w:p>
        </w:tc>
        <w:tc>
          <w:tcPr>
            <w:tcW w:w="4220" w:type="dxa"/>
          </w:tcPr>
          <w:p w:rsidR="00BF47B6" w:rsidRPr="00BF47B6" w:rsidRDefault="00BF47B6" w:rsidP="00BF47B6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Achat de bois</w:t>
            </w:r>
          </w:p>
        </w:tc>
        <w:tc>
          <w:tcPr>
            <w:tcW w:w="2240" w:type="dxa"/>
          </w:tcPr>
          <w:p w:rsidR="00BF47B6" w:rsidRPr="00BF47B6" w:rsidRDefault="00BF47B6" w:rsidP="00BF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</w:p>
        </w:tc>
      </w:tr>
      <w:tr w:rsidR="00BF47B6" w:rsidRPr="00BF47B6" w:rsidTr="00785B9D">
        <w:trPr>
          <w:trHeight w:val="567"/>
        </w:trPr>
        <w:tc>
          <w:tcPr>
            <w:tcW w:w="831" w:type="dxa"/>
          </w:tcPr>
          <w:p w:rsidR="00BF47B6" w:rsidRPr="00BF47B6" w:rsidRDefault="00BF47B6" w:rsidP="00BF47B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D</w:t>
            </w:r>
          </w:p>
        </w:tc>
        <w:tc>
          <w:tcPr>
            <w:tcW w:w="2514" w:type="dxa"/>
          </w:tcPr>
          <w:p w:rsidR="00BF47B6" w:rsidRPr="00BF47B6" w:rsidRDefault="00BF47B6" w:rsidP="00BF47B6">
            <w:pPr>
              <w:spacing w:before="120"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  <w:sym w:font="Wingdings" w:char="F0C4"/>
            </w: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: 10-30-50/54</w:t>
            </w:r>
          </w:p>
        </w:tc>
        <w:tc>
          <w:tcPr>
            <w:tcW w:w="4220" w:type="dxa"/>
          </w:tcPr>
          <w:p w:rsidR="00BF47B6" w:rsidRPr="00BF47B6" w:rsidRDefault="00BF47B6" w:rsidP="00BF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Achat de produits  de ferronnerie, regards et buses</w:t>
            </w:r>
          </w:p>
        </w:tc>
        <w:tc>
          <w:tcPr>
            <w:tcW w:w="2240" w:type="dxa"/>
          </w:tcPr>
          <w:p w:rsidR="00BF47B6" w:rsidRPr="00BF47B6" w:rsidRDefault="00BF47B6" w:rsidP="00BF4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</w:p>
        </w:tc>
      </w:tr>
      <w:tr w:rsidR="00BF47B6" w:rsidRPr="00BF47B6" w:rsidTr="00785B9D">
        <w:trPr>
          <w:trHeight w:val="567"/>
        </w:trPr>
        <w:tc>
          <w:tcPr>
            <w:tcW w:w="831" w:type="dxa"/>
          </w:tcPr>
          <w:p w:rsidR="00BF47B6" w:rsidRPr="00BF47B6" w:rsidRDefault="00BF47B6" w:rsidP="00BF47B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E</w:t>
            </w:r>
          </w:p>
        </w:tc>
        <w:tc>
          <w:tcPr>
            <w:tcW w:w="2514" w:type="dxa"/>
          </w:tcPr>
          <w:p w:rsidR="00BF47B6" w:rsidRPr="00BF47B6" w:rsidRDefault="00BF47B6" w:rsidP="00BF47B6">
            <w:pPr>
              <w:spacing w:before="120"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</w:pPr>
            <w:r w:rsidRPr="00BF4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  <w:sym w:font="Wingdings" w:char="F0C4"/>
            </w: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: 10-30-50/56</w:t>
            </w:r>
          </w:p>
        </w:tc>
        <w:tc>
          <w:tcPr>
            <w:tcW w:w="4220" w:type="dxa"/>
          </w:tcPr>
          <w:p w:rsidR="00BF47B6" w:rsidRPr="00BF47B6" w:rsidRDefault="00BF47B6" w:rsidP="00BF47B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Achat de peinture</w:t>
            </w:r>
          </w:p>
        </w:tc>
        <w:tc>
          <w:tcPr>
            <w:tcW w:w="2240" w:type="dxa"/>
          </w:tcPr>
          <w:p w:rsidR="00BF47B6" w:rsidRPr="00BF47B6" w:rsidRDefault="00BF47B6" w:rsidP="00BF47B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</w:p>
        </w:tc>
      </w:tr>
      <w:tr w:rsidR="00BF47B6" w:rsidRPr="00BF47B6" w:rsidTr="00785B9D">
        <w:trPr>
          <w:trHeight w:val="567"/>
        </w:trPr>
        <w:tc>
          <w:tcPr>
            <w:tcW w:w="831" w:type="dxa"/>
          </w:tcPr>
          <w:p w:rsidR="00BF47B6" w:rsidRPr="00BF47B6" w:rsidRDefault="00BF47B6" w:rsidP="00BF47B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F</w:t>
            </w:r>
          </w:p>
        </w:tc>
        <w:tc>
          <w:tcPr>
            <w:tcW w:w="2514" w:type="dxa"/>
          </w:tcPr>
          <w:p w:rsidR="00BF47B6" w:rsidRPr="00BF47B6" w:rsidRDefault="00BF47B6" w:rsidP="00BF47B6">
            <w:pPr>
              <w:spacing w:before="120"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/>
              </w:rPr>
              <w:sym w:font="Wingdings" w:char="F0C4"/>
            </w: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: 10-30-50/60</w:t>
            </w:r>
          </w:p>
        </w:tc>
        <w:tc>
          <w:tcPr>
            <w:tcW w:w="4220" w:type="dxa"/>
          </w:tcPr>
          <w:p w:rsidR="00BF47B6" w:rsidRPr="00BF47B6" w:rsidRDefault="00BF47B6" w:rsidP="00BF47B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Achat de chaux.</w:t>
            </w:r>
          </w:p>
        </w:tc>
        <w:tc>
          <w:tcPr>
            <w:tcW w:w="2240" w:type="dxa"/>
          </w:tcPr>
          <w:p w:rsidR="00BF47B6" w:rsidRPr="00BF47B6" w:rsidRDefault="00BF47B6" w:rsidP="00BF47B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</w:p>
        </w:tc>
      </w:tr>
      <w:tr w:rsidR="00BF47B6" w:rsidRPr="00BF47B6" w:rsidTr="00785B9D">
        <w:trPr>
          <w:trHeight w:val="567"/>
        </w:trPr>
        <w:tc>
          <w:tcPr>
            <w:tcW w:w="7565" w:type="dxa"/>
            <w:gridSpan w:val="3"/>
          </w:tcPr>
          <w:p w:rsidR="00BF47B6" w:rsidRPr="00BF47B6" w:rsidRDefault="00BF47B6" w:rsidP="00BF47B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  <w:r w:rsidRPr="00BF47B6"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  <w:t>total t.t.c : ………………………</w:t>
            </w:r>
          </w:p>
        </w:tc>
        <w:tc>
          <w:tcPr>
            <w:tcW w:w="2240" w:type="dxa"/>
          </w:tcPr>
          <w:p w:rsidR="00BF47B6" w:rsidRPr="00BF47B6" w:rsidRDefault="00BF47B6" w:rsidP="00BF47B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8"/>
                <w:szCs w:val="20"/>
              </w:rPr>
            </w:pPr>
          </w:p>
        </w:tc>
      </w:tr>
    </w:tbl>
    <w:p w:rsidR="00BF47B6" w:rsidRPr="00BF47B6" w:rsidRDefault="00BF47B6" w:rsidP="00BF47B6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mallCaps/>
          <w:sz w:val="16"/>
          <w:szCs w:val="16"/>
        </w:rPr>
      </w:pPr>
    </w:p>
    <w:p w:rsidR="00BF47B6" w:rsidRPr="00BF47B6" w:rsidRDefault="00BF47B6" w:rsidP="00785B9D">
      <w:pPr>
        <w:spacing w:before="120" w:after="120" w:line="240" w:lineRule="auto"/>
        <w:ind w:left="-426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BF47B6">
        <w:rPr>
          <w:rFonts w:ascii="Times New Roman" w:eastAsia="Times New Roman" w:hAnsi="Times New Roman" w:cs="Times New Roman"/>
          <w:smallCaps/>
          <w:sz w:val="24"/>
          <w:szCs w:val="24"/>
        </w:rPr>
        <w:lastRenderedPageBreak/>
        <w:t xml:space="preserve">le présent bordereau est arrete à </w:t>
      </w:r>
      <w:smartTag w:uri="urn:schemas-microsoft-com:office:smarttags" w:element="PersonName">
        <w:smartTagPr>
          <w:attr w:name="ProductID" w:val="LA SOMME DE"/>
        </w:smartTagPr>
        <w:r w:rsidRPr="00BF47B6">
          <w:rPr>
            <w:rFonts w:ascii="Times New Roman" w:eastAsia="Times New Roman" w:hAnsi="Times New Roman" w:cs="Times New Roman"/>
            <w:smallCaps/>
            <w:sz w:val="24"/>
            <w:szCs w:val="24"/>
          </w:rPr>
          <w:t>la somme de</w:t>
        </w:r>
      </w:smartTag>
      <w:r w:rsidRPr="00BF47B6">
        <w:rPr>
          <w:rFonts w:ascii="Times New Roman" w:eastAsia="Times New Roman" w:hAnsi="Times New Roman" w:cs="Times New Roman"/>
          <w:smallCaps/>
          <w:sz w:val="24"/>
          <w:szCs w:val="24"/>
        </w:rPr>
        <w:t> : ……………………….…………………......………………………………………………………</w:t>
      </w:r>
    </w:p>
    <w:p w:rsidR="00BF47B6" w:rsidRPr="00BF47B6" w:rsidRDefault="00BF47B6" w:rsidP="00BF47B6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BF47B6">
        <w:rPr>
          <w:rFonts w:ascii="Times New Roman" w:eastAsia="Times New Roman" w:hAnsi="Times New Roman" w:cs="Times New Roman"/>
          <w:sz w:val="24"/>
          <w:szCs w:val="24"/>
        </w:rPr>
        <w:t xml:space="preserve">         Chefchaouen, le</w:t>
      </w:r>
      <w:r w:rsidRPr="00BF47B6">
        <w:rPr>
          <w:rFonts w:ascii="Times New Roman" w:eastAsia="Times New Roman" w:hAnsi="Times New Roman" w:cs="Times New Roman"/>
          <w:smallCaps/>
          <w:sz w:val="24"/>
          <w:szCs w:val="24"/>
        </w:rPr>
        <w:t xml:space="preserve"> ………………….………….</w:t>
      </w:r>
      <w:r w:rsidRPr="00BF47B6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</w:p>
    <w:p w:rsidR="002B0915" w:rsidRPr="00B911CB" w:rsidRDefault="00BF47B6" w:rsidP="00B911C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BF47B6">
        <w:rPr>
          <w:rFonts w:ascii="Times New Roman" w:eastAsia="Times New Roman" w:hAnsi="Times New Roman" w:cs="Times New Roman"/>
          <w:smallCaps/>
          <w:sz w:val="24"/>
          <w:szCs w:val="24"/>
        </w:rPr>
        <w:t xml:space="preserve">    le fournisseur</w:t>
      </w:r>
      <w:r w:rsidRPr="00BF47B6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</w:p>
    <w:sectPr w:rsidR="002B0915" w:rsidRPr="00B91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AAE" w:rsidRDefault="00FF3AAE" w:rsidP="00CA4DEA">
      <w:pPr>
        <w:spacing w:after="0" w:line="240" w:lineRule="auto"/>
      </w:pPr>
      <w:r>
        <w:separator/>
      </w:r>
    </w:p>
  </w:endnote>
  <w:endnote w:type="continuationSeparator" w:id="0">
    <w:p w:rsidR="00FF3AAE" w:rsidRDefault="00FF3AAE" w:rsidP="00CA4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AAE" w:rsidRDefault="00FF3AAE" w:rsidP="00CA4DEA">
      <w:pPr>
        <w:spacing w:after="0" w:line="240" w:lineRule="auto"/>
      </w:pPr>
      <w:r>
        <w:separator/>
      </w:r>
    </w:p>
  </w:footnote>
  <w:footnote w:type="continuationSeparator" w:id="0">
    <w:p w:rsidR="00FF3AAE" w:rsidRDefault="00FF3AAE" w:rsidP="00CA4D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7B6"/>
    <w:rsid w:val="00011756"/>
    <w:rsid w:val="000307BB"/>
    <w:rsid w:val="0004341B"/>
    <w:rsid w:val="00045E13"/>
    <w:rsid w:val="001E6E4E"/>
    <w:rsid w:val="002704A1"/>
    <w:rsid w:val="002837C7"/>
    <w:rsid w:val="003872F3"/>
    <w:rsid w:val="0039768D"/>
    <w:rsid w:val="00414293"/>
    <w:rsid w:val="00470841"/>
    <w:rsid w:val="004C01A1"/>
    <w:rsid w:val="00662F35"/>
    <w:rsid w:val="00785B9D"/>
    <w:rsid w:val="008B3926"/>
    <w:rsid w:val="008D2741"/>
    <w:rsid w:val="00994BD4"/>
    <w:rsid w:val="00A17E42"/>
    <w:rsid w:val="00A86B53"/>
    <w:rsid w:val="00A86FC7"/>
    <w:rsid w:val="00AC7F08"/>
    <w:rsid w:val="00B911CB"/>
    <w:rsid w:val="00BF47B6"/>
    <w:rsid w:val="00C42726"/>
    <w:rsid w:val="00C65512"/>
    <w:rsid w:val="00C8555B"/>
    <w:rsid w:val="00CA4DEA"/>
    <w:rsid w:val="00CE02B2"/>
    <w:rsid w:val="00E176F8"/>
    <w:rsid w:val="00F568DA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044C32A"/>
  <w15:chartTrackingRefBased/>
  <w15:docId w15:val="{A85BFF89-E56B-42F1-9FBD-5EE448F4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D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A4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4DEA"/>
  </w:style>
  <w:style w:type="paragraph" w:styleId="Pieddepage">
    <w:name w:val="footer"/>
    <w:basedOn w:val="Normal"/>
    <w:link w:val="PieddepageCar"/>
    <w:uiPriority w:val="99"/>
    <w:unhideWhenUsed/>
    <w:rsid w:val="00CA4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4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intp-tp.fr/voirie-tp/tuyau-pvc-assainissement-cr4-bipeau-a-joint-diametre-315mm-epaisseur-A1190515p213S2R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ointp-tp.fr/voirie-tp/tuyau-pvc-assainissement-cr4-bipeau-a-joint-diametre-315mm-epaisseur-A1190515p213S2R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intp-tp.fr/voirie-tp/tuyau-pvc-assainissement-cr4-bipeau-a-joint-diametre-315mm-epaisseur-A1190515p213S2R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837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11</cp:revision>
  <dcterms:created xsi:type="dcterms:W3CDTF">2025-01-12T22:54:00Z</dcterms:created>
  <dcterms:modified xsi:type="dcterms:W3CDTF">2026-09-19T15:08:00Z</dcterms:modified>
</cp:coreProperties>
</file>