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660D" w14:textId="77777777" w:rsidR="00A60E8A" w:rsidRPr="00A60E8A" w:rsidRDefault="00A60E8A" w:rsidP="00A60E8A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fr-FR"/>
        </w:rPr>
      </w:pPr>
      <w:r w:rsidRPr="00A60E8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fr-FR"/>
        </w:rPr>
        <w:t>Le bordereau des prix - détail estimatif</w:t>
      </w:r>
      <w:r w:rsidRPr="00A60E8A">
        <w:rPr>
          <w:rFonts w:ascii="Times New Roman" w:eastAsia="Times New Roman" w:hAnsi="Times New Roman" w:cs="Times New Roman"/>
          <w:b/>
          <w:bCs/>
          <w:w w:val="90"/>
          <w:sz w:val="28"/>
          <w:szCs w:val="28"/>
          <w:lang w:eastAsia="fr-FR"/>
        </w:rPr>
        <w:t> </w:t>
      </w:r>
      <w:r w:rsidRPr="00A60E8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fr-FR"/>
        </w:rPr>
        <w:t>:</w:t>
      </w:r>
    </w:p>
    <w:p w14:paraId="6D62D2C4" w14:textId="6AEA1CAB" w:rsidR="00A60E8A" w:rsidRPr="00A60E8A" w:rsidRDefault="00A60E8A" w:rsidP="00A60E8A">
      <w:pPr>
        <w:spacing w:after="120" w:line="276" w:lineRule="auto"/>
        <w:rPr>
          <w:rFonts w:ascii="Times New Roman" w:eastAsia="Times New Roman" w:hAnsi="Times New Roman" w:cs="Times New Roman"/>
          <w:b/>
          <w:bCs/>
          <w:color w:val="0070C0"/>
          <w:w w:val="90"/>
          <w:sz w:val="24"/>
          <w:szCs w:val="24"/>
          <w:lang w:eastAsia="fr-FR"/>
        </w:rPr>
      </w:pPr>
      <w:r w:rsidRPr="00A60E8A">
        <w:rPr>
          <w:rFonts w:ascii="Times New Roman" w:eastAsia="Times New Roman" w:hAnsi="Times New Roman" w:cs="Times New Roman"/>
          <w:b/>
          <w:bCs/>
          <w:color w:val="0070C0"/>
          <w:w w:val="90"/>
          <w:sz w:val="24"/>
          <w:szCs w:val="24"/>
          <w:lang w:eastAsia="fr-FR"/>
        </w:rPr>
        <w:t>Objet</w:t>
      </w:r>
      <w:r w:rsidRPr="006C168F">
        <w:rPr>
          <w:rFonts w:ascii="Times New Roman" w:eastAsia="Times New Roman" w:hAnsi="Times New Roman" w:cs="Times New Roman"/>
          <w:b/>
          <w:bCs/>
          <w:color w:val="0070C0"/>
          <w:w w:val="90"/>
          <w:sz w:val="24"/>
          <w:szCs w:val="24"/>
          <w:lang w:eastAsia="fr-FR"/>
        </w:rPr>
        <w:t xml:space="preserve"> : TRAVAUX</w:t>
      </w:r>
      <w:r w:rsidRPr="00A60E8A">
        <w:rPr>
          <w:rFonts w:ascii="Times New Roman" w:eastAsia="Times New Roman" w:hAnsi="Times New Roman" w:cs="Times New Roman"/>
          <w:b/>
          <w:bCs/>
          <w:color w:val="0070C0"/>
          <w:w w:val="90"/>
          <w:sz w:val="24"/>
          <w:szCs w:val="24"/>
          <w:lang w:eastAsia="fr-FR"/>
        </w:rPr>
        <w:t xml:space="preserve"> DE CONSTRUCTION D’UN CHATEAU D’EAU DE 50M3 SUE-ELEVE DE 10 M DE HAUTEUR POUR LA DISTRIBUTION DE L’EAU POTABLE AU DOUAR DR AGLAGAL </w:t>
      </w:r>
      <w:r w:rsidRPr="006C168F">
        <w:rPr>
          <w:rFonts w:ascii="Times New Roman" w:eastAsia="Times New Roman" w:hAnsi="Times New Roman" w:cs="Times New Roman"/>
          <w:b/>
          <w:bCs/>
          <w:color w:val="0070C0"/>
          <w:w w:val="90"/>
          <w:sz w:val="24"/>
          <w:szCs w:val="24"/>
          <w:lang w:eastAsia="fr-FR"/>
        </w:rPr>
        <w:t>NOUMALAL COMMUNE</w:t>
      </w:r>
      <w:r w:rsidRPr="00A60E8A">
        <w:rPr>
          <w:rFonts w:ascii="Times New Roman" w:eastAsia="Times New Roman" w:hAnsi="Times New Roman" w:cs="Times New Roman"/>
          <w:b/>
          <w:bCs/>
          <w:color w:val="0070C0"/>
          <w:w w:val="90"/>
          <w:sz w:val="24"/>
          <w:szCs w:val="24"/>
          <w:lang w:eastAsia="fr-FR"/>
        </w:rPr>
        <w:t xml:space="preserve"> BOUNRAR PROVINCE DE TAROUDANT</w:t>
      </w:r>
    </w:p>
    <w:tbl>
      <w:tblPr>
        <w:tblW w:w="10916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5938"/>
        <w:gridCol w:w="712"/>
        <w:gridCol w:w="1134"/>
        <w:gridCol w:w="1134"/>
        <w:gridCol w:w="1418"/>
      </w:tblGrid>
      <w:tr w:rsidR="00A60E8A" w:rsidRPr="006C168F" w14:paraId="3373DF39" w14:textId="77777777" w:rsidTr="00F36148">
        <w:trPr>
          <w:trHeight w:val="5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CA57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Prix N°</w:t>
            </w:r>
          </w:p>
        </w:tc>
        <w:tc>
          <w:tcPr>
            <w:tcW w:w="5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3737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Désignation des travaux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912B1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E1AAA" w14:textId="10B3FE27" w:rsidR="00A60E8A" w:rsidRPr="00A60E8A" w:rsidRDefault="00A60E8A" w:rsidP="00166CB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1F6B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Prix unitaire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3FB7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Montant </w:t>
            </w:r>
          </w:p>
        </w:tc>
      </w:tr>
      <w:tr w:rsidR="00A60E8A" w:rsidRPr="006C168F" w14:paraId="43F75A8B" w14:textId="77777777" w:rsidTr="00F36148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76E5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CBC3" w14:textId="740B72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Installation de chantier y compris le panneau de </w:t>
            </w:r>
            <w:r w:rsidRPr="006C168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chantier,</w:t>
            </w: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les engins, le bureau, le matériel, les panneaux de chantier et toutes sujétions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D2D9E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Ft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F03B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F045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6243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1FCBF568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59722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B623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Terrassement en terrain de toute nature et à toutes profondeurs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C1206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3DD8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128,01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6C8B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F805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E4D7A9A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92622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8E66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Remblais compacté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7F87E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D0F7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69,79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650A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0A7A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571A2F20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654F3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F90E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Béton de propreté de classe B5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0B3C2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00C4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4A5C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9ED1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2455446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EC44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AA78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Hérissonnage</w:t>
            </w:r>
            <w:proofErr w:type="spell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ou Blocage DE 20 cm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51980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24DF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12,25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5B52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F36A6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43B4E16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EC21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E332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Béton classe B3 Gros Béton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0ABC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7D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5,99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3690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1CF5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2844E8B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2F7EE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46BF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Béton B4 légèrement armé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BAFDA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0E71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D98B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8D37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17B633C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C6290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A99F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Béton B2 pour béton armé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7500B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86E8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4FDE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E082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ADA86A6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9ACEE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945F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Béton B2 pour béton armé adjonction d'un hydrofuge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A5C96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CDD9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DF43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0019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EC50F19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6C8B5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2867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Aciers HA pour armature béton armé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B9EB6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kg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8D58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5 716,27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3EF8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938C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BDD0231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1313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AE14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Enduit étanche hydraulique (cuvelage) de 0,03 m d'épaisseur au mortier de ciment type C.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65029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1461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A445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C4D4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88F3432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A9FF8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81FA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Enduit extérieur type C de 2cm d'épaisseur y compris toutes sujétions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7641A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C1FB8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196,43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B9C6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ACE0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3B3D75B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D21E7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836FD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Étanchéité bitumineuse de toiture normale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926DB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8BFB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74,08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03B2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944D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71ECFF8" w14:textId="77777777" w:rsidTr="00F36148">
        <w:trPr>
          <w:trHeight w:val="30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59AEA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FCFC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Forme de pente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8C3D1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08AC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19,36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8AB9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B9BA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A1D0E63" w14:textId="77777777" w:rsidTr="00F36148">
        <w:trPr>
          <w:trHeight w:val="51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1D64C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716D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Chape de lissage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C268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00C2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19,36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DE8B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66E9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9DFDF0D" w14:textId="77777777" w:rsidTr="00F36148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BDD81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A1F4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Tôle acier striée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ACDEF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17A1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5F3E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B21E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C0A02F6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7CCA8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01A7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 et pose d'une porte métallique de 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dimension  1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,00 x 2,20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31E4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CCBD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4558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25A9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47587D7" w14:textId="77777777" w:rsidTr="00F3614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20626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A988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d'une échelle métallique à crinoline en acier galvanisé à chaud de 60 cm de largeur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F6AA2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ml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9D17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67AE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5EF9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59AF3128" w14:textId="77777777" w:rsidTr="00F3614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E912F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FE4A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et pose d'une échelle métallique sans crinoline en acier galvanisé à chaud de 60 cm de largeur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ED299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ml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21F8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FB64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001B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F939090" w14:textId="77777777" w:rsidTr="00F36148">
        <w:trPr>
          <w:trHeight w:val="42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DBDA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5549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Peinture 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vinylique  </w:t>
            </w:r>
            <w:proofErr w:type="spell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exterieur</w:t>
            </w:r>
            <w:proofErr w:type="spellEnd"/>
            <w:proofErr w:type="gramEnd"/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118C0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6302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276,23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21DC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E7FA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93B651A" w14:textId="77777777" w:rsidTr="00F3614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1DEA4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C3AB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Peinture Glycérophtalique laquée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AC461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9F1C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80,45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DC1E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3930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05F2401" w14:textId="77777777" w:rsidTr="00F3614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28B2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63E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Signalisation aérienne comprenant la réalisation de bandes fluorescentes blanches et rouges autour du lanterneau d'aération et de l'acrotère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FD9C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Ft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1A17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C691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756F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6C168F" w:rsidRPr="00A60E8A" w14:paraId="5AD9ADD3" w14:textId="77777777" w:rsidTr="006C168F">
        <w:trPr>
          <w:trHeight w:val="44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F52D1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lastRenderedPageBreak/>
              <w:t> </w:t>
            </w:r>
          </w:p>
        </w:tc>
        <w:tc>
          <w:tcPr>
            <w:tcW w:w="89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35B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TOTAL SERIE N° 01 : GENIE CIVIL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C0147" w14:textId="77777777" w:rsidR="00A60E8A" w:rsidRPr="00A60E8A" w:rsidRDefault="00A60E8A" w:rsidP="00A60E8A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B4A020C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E57D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7574" w14:textId="77777777" w:rsidR="00A60E8A" w:rsidRPr="00A60E8A" w:rsidRDefault="00A60E8A" w:rsidP="00A60E8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SERIE N°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02  :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EQUIPEMENTS HYDRAULIQUES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FB79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C42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74D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A75E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</w:tr>
      <w:tr w:rsidR="00A60E8A" w:rsidRPr="006C168F" w14:paraId="712A5052" w14:textId="77777777" w:rsidTr="00F36148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D779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2DE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CONDUITE D'ARRIVEE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BA9A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1DC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728A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FDA6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</w:tr>
      <w:tr w:rsidR="00A60E8A" w:rsidRPr="006C168F" w14:paraId="41B3055C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584EC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0A6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d'une bride major stop 60/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60  et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toutes sujétions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E68FA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1B8F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261A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A2AA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09765CFD" w14:textId="77777777" w:rsidTr="00F3614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E1793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B77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Fourniture, transport et pose d'une manchette en acier galvanisé à chaud à brides pour traverser de 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mur  DN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60 L = 0,5 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D2994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E864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2B4C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D0AD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84380C8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D9F8D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A93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d’une colonne montante en acier pour conduite d'</w:t>
            </w:r>
            <w:proofErr w:type="spell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arrévé</w:t>
            </w:r>
            <w:proofErr w:type="spellEnd"/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0798C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C85B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2E0F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D975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ADF0F0B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B0378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D25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Té à brides en acier galvanisé à chaud DN  80/ 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E92CF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E471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9E48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1824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32F66B6" w14:textId="77777777" w:rsidTr="00F3614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50F68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A71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Fourniture, transport et pose d'un coude 1/4 à brides et à patin en acier galvanisé à 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chaud  DN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60 mm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CF798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683B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7E27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8BB8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5EBB2D4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843C5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C8D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de robinet vanne DN 60 à opercule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24EE4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4B05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CED9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29AD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059C0C7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383EB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BCB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transport et pose de Robinet flotteur DN 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12989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4748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653A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4F36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090C7800" w14:textId="77777777" w:rsidTr="00F36148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458BE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EF3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CONDUITE DE DEPART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8EF5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7E0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7AC9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3E31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</w:tr>
      <w:tr w:rsidR="00A60E8A" w:rsidRPr="006C168F" w14:paraId="56E48DF4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44EC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D34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d'une crépine bridée en acier galvanisé à chaud DN 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D14D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CDE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9078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2ECD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E42B25F" w14:textId="77777777" w:rsidTr="00F36148">
        <w:trPr>
          <w:trHeight w:val="100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6BD0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B9A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d'une manchette de traversée à brides avec collerette en acier galvanisé à chaud DN 60 L=0,50m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4AB5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DC54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70A9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F1B9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1A8CC95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1AEA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ACE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de robinet vanne DN 60 à opercule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3675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05D8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0031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3726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9CA8FD4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BD50F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D4B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Té à brides en acier galvanisé à chaud DN  60/60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C306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904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EB77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1DDE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58762B1C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FC989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100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compteur mécanique Woltman à brides DN 60 PN16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AFC73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9A86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E25C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CEDA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2DF2A5A" w14:textId="77777777" w:rsidTr="00F36148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60AC4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419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stabilisateur d'écoulement à brides, DN 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E6116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53E1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C6E6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4F7B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B0BA2C0" w14:textId="77777777" w:rsidTr="00F36148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688B7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67F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Fourniture, transport et pose de joint de démontage </w:t>
            </w:r>
            <w:proofErr w:type="spell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</w:t>
            </w:r>
            <w:proofErr w:type="spell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bride DN 60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EC7C7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FBB0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5935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24E1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74CC2C1A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6F6F0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19C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Fourniture, transport et pose de filtre a tamis en y DN60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002CD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566F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BB50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C6FD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68790DE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C4D1D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EA4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 transport et pose de ventouse tripe fonction DN60 y compris té et vannes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D1FF4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B390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8CE5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19E6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F70CB49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CD633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567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d’une colonne montante en acier pour conduite de départ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38A6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20DA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19C6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9D6C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574C51B" w14:textId="77777777" w:rsidTr="00F36148">
        <w:trPr>
          <w:trHeight w:val="39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337E3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lastRenderedPageBreak/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135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BY-PASS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5CB06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81C3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E1CE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79DF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716E6EF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A80B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BEA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clapet anti retour DN 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89B08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7380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CB1D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E79E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10FA5A9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6472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6A7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de robinet vanne DN 60 à opercule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8614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79E0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755B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FB356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08A7E93E" w14:textId="77777777" w:rsidTr="00F36148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531FC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812C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TROP PLEIN &amp; VIDANGE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F445A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2470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BCC8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15F7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50F1AF84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ABABE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194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Fourniture, transport et pose d'un entonnoir à bride en acier galvanisé à chaud DN 60/60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A9C0D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8B2B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D7EB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1D5B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6637F3FE" w14:textId="77777777" w:rsidTr="00F36148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E73E7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43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F0BC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Fourniture, transport et pose d'une manchette de traversée étanche à brides avec collerette en acier galvanisé à chaud pour </w:t>
            </w:r>
            <w:proofErr w:type="spellStart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traversée</w:t>
            </w:r>
            <w:proofErr w:type="spellEnd"/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du radier de la cuve DN 60 L=0,50m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473B2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545B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09C0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E9FD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E0767DF" w14:textId="77777777" w:rsidTr="00F36148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84A2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44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0C0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d’une colonne montante en acier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16AD2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C7CF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2EF7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A6D7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3F24D943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289B7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330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coude 1/4 à brides et à patin en acier galvanisé à chaud DN 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700EE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9837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49517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863A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D05A09F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AFAB0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46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A3D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de robinet vanne DN 60 à opercule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D9BAA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A932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CFE8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CC74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1FB5ABEA" w14:textId="77777777" w:rsidTr="00F3614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FC5A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47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AC5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Fourniture, transport et pose d'un té à brides en acier galvanisé à chaud DN 60/60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5D460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15A1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AF24F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EB07E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238B67FB" w14:textId="77777777" w:rsidTr="00F36148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90F73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7DBB5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TOTAL SERIE N°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02: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EQUIPEMENTS HYDRAULIQUES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47E7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4F25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22CFA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45B33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6C168F" w14:paraId="4274B77D" w14:textId="77777777" w:rsidTr="00F36148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20C15B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A68A3D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TOTAL (1</w:t>
            </w: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)  RESERVOIR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SURELEVE DE CAPACITE 50 M3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D121942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FBD5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E72B8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3A959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A60E8A" w14:paraId="0F106C38" w14:textId="77777777" w:rsidTr="006C168F">
        <w:trPr>
          <w:trHeight w:val="360"/>
        </w:trPr>
        <w:tc>
          <w:tcPr>
            <w:tcW w:w="949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B00F81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TOTAL HTVA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4F7A38" w14:textId="77777777" w:rsidR="00A60E8A" w:rsidRPr="00A60E8A" w:rsidRDefault="00A60E8A" w:rsidP="00A60E8A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A60E8A" w14:paraId="6DCB6330" w14:textId="77777777" w:rsidTr="006C168F">
        <w:trPr>
          <w:trHeight w:val="312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146AD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proofErr w:type="gramStart"/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TVA  (</w:t>
            </w:r>
            <w:proofErr w:type="gramEnd"/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20%)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52E943" w14:textId="77777777" w:rsidR="00A60E8A" w:rsidRPr="00A60E8A" w:rsidRDefault="00A60E8A" w:rsidP="00A60E8A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  <w:tr w:rsidR="00A60E8A" w:rsidRPr="00A60E8A" w14:paraId="2F1CE291" w14:textId="77777777" w:rsidTr="006C168F">
        <w:trPr>
          <w:trHeight w:val="33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EA91CF4" w14:textId="77777777" w:rsidR="00A60E8A" w:rsidRPr="00A60E8A" w:rsidRDefault="00A60E8A" w:rsidP="00A60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TOTAL TTC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88180" w14:textId="77777777" w:rsidR="00A60E8A" w:rsidRPr="00A60E8A" w:rsidRDefault="00A60E8A" w:rsidP="00A60E8A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6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       -   </w:t>
            </w:r>
          </w:p>
        </w:tc>
      </w:tr>
    </w:tbl>
    <w:p w14:paraId="022CB111" w14:textId="77777777" w:rsidR="00A60E8A" w:rsidRPr="00A60E8A" w:rsidRDefault="00A60E8A" w:rsidP="00A60E8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7918B3B" w14:textId="77777777" w:rsidR="00A60E8A" w:rsidRPr="00A60E8A" w:rsidRDefault="00A60E8A" w:rsidP="00A60E8A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4820BF4" w14:textId="77777777" w:rsidR="00A45850" w:rsidRPr="00502310" w:rsidRDefault="00A45850" w:rsidP="00A60E8A">
      <w:pPr>
        <w:ind w:hanging="1276"/>
        <w:rPr>
          <w:sz w:val="24"/>
          <w:szCs w:val="24"/>
        </w:rPr>
      </w:pPr>
    </w:p>
    <w:sectPr w:rsidR="00A45850" w:rsidRPr="00502310" w:rsidSect="006C168F">
      <w:pgSz w:w="11906" w:h="16838"/>
      <w:pgMar w:top="1417" w:right="282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8A"/>
    <w:rsid w:val="00166CB4"/>
    <w:rsid w:val="004628E8"/>
    <w:rsid w:val="00502310"/>
    <w:rsid w:val="00523109"/>
    <w:rsid w:val="006C168F"/>
    <w:rsid w:val="00A45850"/>
    <w:rsid w:val="00A60E8A"/>
    <w:rsid w:val="00BA211E"/>
    <w:rsid w:val="00F3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A5412"/>
  <w15:chartTrackingRefBased/>
  <w15:docId w15:val="{8015CB63-F1BD-4A16-B6A5-335B688D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0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0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0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0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0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0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0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0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0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0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0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0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0E8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0E8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0E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0E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0E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0E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0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0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0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0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0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0E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0E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0E8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0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0E8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0E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mamoun lahssini</dc:creator>
  <cp:keywords/>
  <dc:description/>
  <cp:lastModifiedBy>mamoun lahssini</cp:lastModifiedBy>
  <cp:revision>6</cp:revision>
  <cp:lastPrinted>2026-07-06T09:58:00Z</cp:lastPrinted>
  <dcterms:created xsi:type="dcterms:W3CDTF">2026-07-06T09:43:00Z</dcterms:created>
  <dcterms:modified xsi:type="dcterms:W3CDTF">2026-07-06T10:01:00Z</dcterms:modified>
</cp:coreProperties>
</file>