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A99" w:rsidRPr="002448A3" w:rsidRDefault="003A2A99" w:rsidP="003A2A99">
      <w:pPr>
        <w:ind w:left="567" w:right="-1" w:firstLine="284"/>
        <w:jc w:val="center"/>
        <w:rPr>
          <w:rFonts w:ascii="Book Antiqua" w:hAnsi="Book Antiqua"/>
          <w:b/>
          <w:bCs/>
          <w:u w:val="single"/>
        </w:rPr>
      </w:pPr>
      <w:r w:rsidRPr="002448A3">
        <w:rPr>
          <w:rFonts w:ascii="Book Antiqua" w:hAnsi="Book Antiqua"/>
          <w:b/>
          <w:bCs/>
          <w:u w:val="single"/>
        </w:rPr>
        <w:t>Bordereau des prix-détail estimatif.</w:t>
      </w:r>
    </w:p>
    <w:p w:rsidR="003A2A99" w:rsidRPr="002448A3" w:rsidRDefault="003A2A99" w:rsidP="003A2A99">
      <w:pPr>
        <w:autoSpaceDE w:val="0"/>
        <w:autoSpaceDN w:val="0"/>
        <w:adjustRightInd w:val="0"/>
        <w:ind w:right="-1" w:firstLine="567"/>
        <w:jc w:val="center"/>
        <w:rPr>
          <w:rFonts w:ascii="Book Antiqua" w:hAnsi="Book Antiqua"/>
          <w:b/>
          <w:bCs/>
        </w:rPr>
      </w:pPr>
      <w:r w:rsidRPr="002448A3">
        <w:rPr>
          <w:rFonts w:ascii="Book Antiqua" w:hAnsi="Book Antiqua"/>
          <w:b/>
          <w:bCs/>
        </w:rPr>
        <w:t>Appel d’offres ouvert simplifié sur offres de prix n° 0</w:t>
      </w:r>
      <w:r>
        <w:rPr>
          <w:rFonts w:ascii="Book Antiqua" w:hAnsi="Book Antiqua"/>
          <w:b/>
          <w:bCs/>
        </w:rPr>
        <w:t>8</w:t>
      </w:r>
      <w:r w:rsidRPr="002448A3">
        <w:rPr>
          <w:rFonts w:ascii="Book Antiqua" w:hAnsi="Book Antiqua"/>
          <w:b/>
          <w:bCs/>
        </w:rPr>
        <w:t>/2026 du ………….</w:t>
      </w:r>
    </w:p>
    <w:p w:rsidR="003A2A99" w:rsidRPr="002448A3" w:rsidRDefault="003A2A99" w:rsidP="003A2A99">
      <w:pPr>
        <w:tabs>
          <w:tab w:val="left" w:pos="9923"/>
        </w:tabs>
        <w:spacing w:before="120" w:after="120"/>
        <w:ind w:right="-1"/>
        <w:jc w:val="both"/>
        <w:rPr>
          <w:rFonts w:ascii="Book Antiqua" w:hAnsi="Book Antiqua" w:cstheme="minorBidi"/>
        </w:rPr>
      </w:pPr>
      <w:r w:rsidRPr="002448A3">
        <w:rPr>
          <w:rFonts w:ascii="Book Antiqua" w:hAnsi="Book Antiqua"/>
          <w:b/>
          <w:bCs/>
        </w:rPr>
        <w:t>L’objet : Frais de restauration et de réception</w:t>
      </w:r>
      <w:r w:rsidRPr="002448A3">
        <w:rPr>
          <w:rFonts w:ascii="Book Antiqua" w:hAnsi="Book Antiqua" w:cstheme="minorBidi"/>
        </w:rPr>
        <w:t>.</w:t>
      </w:r>
    </w:p>
    <w:p w:rsidR="003A2A99" w:rsidRPr="002448A3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b/>
          <w:bCs/>
          <w:u w:val="single"/>
        </w:rPr>
      </w:pPr>
      <w:r w:rsidRPr="002448A3">
        <w:rPr>
          <w:rFonts w:ascii="Book Antiqua" w:hAnsi="Book Antiqua" w:cs="Arial"/>
          <w:b/>
          <w:bCs/>
          <w:u w:val="single"/>
        </w:rPr>
        <w:t>A/ Restauration et réception à l’occasion des fêtes nationales et cérémonies officielles :</w:t>
      </w:r>
    </w:p>
    <w:p w:rsidR="003A2A99" w:rsidRPr="002448A3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b/>
          <w:bCs/>
        </w:rPr>
      </w:pPr>
      <w:r w:rsidRPr="002448A3">
        <w:rPr>
          <w:rFonts w:ascii="Book Antiqua" w:hAnsi="Book Antiqua" w:cs="Arial"/>
          <w:b/>
          <w:bCs/>
        </w:rPr>
        <w:t>Rubrique budgétaire : 10.10.10.20/24</w:t>
      </w:r>
    </w:p>
    <w:tbl>
      <w:tblPr>
        <w:tblStyle w:val="Grilledutableau"/>
        <w:tblW w:w="10953" w:type="dxa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276"/>
        <w:gridCol w:w="1276"/>
        <w:gridCol w:w="1152"/>
        <w:gridCol w:w="1153"/>
      </w:tblGrid>
      <w:tr w:rsidR="003A2A99" w:rsidRPr="002448A3" w:rsidTr="003A2A99">
        <w:trPr>
          <w:trHeight w:val="688"/>
        </w:trPr>
        <w:tc>
          <w:tcPr>
            <w:tcW w:w="567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N°</w:t>
            </w:r>
          </w:p>
        </w:tc>
        <w:tc>
          <w:tcPr>
            <w:tcW w:w="5529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Désignation</w:t>
            </w:r>
          </w:p>
          <w:p w:rsidR="003A2A99" w:rsidRPr="002448A3" w:rsidRDefault="003A2A99" w:rsidP="00153DAC">
            <w:pPr>
              <w:jc w:val="center"/>
              <w:rPr>
                <w:rFonts w:ascii="Book Antiqua" w:hAnsi="Book Antiqua" w:cstheme="minorBidi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Des prestations</w:t>
            </w:r>
          </w:p>
        </w:tc>
        <w:tc>
          <w:tcPr>
            <w:tcW w:w="1276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Unité de compte</w:t>
            </w:r>
          </w:p>
        </w:tc>
        <w:tc>
          <w:tcPr>
            <w:tcW w:w="1276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Quantité</w:t>
            </w:r>
          </w:p>
        </w:tc>
        <w:tc>
          <w:tcPr>
            <w:tcW w:w="1152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P.U en chiffre</w:t>
            </w:r>
          </w:p>
        </w:tc>
        <w:tc>
          <w:tcPr>
            <w:tcW w:w="1153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Total</w:t>
            </w:r>
          </w:p>
        </w:tc>
      </w:tr>
      <w:tr w:rsidR="003A2A99" w:rsidRPr="002448A3" w:rsidTr="003A2A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34"/>
        </w:trPr>
        <w:tc>
          <w:tcPr>
            <w:tcW w:w="567" w:type="dxa"/>
            <w:vAlign w:val="center"/>
          </w:tcPr>
          <w:p w:rsidR="003A2A99" w:rsidRPr="002448A3" w:rsidRDefault="003A2A99" w:rsidP="00153DAC">
            <w:pPr>
              <w:ind w:left="-284"/>
              <w:jc w:val="center"/>
              <w:rPr>
                <w:rFonts w:ascii="Book Antiqua" w:hAnsi="Book Antiqua" w:cstheme="majorBidi"/>
                <w:u w:val="thick"/>
              </w:rPr>
            </w:pPr>
          </w:p>
          <w:p w:rsidR="003A2A99" w:rsidRPr="002448A3" w:rsidRDefault="003A2A99" w:rsidP="00153DAC">
            <w:pPr>
              <w:ind w:left="851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1</w:t>
            </w:r>
          </w:p>
          <w:p w:rsidR="003A2A99" w:rsidRPr="002448A3" w:rsidRDefault="003A2A99" w:rsidP="00153DAC">
            <w:pPr>
              <w:tabs>
                <w:tab w:val="left" w:pos="2985"/>
              </w:tabs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1</w:t>
            </w:r>
          </w:p>
        </w:tc>
        <w:tc>
          <w:tcPr>
            <w:tcW w:w="5529" w:type="dxa"/>
          </w:tcPr>
          <w:p w:rsidR="003A2A99" w:rsidRPr="002448A3" w:rsidRDefault="003A2A99" w:rsidP="00153DAC">
            <w:pPr>
              <w:tabs>
                <w:tab w:val="left" w:pos="2985"/>
              </w:tabs>
              <w:spacing w:line="276" w:lineRule="auto"/>
              <w:jc w:val="both"/>
              <w:rPr>
                <w:rFonts w:ascii="Book Antiqua" w:hAnsi="Book Antiqua" w:cstheme="majorBidi"/>
                <w:b/>
                <w:bCs/>
              </w:rPr>
            </w:pPr>
            <w:r w:rsidRPr="002448A3">
              <w:rPr>
                <w:rFonts w:ascii="Book Antiqua" w:hAnsi="Book Antiqua" w:cstheme="majorBidi"/>
                <w:b/>
                <w:bCs/>
              </w:rPr>
              <w:t>Tables de dix personnes composées de :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98" w:hanging="284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Plat de salade riche varié royale (crevettes, pommes de terre, carottes, tomates, brocolis, riz, thons, betteraves, laitues, concombres, haricots verts, Mais, Fromage blanc, charcuteries, surimis, fruits secs</w:t>
            </w:r>
            <w:proofErr w:type="gramStart"/>
            <w:r w:rsidRPr="002448A3">
              <w:rPr>
                <w:rFonts w:ascii="Book Antiqua" w:hAnsi="Book Antiqua" w:cstheme="majorBidi"/>
              </w:rPr>
              <w:t>) .</w:t>
            </w:r>
            <w:proofErr w:type="gramEnd"/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98" w:hanging="284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 Plat de poulet de 8kg au moins</w:t>
            </w:r>
            <w:r w:rsidRPr="002448A3">
              <w:rPr>
                <w:rFonts w:ascii="Book Antiqua" w:hAnsi="Book Antiqua" w:cstheme="majorBidi"/>
                <w:rtl/>
              </w:rPr>
              <w:t xml:space="preserve"> </w:t>
            </w:r>
            <w:r w:rsidRPr="002448A3">
              <w:rPr>
                <w:rFonts w:ascii="Book Antiqua" w:hAnsi="Book Antiqua" w:cstheme="majorBidi"/>
              </w:rPr>
              <w:t>(4unités)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98" w:hanging="284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Pain et eau minérale en quantité suffisante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98" w:hanging="284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Quatre bouteilles de limonades de 1.5 litres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98" w:hanging="284"/>
              <w:contextualSpacing/>
              <w:rPr>
                <w:rFonts w:ascii="Book Antiqua" w:hAnsi="Book Antiqua" w:cstheme="majorBidi"/>
              </w:rPr>
            </w:pPr>
            <w:proofErr w:type="gramStart"/>
            <w:r w:rsidRPr="002448A3">
              <w:rPr>
                <w:rFonts w:ascii="Book Antiqua" w:hAnsi="Book Antiqua" w:cstheme="majorBidi"/>
              </w:rPr>
              <w:t>corbeille</w:t>
            </w:r>
            <w:proofErr w:type="gramEnd"/>
            <w:r w:rsidRPr="002448A3">
              <w:rPr>
                <w:rFonts w:ascii="Book Antiqua" w:hAnsi="Book Antiqua" w:cstheme="majorBidi"/>
              </w:rPr>
              <w:t xml:space="preserve"> de fruits variés (selon la saison).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98" w:hanging="284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Y compris service</w:t>
            </w:r>
          </w:p>
        </w:tc>
        <w:tc>
          <w:tcPr>
            <w:tcW w:w="1276" w:type="dxa"/>
            <w:vAlign w:val="center"/>
          </w:tcPr>
          <w:p w:rsidR="003A2A99" w:rsidRPr="002448A3" w:rsidRDefault="003A2A99" w:rsidP="00153DAC">
            <w:pPr>
              <w:spacing w:after="200" w:line="276" w:lineRule="auto"/>
              <w:jc w:val="center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spacing w:after="200" w:line="276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Table</w:t>
            </w:r>
          </w:p>
          <w:p w:rsidR="003A2A99" w:rsidRPr="002448A3" w:rsidRDefault="003A2A99" w:rsidP="00153DAC">
            <w:pPr>
              <w:tabs>
                <w:tab w:val="left" w:pos="2985"/>
              </w:tabs>
              <w:spacing w:line="276" w:lineRule="auto"/>
              <w:jc w:val="center"/>
              <w:rPr>
                <w:rFonts w:ascii="Book Antiqua" w:hAnsi="Book Antiqua" w:cstheme="majorBidi"/>
                <w:u w:val="thick"/>
              </w:rPr>
            </w:pPr>
          </w:p>
        </w:tc>
        <w:tc>
          <w:tcPr>
            <w:tcW w:w="1276" w:type="dxa"/>
          </w:tcPr>
          <w:p w:rsidR="003A2A99" w:rsidRPr="002448A3" w:rsidRDefault="003A2A99" w:rsidP="00153DAC">
            <w:pPr>
              <w:tabs>
                <w:tab w:val="left" w:pos="2985"/>
              </w:tabs>
              <w:spacing w:line="276" w:lineRule="auto"/>
              <w:jc w:val="center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tabs>
                <w:tab w:val="left" w:pos="2985"/>
              </w:tabs>
              <w:spacing w:line="276" w:lineRule="auto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tabs>
                <w:tab w:val="left" w:pos="2985"/>
              </w:tabs>
              <w:spacing w:line="276" w:lineRule="auto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tabs>
                <w:tab w:val="left" w:pos="2985"/>
              </w:tabs>
              <w:spacing w:line="276" w:lineRule="auto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tabs>
                <w:tab w:val="left" w:pos="2985"/>
              </w:tabs>
              <w:spacing w:line="276" w:lineRule="auto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tabs>
                <w:tab w:val="left" w:pos="2985"/>
              </w:tabs>
              <w:spacing w:line="276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0</w:t>
            </w:r>
            <w:r>
              <w:rPr>
                <w:rFonts w:ascii="Book Antiqua" w:hAnsi="Book Antiqua" w:cstheme="majorBidi"/>
              </w:rPr>
              <w:t>7</w:t>
            </w:r>
          </w:p>
        </w:tc>
        <w:tc>
          <w:tcPr>
            <w:tcW w:w="1152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 w:cstheme="majorBidi"/>
              </w:rPr>
            </w:pPr>
          </w:p>
        </w:tc>
        <w:tc>
          <w:tcPr>
            <w:tcW w:w="1153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 w:cstheme="majorBidi"/>
              </w:rPr>
            </w:pPr>
          </w:p>
        </w:tc>
      </w:tr>
      <w:tr w:rsidR="003A2A99" w:rsidRPr="002448A3" w:rsidTr="003A2A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19"/>
        </w:trPr>
        <w:tc>
          <w:tcPr>
            <w:tcW w:w="567" w:type="dxa"/>
            <w:vAlign w:val="center"/>
          </w:tcPr>
          <w:p w:rsidR="003A2A99" w:rsidRPr="002448A3" w:rsidRDefault="003A2A99" w:rsidP="00153DAC">
            <w:pPr>
              <w:spacing w:after="200" w:line="276" w:lineRule="auto"/>
              <w:jc w:val="center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spacing w:after="200" w:line="276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2</w:t>
            </w:r>
          </w:p>
        </w:tc>
        <w:tc>
          <w:tcPr>
            <w:tcW w:w="5529" w:type="dxa"/>
          </w:tcPr>
          <w:p w:rsidR="003A2A99" w:rsidRPr="002448A3" w:rsidRDefault="003A2A99" w:rsidP="00153DAC">
            <w:pPr>
              <w:spacing w:line="276" w:lineRule="auto"/>
              <w:jc w:val="both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  <w:b/>
                <w:bCs/>
              </w:rPr>
              <w:t>Réception composée de</w:t>
            </w:r>
            <w:r w:rsidRPr="002448A3">
              <w:rPr>
                <w:rFonts w:ascii="Book Antiqua" w:hAnsi="Book Antiqua" w:cstheme="majorBidi"/>
              </w:rPr>
              <w:t xml:space="preserve"> :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98" w:hanging="284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 xml:space="preserve">Soirées et jus variés (orange, fraises, avocats, citrons) 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98" w:hanging="284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Gâteaux de prestige</w:t>
            </w:r>
            <w:r w:rsidRPr="002448A3">
              <w:rPr>
                <w:rFonts w:ascii="Book Antiqua" w:hAnsi="Book Antiqua" w:cstheme="majorBidi"/>
                <w:rtl/>
              </w:rPr>
              <w:t xml:space="preserve"> </w:t>
            </w:r>
            <w:r w:rsidRPr="002448A3">
              <w:rPr>
                <w:rFonts w:ascii="Book Antiqua" w:hAnsi="Book Antiqua" w:cstheme="majorBidi"/>
              </w:rPr>
              <w:t xml:space="preserve">aux amandes au moins trois sortes </w:t>
            </w:r>
            <w:r w:rsidRPr="002448A3">
              <w:rPr>
                <w:rFonts w:ascii="Book Antiqua" w:hAnsi="Book Antiqua" w:cstheme="majorBidi"/>
                <w:b/>
                <w:bCs/>
              </w:rPr>
              <w:t>(</w:t>
            </w:r>
            <w:r w:rsidRPr="002448A3">
              <w:rPr>
                <w:rFonts w:ascii="Book Antiqua" w:hAnsi="Book Antiqua" w:cstheme="majorBidi"/>
                <w:b/>
                <w:bCs/>
                <w:u w:val="single"/>
              </w:rPr>
              <w:t>très bonne qualité)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98" w:hanging="284"/>
              <w:contextualSpacing/>
              <w:rPr>
                <w:rFonts w:ascii="Book Antiqua" w:hAnsi="Book Antiqua" w:cstheme="majorBidi"/>
                <w:b/>
                <w:bCs/>
                <w:u w:val="single"/>
              </w:rPr>
            </w:pPr>
            <w:r w:rsidRPr="002448A3">
              <w:rPr>
                <w:rFonts w:ascii="Book Antiqua" w:hAnsi="Book Antiqua" w:cstheme="majorBidi"/>
              </w:rPr>
              <w:t xml:space="preserve">Gâteaux traditionnels (corne de gazelles, </w:t>
            </w:r>
            <w:proofErr w:type="spellStart"/>
            <w:r w:rsidRPr="002448A3">
              <w:rPr>
                <w:rFonts w:ascii="Book Antiqua" w:hAnsi="Book Antiqua" w:cstheme="majorBidi"/>
              </w:rPr>
              <w:t>ghrieba</w:t>
            </w:r>
            <w:proofErr w:type="spellEnd"/>
            <w:r w:rsidRPr="002448A3">
              <w:rPr>
                <w:rFonts w:ascii="Book Antiqua" w:hAnsi="Book Antiqua" w:cstheme="majorBidi"/>
              </w:rPr>
              <w:t xml:space="preserve"> aux amandes) </w:t>
            </w:r>
            <w:r w:rsidRPr="002448A3">
              <w:rPr>
                <w:rFonts w:ascii="Book Antiqua" w:hAnsi="Book Antiqua" w:cstheme="majorBidi"/>
                <w:b/>
                <w:bCs/>
              </w:rPr>
              <w:t>(</w:t>
            </w:r>
            <w:r w:rsidRPr="002448A3">
              <w:rPr>
                <w:rFonts w:ascii="Book Antiqua" w:hAnsi="Book Antiqua" w:cstheme="majorBidi"/>
                <w:b/>
                <w:bCs/>
                <w:u w:val="single"/>
              </w:rPr>
              <w:t>très bonne qualité)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98" w:hanging="284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 xml:space="preserve">Gâteaux sablé au moins deux sortes </w:t>
            </w:r>
            <w:r w:rsidRPr="002448A3">
              <w:rPr>
                <w:rFonts w:ascii="Book Antiqua" w:hAnsi="Book Antiqua" w:cstheme="majorBidi"/>
                <w:b/>
                <w:bCs/>
              </w:rPr>
              <w:t>(</w:t>
            </w:r>
            <w:r w:rsidRPr="002448A3">
              <w:rPr>
                <w:rFonts w:ascii="Book Antiqua" w:hAnsi="Book Antiqua" w:cstheme="majorBidi"/>
                <w:b/>
                <w:bCs/>
                <w:u w:val="single"/>
              </w:rPr>
              <w:t>très bonne qualité)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98" w:hanging="284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 xml:space="preserve">Gâteaux salés (pizzas, chaussons, </w:t>
            </w:r>
            <w:proofErr w:type="spellStart"/>
            <w:r w:rsidRPr="002448A3">
              <w:rPr>
                <w:rFonts w:ascii="Book Antiqua" w:hAnsi="Book Antiqua" w:cstheme="majorBidi"/>
              </w:rPr>
              <w:t>kiches</w:t>
            </w:r>
            <w:proofErr w:type="spellEnd"/>
            <w:r w:rsidRPr="002448A3">
              <w:rPr>
                <w:rFonts w:ascii="Book Antiqua" w:hAnsi="Book Antiqua" w:cstheme="majorBidi"/>
              </w:rPr>
              <w:t>)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98" w:hanging="284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Thé- café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98" w:hanging="284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Eau minérale en quantité suffisante y compris services.</w:t>
            </w:r>
          </w:p>
        </w:tc>
        <w:tc>
          <w:tcPr>
            <w:tcW w:w="1276" w:type="dxa"/>
            <w:vAlign w:val="center"/>
          </w:tcPr>
          <w:p w:rsidR="003A2A99" w:rsidRPr="002448A3" w:rsidRDefault="003A2A99" w:rsidP="00153DAC">
            <w:pPr>
              <w:spacing w:after="200" w:line="276" w:lineRule="auto"/>
              <w:jc w:val="center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spacing w:after="200" w:line="276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 xml:space="preserve">Personne </w:t>
            </w:r>
          </w:p>
        </w:tc>
        <w:tc>
          <w:tcPr>
            <w:tcW w:w="1276" w:type="dxa"/>
            <w:vAlign w:val="center"/>
          </w:tcPr>
          <w:p w:rsidR="003A2A99" w:rsidRPr="002448A3" w:rsidRDefault="003A2A99" w:rsidP="00153DAC">
            <w:pPr>
              <w:spacing w:after="200" w:line="276" w:lineRule="auto"/>
              <w:jc w:val="center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spacing w:after="200" w:line="276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607</w:t>
            </w:r>
          </w:p>
        </w:tc>
        <w:tc>
          <w:tcPr>
            <w:tcW w:w="1152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 w:cstheme="majorBidi"/>
              </w:rPr>
            </w:pPr>
          </w:p>
        </w:tc>
        <w:tc>
          <w:tcPr>
            <w:tcW w:w="1153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 w:cstheme="majorBidi"/>
              </w:rPr>
            </w:pPr>
          </w:p>
        </w:tc>
      </w:tr>
      <w:tr w:rsidR="003A2A99" w:rsidRPr="002448A3" w:rsidTr="003A2A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6096" w:type="dxa"/>
            <w:gridSpan w:val="2"/>
            <w:vMerge w:val="restart"/>
            <w:tcBorders>
              <w:left w:val="nil"/>
            </w:tcBorders>
          </w:tcPr>
          <w:p w:rsidR="003A2A99" w:rsidRPr="002448A3" w:rsidRDefault="003A2A99" w:rsidP="00153DAC">
            <w:pPr>
              <w:spacing w:after="200" w:line="276" w:lineRule="auto"/>
              <w:rPr>
                <w:rFonts w:ascii="Book Antiqua" w:hAnsi="Book Antiqua" w:cstheme="majorBidi"/>
              </w:rPr>
            </w:pPr>
          </w:p>
        </w:tc>
        <w:tc>
          <w:tcPr>
            <w:tcW w:w="3704" w:type="dxa"/>
            <w:gridSpan w:val="3"/>
            <w:tcBorders>
              <w:bottom w:val="double" w:sz="4" w:space="0" w:color="auto"/>
            </w:tcBorders>
            <w:vAlign w:val="center"/>
          </w:tcPr>
          <w:p w:rsidR="003A2A99" w:rsidRPr="002448A3" w:rsidRDefault="003A2A99" w:rsidP="00153DAC">
            <w:pPr>
              <w:spacing w:line="360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  <w:b/>
                <w:bCs/>
              </w:rPr>
              <w:t>Total HT (A)</w:t>
            </w:r>
          </w:p>
        </w:tc>
        <w:tc>
          <w:tcPr>
            <w:tcW w:w="1153" w:type="dxa"/>
            <w:tcBorders>
              <w:bottom w:val="double" w:sz="4" w:space="0" w:color="auto"/>
            </w:tcBorders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 w:cstheme="majorBidi"/>
                <w:b/>
                <w:bCs/>
              </w:rPr>
            </w:pPr>
          </w:p>
        </w:tc>
      </w:tr>
      <w:tr w:rsidR="003A2A99" w:rsidRPr="002448A3" w:rsidTr="003A2A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096" w:type="dxa"/>
            <w:gridSpan w:val="2"/>
            <w:vMerge/>
            <w:tcBorders>
              <w:left w:val="nil"/>
            </w:tcBorders>
          </w:tcPr>
          <w:p w:rsidR="003A2A99" w:rsidRPr="002448A3" w:rsidRDefault="003A2A99" w:rsidP="00153DAC">
            <w:pPr>
              <w:spacing w:after="200" w:line="276" w:lineRule="auto"/>
              <w:rPr>
                <w:rFonts w:ascii="Book Antiqua" w:hAnsi="Book Antiqua" w:cstheme="majorBidi"/>
              </w:rPr>
            </w:pPr>
          </w:p>
        </w:tc>
        <w:tc>
          <w:tcPr>
            <w:tcW w:w="3704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A2A99" w:rsidRPr="002448A3" w:rsidRDefault="003A2A99" w:rsidP="00153DAC">
            <w:pPr>
              <w:spacing w:line="360" w:lineRule="auto"/>
              <w:ind w:right="-70"/>
              <w:jc w:val="center"/>
              <w:rPr>
                <w:rFonts w:ascii="Book Antiqua" w:hAnsi="Book Antiqua" w:cstheme="majorBidi"/>
                <w:b/>
                <w:bCs/>
              </w:rPr>
            </w:pPr>
            <w:r w:rsidRPr="002448A3">
              <w:rPr>
                <w:rFonts w:ascii="Book Antiqua" w:hAnsi="Book Antiqua" w:cstheme="majorBidi"/>
                <w:b/>
                <w:bCs/>
              </w:rPr>
              <w:t>TVA 10%</w:t>
            </w: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 w:cstheme="majorBidi"/>
                <w:b/>
                <w:bCs/>
              </w:rPr>
            </w:pPr>
          </w:p>
        </w:tc>
      </w:tr>
      <w:tr w:rsidR="003A2A99" w:rsidRPr="002448A3" w:rsidTr="003A2A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6096" w:type="dxa"/>
            <w:gridSpan w:val="2"/>
            <w:vMerge/>
            <w:tcBorders>
              <w:left w:val="nil"/>
              <w:bottom w:val="nil"/>
            </w:tcBorders>
          </w:tcPr>
          <w:p w:rsidR="003A2A99" w:rsidRPr="002448A3" w:rsidRDefault="003A2A99" w:rsidP="00153DAC">
            <w:pPr>
              <w:spacing w:after="200" w:line="276" w:lineRule="auto"/>
              <w:rPr>
                <w:rFonts w:ascii="Book Antiqua" w:hAnsi="Book Antiqua" w:cstheme="majorBidi"/>
              </w:rPr>
            </w:pPr>
          </w:p>
        </w:tc>
        <w:tc>
          <w:tcPr>
            <w:tcW w:w="3704" w:type="dxa"/>
            <w:gridSpan w:val="3"/>
            <w:tcBorders>
              <w:top w:val="double" w:sz="4" w:space="0" w:color="auto"/>
            </w:tcBorders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 w:cstheme="majorBidi"/>
                <w:b/>
                <w:bCs/>
              </w:rPr>
            </w:pPr>
            <w:r w:rsidRPr="002448A3">
              <w:rPr>
                <w:rFonts w:ascii="Book Antiqua" w:hAnsi="Book Antiqua" w:cstheme="majorBidi"/>
                <w:b/>
                <w:bCs/>
              </w:rPr>
              <w:t>Total TTC (A)</w:t>
            </w:r>
          </w:p>
        </w:tc>
        <w:tc>
          <w:tcPr>
            <w:tcW w:w="1153" w:type="dxa"/>
            <w:tcBorders>
              <w:top w:val="double" w:sz="4" w:space="0" w:color="auto"/>
            </w:tcBorders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 w:cstheme="majorBidi"/>
                <w:b/>
                <w:bCs/>
              </w:rPr>
            </w:pPr>
          </w:p>
        </w:tc>
      </w:tr>
    </w:tbl>
    <w:p w:rsidR="003A2A99" w:rsidRPr="002448A3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u w:val="single"/>
        </w:rPr>
      </w:pPr>
    </w:p>
    <w:p w:rsidR="003A2A99" w:rsidRPr="002448A3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u w:val="single"/>
        </w:rPr>
      </w:pPr>
    </w:p>
    <w:p w:rsidR="003A2A99" w:rsidRPr="002448A3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b/>
          <w:bCs/>
          <w:u w:val="single"/>
        </w:rPr>
      </w:pPr>
      <w:r w:rsidRPr="002448A3">
        <w:rPr>
          <w:rFonts w:ascii="Book Antiqua" w:hAnsi="Book Antiqua" w:cs="Arial"/>
          <w:b/>
          <w:bCs/>
          <w:u w:val="single"/>
        </w:rPr>
        <w:lastRenderedPageBreak/>
        <w:t>B</w:t>
      </w:r>
      <w:proofErr w:type="gramStart"/>
      <w:r w:rsidRPr="002448A3">
        <w:rPr>
          <w:rFonts w:ascii="Book Antiqua" w:hAnsi="Book Antiqua" w:cs="Arial"/>
          <w:b/>
          <w:bCs/>
          <w:u w:val="single"/>
        </w:rPr>
        <w:t>/  Restauration</w:t>
      </w:r>
      <w:proofErr w:type="gramEnd"/>
      <w:r w:rsidRPr="002448A3">
        <w:rPr>
          <w:rFonts w:ascii="Book Antiqua" w:hAnsi="Book Antiqua" w:cs="Arial"/>
          <w:b/>
          <w:bCs/>
          <w:u w:val="single"/>
        </w:rPr>
        <w:t xml:space="preserve"> à l’occasion de l’organisation des séminaires:</w:t>
      </w:r>
    </w:p>
    <w:p w:rsidR="003A2A99" w:rsidRPr="002448A3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b/>
          <w:bCs/>
        </w:rPr>
      </w:pPr>
      <w:r w:rsidRPr="002448A3">
        <w:rPr>
          <w:rFonts w:ascii="Book Antiqua" w:hAnsi="Book Antiqua" w:cs="Arial"/>
          <w:b/>
          <w:bCs/>
        </w:rPr>
        <w:t>Rubrique budgétaire : 10.10.10.60/62</w:t>
      </w:r>
    </w:p>
    <w:p w:rsidR="003A2A99" w:rsidRPr="002448A3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b/>
          <w:bCs/>
        </w:rPr>
      </w:pPr>
      <w:r w:rsidRPr="002448A3">
        <w:rPr>
          <w:rFonts w:ascii="Book Antiqua" w:hAnsi="Book Antiqua" w:cs="Simplified Arabic"/>
          <w:b/>
          <w:bCs/>
        </w:rPr>
        <w:tab/>
      </w:r>
    </w:p>
    <w:tbl>
      <w:tblPr>
        <w:tblStyle w:val="Grilledutableau"/>
        <w:tblW w:w="10958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365"/>
        <w:gridCol w:w="1271"/>
        <w:gridCol w:w="1271"/>
        <w:gridCol w:w="1169"/>
        <w:gridCol w:w="1372"/>
      </w:tblGrid>
      <w:tr w:rsidR="003A2A99" w:rsidRPr="002448A3" w:rsidTr="00153DAC">
        <w:trPr>
          <w:trHeight w:val="587"/>
        </w:trPr>
        <w:tc>
          <w:tcPr>
            <w:tcW w:w="510" w:type="dxa"/>
            <w:vAlign w:val="center"/>
          </w:tcPr>
          <w:p w:rsidR="003A2A99" w:rsidRPr="002448A3" w:rsidRDefault="003A2A99" w:rsidP="00153DAC">
            <w:pPr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N°</w:t>
            </w:r>
          </w:p>
        </w:tc>
        <w:tc>
          <w:tcPr>
            <w:tcW w:w="5365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Désignation</w:t>
            </w:r>
          </w:p>
          <w:p w:rsidR="003A2A99" w:rsidRPr="002448A3" w:rsidRDefault="003A2A99" w:rsidP="00153DAC">
            <w:pPr>
              <w:jc w:val="center"/>
              <w:rPr>
                <w:rFonts w:ascii="Book Antiqua" w:hAnsi="Book Antiqua" w:cstheme="minorBidi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Des prestations</w:t>
            </w:r>
          </w:p>
        </w:tc>
        <w:tc>
          <w:tcPr>
            <w:tcW w:w="1271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Unité de compte</w:t>
            </w:r>
          </w:p>
        </w:tc>
        <w:tc>
          <w:tcPr>
            <w:tcW w:w="1271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Quantité</w:t>
            </w:r>
          </w:p>
        </w:tc>
        <w:tc>
          <w:tcPr>
            <w:tcW w:w="1169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P.U en chiffre</w:t>
            </w:r>
          </w:p>
        </w:tc>
        <w:tc>
          <w:tcPr>
            <w:tcW w:w="1372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Total</w:t>
            </w:r>
          </w:p>
        </w:tc>
      </w:tr>
      <w:tr w:rsidR="003A2A99" w:rsidRPr="002448A3" w:rsidTr="00153D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52"/>
        </w:trPr>
        <w:tc>
          <w:tcPr>
            <w:tcW w:w="510" w:type="dxa"/>
            <w:vAlign w:val="center"/>
          </w:tcPr>
          <w:p w:rsidR="003A2A99" w:rsidRPr="002448A3" w:rsidRDefault="003A2A99" w:rsidP="00153DAC">
            <w:pPr>
              <w:ind w:left="-284"/>
              <w:jc w:val="center"/>
              <w:rPr>
                <w:rFonts w:ascii="Book Antiqua" w:hAnsi="Book Antiqua" w:cstheme="majorBidi"/>
                <w:u w:val="thick"/>
              </w:rPr>
            </w:pPr>
          </w:p>
          <w:p w:rsidR="003A2A99" w:rsidRPr="002448A3" w:rsidRDefault="003A2A99" w:rsidP="00153DAC">
            <w:pPr>
              <w:ind w:left="851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1</w:t>
            </w:r>
          </w:p>
          <w:p w:rsidR="003A2A99" w:rsidRPr="002448A3" w:rsidRDefault="003A2A99" w:rsidP="00153DAC">
            <w:pPr>
              <w:tabs>
                <w:tab w:val="left" w:pos="2985"/>
              </w:tabs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3</w:t>
            </w:r>
          </w:p>
        </w:tc>
        <w:tc>
          <w:tcPr>
            <w:tcW w:w="5365" w:type="dxa"/>
          </w:tcPr>
          <w:p w:rsidR="003A2A99" w:rsidRPr="002448A3" w:rsidRDefault="003A2A99" w:rsidP="00153DAC">
            <w:pPr>
              <w:tabs>
                <w:tab w:val="left" w:pos="2985"/>
              </w:tabs>
              <w:spacing w:line="276" w:lineRule="auto"/>
              <w:jc w:val="both"/>
              <w:rPr>
                <w:rFonts w:ascii="Book Antiqua" w:hAnsi="Book Antiqua" w:cstheme="majorBidi"/>
                <w:b/>
                <w:bCs/>
              </w:rPr>
            </w:pPr>
            <w:r w:rsidRPr="002448A3">
              <w:rPr>
                <w:rFonts w:ascii="Book Antiqua" w:hAnsi="Book Antiqua" w:cstheme="majorBidi"/>
                <w:b/>
                <w:bCs/>
              </w:rPr>
              <w:t>Tables de dix personnes composées de :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1"/>
              </w:numPr>
              <w:tabs>
                <w:tab w:val="left" w:pos="2985"/>
              </w:tabs>
              <w:spacing w:line="276" w:lineRule="auto"/>
              <w:ind w:left="498" w:hanging="284"/>
              <w:contextualSpacing/>
              <w:jc w:val="both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Plat de salade riche varié royale (crevettes, pommes de terre, carottes, tomates, brocolis, riz, thons, betteraves, laitues, concombres, haricots verts, Mais, Fromage blanc, charcuteries, surimis, fruits secs).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1"/>
              </w:numPr>
              <w:tabs>
                <w:tab w:val="left" w:pos="2985"/>
              </w:tabs>
              <w:spacing w:line="276" w:lineRule="auto"/>
              <w:ind w:left="498" w:hanging="284"/>
              <w:contextualSpacing/>
              <w:jc w:val="both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 Plat de poulet de 8kg au moins</w:t>
            </w:r>
            <w:r w:rsidRPr="002448A3">
              <w:rPr>
                <w:rFonts w:ascii="Book Antiqua" w:hAnsi="Book Antiqua" w:cstheme="majorBidi"/>
                <w:rtl/>
              </w:rPr>
              <w:t xml:space="preserve"> </w:t>
            </w:r>
            <w:r w:rsidRPr="002448A3">
              <w:rPr>
                <w:rFonts w:ascii="Book Antiqua" w:hAnsi="Book Antiqua" w:cstheme="majorBidi"/>
              </w:rPr>
              <w:t>(4unités)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1"/>
              </w:numPr>
              <w:tabs>
                <w:tab w:val="left" w:pos="2985"/>
              </w:tabs>
              <w:spacing w:line="276" w:lineRule="auto"/>
              <w:ind w:left="498" w:hanging="284"/>
              <w:contextualSpacing/>
              <w:jc w:val="both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Pain et eau minérale en quantité suffisante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1"/>
              </w:numPr>
              <w:tabs>
                <w:tab w:val="left" w:pos="2985"/>
              </w:tabs>
              <w:spacing w:line="276" w:lineRule="auto"/>
              <w:ind w:left="498" w:hanging="284"/>
              <w:contextualSpacing/>
              <w:jc w:val="both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Quatre bouteilles de limonades de 1.5 litres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tabs>
                <w:tab w:val="left" w:pos="2985"/>
              </w:tabs>
              <w:spacing w:line="276" w:lineRule="auto"/>
              <w:ind w:left="498" w:hanging="284"/>
              <w:contextualSpacing/>
              <w:jc w:val="both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Corbeille de fruits variés (selon la saison).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1"/>
              </w:numPr>
              <w:tabs>
                <w:tab w:val="left" w:pos="2985"/>
              </w:tabs>
              <w:spacing w:line="360" w:lineRule="auto"/>
              <w:ind w:left="555" w:hanging="284"/>
              <w:contextualSpacing/>
              <w:jc w:val="both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Y compris service</w:t>
            </w:r>
          </w:p>
        </w:tc>
        <w:tc>
          <w:tcPr>
            <w:tcW w:w="1271" w:type="dxa"/>
            <w:vAlign w:val="center"/>
          </w:tcPr>
          <w:p w:rsidR="003A2A99" w:rsidRPr="002448A3" w:rsidRDefault="003A2A99" w:rsidP="00153DAC">
            <w:pPr>
              <w:spacing w:after="200" w:line="360" w:lineRule="auto"/>
              <w:jc w:val="center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spacing w:after="200" w:line="360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Table</w:t>
            </w:r>
          </w:p>
          <w:p w:rsidR="003A2A99" w:rsidRPr="002448A3" w:rsidRDefault="003A2A99" w:rsidP="00153DAC">
            <w:pPr>
              <w:tabs>
                <w:tab w:val="left" w:pos="2985"/>
              </w:tabs>
              <w:spacing w:line="360" w:lineRule="auto"/>
              <w:jc w:val="center"/>
              <w:rPr>
                <w:rFonts w:ascii="Book Antiqua" w:hAnsi="Book Antiqua" w:cstheme="majorBidi"/>
                <w:u w:val="thick"/>
              </w:rPr>
            </w:pPr>
          </w:p>
        </w:tc>
        <w:tc>
          <w:tcPr>
            <w:tcW w:w="1271" w:type="dxa"/>
            <w:vAlign w:val="center"/>
          </w:tcPr>
          <w:p w:rsidR="003A2A99" w:rsidRPr="002448A3" w:rsidRDefault="003A2A99" w:rsidP="00153DAC">
            <w:pPr>
              <w:tabs>
                <w:tab w:val="left" w:pos="2985"/>
              </w:tabs>
              <w:spacing w:line="360" w:lineRule="auto"/>
              <w:jc w:val="center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tabs>
                <w:tab w:val="left" w:pos="2985"/>
              </w:tabs>
              <w:spacing w:line="360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2</w:t>
            </w:r>
            <w:r>
              <w:rPr>
                <w:rFonts w:ascii="Book Antiqua" w:hAnsi="Book Antiqua" w:cstheme="majorBidi"/>
              </w:rPr>
              <w:t>5</w:t>
            </w:r>
          </w:p>
          <w:p w:rsidR="003A2A99" w:rsidRPr="002448A3" w:rsidRDefault="003A2A99" w:rsidP="00153DAC">
            <w:pPr>
              <w:tabs>
                <w:tab w:val="left" w:pos="2985"/>
              </w:tabs>
              <w:spacing w:line="360" w:lineRule="auto"/>
              <w:rPr>
                <w:rFonts w:ascii="Book Antiqua" w:hAnsi="Book Antiqua" w:cstheme="majorBidi"/>
              </w:rPr>
            </w:pPr>
          </w:p>
        </w:tc>
        <w:tc>
          <w:tcPr>
            <w:tcW w:w="1169" w:type="dxa"/>
            <w:vAlign w:val="center"/>
          </w:tcPr>
          <w:p w:rsidR="003A2A99" w:rsidRPr="002448A3" w:rsidRDefault="003A2A99" w:rsidP="00153DAC">
            <w:pPr>
              <w:tabs>
                <w:tab w:val="left" w:pos="2985"/>
              </w:tabs>
              <w:spacing w:line="360" w:lineRule="auto"/>
              <w:jc w:val="center"/>
              <w:rPr>
                <w:rFonts w:ascii="Book Antiqua" w:hAnsi="Book Antiqua" w:cstheme="majorBidi"/>
              </w:rPr>
            </w:pPr>
          </w:p>
        </w:tc>
        <w:tc>
          <w:tcPr>
            <w:tcW w:w="1372" w:type="dxa"/>
            <w:vAlign w:val="center"/>
          </w:tcPr>
          <w:p w:rsidR="003A2A99" w:rsidRPr="002448A3" w:rsidRDefault="003A2A99" w:rsidP="00153DAC">
            <w:pPr>
              <w:tabs>
                <w:tab w:val="left" w:pos="2985"/>
              </w:tabs>
              <w:spacing w:line="360" w:lineRule="auto"/>
              <w:jc w:val="center"/>
              <w:rPr>
                <w:rFonts w:ascii="Book Antiqua" w:hAnsi="Book Antiqua" w:cstheme="majorBidi"/>
              </w:rPr>
            </w:pPr>
          </w:p>
        </w:tc>
      </w:tr>
      <w:tr w:rsidR="003A2A99" w:rsidRPr="002448A3" w:rsidTr="00153D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52"/>
        </w:trPr>
        <w:tc>
          <w:tcPr>
            <w:tcW w:w="510" w:type="dxa"/>
            <w:vAlign w:val="center"/>
          </w:tcPr>
          <w:p w:rsidR="003A2A99" w:rsidRPr="002448A3" w:rsidRDefault="003A2A99" w:rsidP="00153DAC">
            <w:pPr>
              <w:ind w:left="-284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 xml:space="preserve">     4</w:t>
            </w:r>
          </w:p>
        </w:tc>
        <w:tc>
          <w:tcPr>
            <w:tcW w:w="5365" w:type="dxa"/>
          </w:tcPr>
          <w:p w:rsidR="003A2A99" w:rsidRPr="002448A3" w:rsidRDefault="003A2A99" w:rsidP="00153DAC">
            <w:pPr>
              <w:tabs>
                <w:tab w:val="left" w:pos="2985"/>
              </w:tabs>
              <w:spacing w:line="360" w:lineRule="auto"/>
              <w:jc w:val="both"/>
              <w:rPr>
                <w:rFonts w:ascii="Book Antiqua" w:hAnsi="Book Antiqua" w:cstheme="majorBidi"/>
                <w:b/>
                <w:bCs/>
              </w:rPr>
            </w:pPr>
            <w:r w:rsidRPr="002448A3">
              <w:rPr>
                <w:rFonts w:ascii="Book Antiqua" w:hAnsi="Book Antiqua" w:cstheme="majorBidi"/>
                <w:b/>
                <w:bCs/>
              </w:rPr>
              <w:t>Tables de dix personnes composées de :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1"/>
              </w:numPr>
              <w:tabs>
                <w:tab w:val="left" w:pos="2985"/>
              </w:tabs>
              <w:spacing w:line="360" w:lineRule="auto"/>
              <w:ind w:left="555" w:hanging="284"/>
              <w:contextualSpacing/>
              <w:jc w:val="both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 xml:space="preserve">Plat de tajine de viande de bœuf de 5kg au moins aux amandes et abricots secs ou aux amandes et prunes secs et des salades marocaines (aubergine </w:t>
            </w:r>
            <w:proofErr w:type="spellStart"/>
            <w:r w:rsidRPr="002448A3">
              <w:rPr>
                <w:rFonts w:ascii="Book Antiqua" w:hAnsi="Book Antiqua" w:cstheme="majorBidi"/>
              </w:rPr>
              <w:t>mchermel</w:t>
            </w:r>
            <w:proofErr w:type="spellEnd"/>
            <w:r w:rsidRPr="002448A3">
              <w:rPr>
                <w:rFonts w:ascii="Book Antiqua" w:hAnsi="Book Antiqua" w:cstheme="majorBidi"/>
              </w:rPr>
              <w:t xml:space="preserve">, </w:t>
            </w:r>
            <w:proofErr w:type="spellStart"/>
            <w:r w:rsidRPr="002448A3">
              <w:rPr>
                <w:rFonts w:ascii="Book Antiqua" w:hAnsi="Book Antiqua" w:cstheme="majorBidi"/>
              </w:rPr>
              <w:t>tektouka</w:t>
            </w:r>
            <w:proofErr w:type="spellEnd"/>
            <w:r w:rsidRPr="002448A3">
              <w:rPr>
                <w:rFonts w:ascii="Book Antiqua" w:hAnsi="Book Antiqua" w:cstheme="majorBidi"/>
              </w:rPr>
              <w:t xml:space="preserve">, des olives …) 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1"/>
              </w:numPr>
              <w:tabs>
                <w:tab w:val="left" w:pos="2985"/>
              </w:tabs>
              <w:spacing w:line="360" w:lineRule="auto"/>
              <w:ind w:left="555" w:hanging="284"/>
              <w:contextualSpacing/>
              <w:jc w:val="both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Quatre bouteilles de limonades de 1.5 litres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1"/>
              </w:numPr>
              <w:tabs>
                <w:tab w:val="left" w:pos="2985"/>
              </w:tabs>
              <w:spacing w:line="360" w:lineRule="auto"/>
              <w:ind w:left="555" w:hanging="284"/>
              <w:contextualSpacing/>
              <w:jc w:val="both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Pain et eau minérale en quantité suffisante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1"/>
              </w:numPr>
              <w:tabs>
                <w:tab w:val="left" w:pos="2985"/>
              </w:tabs>
              <w:spacing w:line="360" w:lineRule="auto"/>
              <w:ind w:left="555" w:hanging="284"/>
              <w:contextualSpacing/>
              <w:jc w:val="both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Corbeille de fruits variés (selon la saison).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1"/>
              </w:numPr>
              <w:tabs>
                <w:tab w:val="left" w:pos="2985"/>
              </w:tabs>
              <w:spacing w:line="360" w:lineRule="auto"/>
              <w:ind w:left="555" w:hanging="284"/>
              <w:contextualSpacing/>
              <w:jc w:val="both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Y compris service.</w:t>
            </w:r>
          </w:p>
        </w:tc>
        <w:tc>
          <w:tcPr>
            <w:tcW w:w="1271" w:type="dxa"/>
            <w:vAlign w:val="center"/>
          </w:tcPr>
          <w:p w:rsidR="003A2A99" w:rsidRPr="002448A3" w:rsidRDefault="003A2A99" w:rsidP="00153DAC">
            <w:pPr>
              <w:spacing w:after="200" w:line="360" w:lineRule="auto"/>
              <w:jc w:val="center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spacing w:after="200" w:line="360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Table</w:t>
            </w:r>
          </w:p>
          <w:p w:rsidR="003A2A99" w:rsidRPr="002448A3" w:rsidRDefault="003A2A99" w:rsidP="00153DAC">
            <w:pPr>
              <w:spacing w:after="200" w:line="360" w:lineRule="auto"/>
              <w:jc w:val="center"/>
              <w:rPr>
                <w:rFonts w:ascii="Book Antiqua" w:hAnsi="Book Antiqua" w:cstheme="majorBidi"/>
              </w:rPr>
            </w:pPr>
          </w:p>
        </w:tc>
        <w:tc>
          <w:tcPr>
            <w:tcW w:w="1271" w:type="dxa"/>
          </w:tcPr>
          <w:p w:rsidR="003A2A99" w:rsidRPr="002448A3" w:rsidRDefault="003A2A99" w:rsidP="00153DAC">
            <w:pPr>
              <w:tabs>
                <w:tab w:val="left" w:pos="2985"/>
              </w:tabs>
              <w:spacing w:line="360" w:lineRule="auto"/>
              <w:jc w:val="center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tabs>
                <w:tab w:val="left" w:pos="2985"/>
              </w:tabs>
              <w:spacing w:line="360" w:lineRule="auto"/>
              <w:jc w:val="center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tabs>
                <w:tab w:val="left" w:pos="2985"/>
              </w:tabs>
              <w:spacing w:line="360" w:lineRule="auto"/>
              <w:jc w:val="center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tabs>
                <w:tab w:val="left" w:pos="2985"/>
              </w:tabs>
              <w:spacing w:line="360" w:lineRule="auto"/>
              <w:jc w:val="center"/>
              <w:rPr>
                <w:rFonts w:ascii="Book Antiqua" w:hAnsi="Book Antiqua" w:cstheme="majorBidi"/>
              </w:rPr>
            </w:pPr>
          </w:p>
          <w:p w:rsidR="003A2A99" w:rsidRPr="002448A3" w:rsidRDefault="003A2A99" w:rsidP="00153DAC">
            <w:pPr>
              <w:tabs>
                <w:tab w:val="left" w:pos="2985"/>
              </w:tabs>
              <w:spacing w:line="360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11</w:t>
            </w:r>
          </w:p>
        </w:tc>
        <w:tc>
          <w:tcPr>
            <w:tcW w:w="1169" w:type="dxa"/>
            <w:vAlign w:val="center"/>
          </w:tcPr>
          <w:p w:rsidR="003A2A99" w:rsidRPr="002448A3" w:rsidRDefault="003A2A99" w:rsidP="00153DAC">
            <w:pPr>
              <w:tabs>
                <w:tab w:val="left" w:pos="2985"/>
              </w:tabs>
              <w:spacing w:line="360" w:lineRule="auto"/>
              <w:jc w:val="center"/>
              <w:rPr>
                <w:rFonts w:ascii="Book Antiqua" w:hAnsi="Book Antiqua" w:cstheme="majorBidi"/>
              </w:rPr>
            </w:pPr>
          </w:p>
        </w:tc>
        <w:tc>
          <w:tcPr>
            <w:tcW w:w="1372" w:type="dxa"/>
            <w:vAlign w:val="center"/>
          </w:tcPr>
          <w:p w:rsidR="003A2A99" w:rsidRPr="002448A3" w:rsidRDefault="003A2A99" w:rsidP="00153DAC">
            <w:pPr>
              <w:tabs>
                <w:tab w:val="left" w:pos="2985"/>
              </w:tabs>
              <w:spacing w:line="360" w:lineRule="auto"/>
              <w:jc w:val="center"/>
              <w:rPr>
                <w:rFonts w:ascii="Book Antiqua" w:hAnsi="Book Antiqua" w:cstheme="majorBidi"/>
              </w:rPr>
            </w:pPr>
          </w:p>
        </w:tc>
      </w:tr>
      <w:tr w:rsidR="003A2A99" w:rsidRPr="002448A3" w:rsidTr="00153D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5875" w:type="dxa"/>
            <w:gridSpan w:val="2"/>
            <w:vMerge w:val="restart"/>
            <w:tcBorders>
              <w:left w:val="nil"/>
            </w:tcBorders>
          </w:tcPr>
          <w:p w:rsidR="003A2A99" w:rsidRPr="002448A3" w:rsidRDefault="003A2A99" w:rsidP="00153DAC">
            <w:pPr>
              <w:spacing w:after="200" w:line="360" w:lineRule="auto"/>
              <w:rPr>
                <w:rFonts w:ascii="Book Antiqua" w:hAnsi="Book Antiqua" w:cstheme="majorBidi"/>
              </w:rPr>
            </w:pPr>
          </w:p>
        </w:tc>
        <w:tc>
          <w:tcPr>
            <w:tcW w:w="3711" w:type="dxa"/>
            <w:gridSpan w:val="3"/>
            <w:vAlign w:val="center"/>
          </w:tcPr>
          <w:p w:rsidR="003A2A99" w:rsidRPr="002448A3" w:rsidRDefault="003A2A99" w:rsidP="00153DAC">
            <w:pPr>
              <w:spacing w:line="360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  <w:b/>
                <w:bCs/>
              </w:rPr>
              <w:t>Total HT (B)</w:t>
            </w:r>
          </w:p>
        </w:tc>
        <w:tc>
          <w:tcPr>
            <w:tcW w:w="1372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 w:cstheme="majorBidi"/>
                <w:b/>
                <w:bCs/>
              </w:rPr>
            </w:pPr>
          </w:p>
        </w:tc>
      </w:tr>
      <w:tr w:rsidR="003A2A99" w:rsidRPr="002448A3" w:rsidTr="00153D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5875" w:type="dxa"/>
            <w:gridSpan w:val="2"/>
            <w:vMerge/>
            <w:tcBorders>
              <w:left w:val="nil"/>
            </w:tcBorders>
          </w:tcPr>
          <w:p w:rsidR="003A2A99" w:rsidRPr="002448A3" w:rsidRDefault="003A2A99" w:rsidP="00153DAC">
            <w:pPr>
              <w:spacing w:after="200" w:line="360" w:lineRule="auto"/>
              <w:rPr>
                <w:rFonts w:ascii="Book Antiqua" w:hAnsi="Book Antiqua" w:cstheme="majorBidi"/>
              </w:rPr>
            </w:pPr>
          </w:p>
        </w:tc>
        <w:tc>
          <w:tcPr>
            <w:tcW w:w="3711" w:type="dxa"/>
            <w:gridSpan w:val="3"/>
            <w:vAlign w:val="center"/>
          </w:tcPr>
          <w:p w:rsidR="003A2A99" w:rsidRPr="002448A3" w:rsidRDefault="003A2A99" w:rsidP="00153DAC">
            <w:pPr>
              <w:spacing w:line="360" w:lineRule="auto"/>
              <w:ind w:right="-70"/>
              <w:jc w:val="center"/>
              <w:rPr>
                <w:rFonts w:ascii="Book Antiqua" w:hAnsi="Book Antiqua" w:cstheme="majorBidi"/>
                <w:b/>
                <w:bCs/>
              </w:rPr>
            </w:pPr>
            <w:r w:rsidRPr="002448A3">
              <w:rPr>
                <w:rFonts w:ascii="Book Antiqua" w:hAnsi="Book Antiqua" w:cstheme="majorBidi"/>
                <w:b/>
                <w:bCs/>
              </w:rPr>
              <w:t>TVA 10%</w:t>
            </w:r>
          </w:p>
        </w:tc>
        <w:tc>
          <w:tcPr>
            <w:tcW w:w="1372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 w:cstheme="majorBidi"/>
                <w:b/>
                <w:bCs/>
              </w:rPr>
            </w:pPr>
          </w:p>
        </w:tc>
      </w:tr>
      <w:tr w:rsidR="003A2A99" w:rsidRPr="002448A3" w:rsidTr="00153D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5875" w:type="dxa"/>
            <w:gridSpan w:val="2"/>
            <w:vMerge/>
            <w:tcBorders>
              <w:left w:val="nil"/>
              <w:bottom w:val="nil"/>
            </w:tcBorders>
          </w:tcPr>
          <w:p w:rsidR="003A2A99" w:rsidRPr="002448A3" w:rsidRDefault="003A2A99" w:rsidP="00153DAC">
            <w:pPr>
              <w:spacing w:after="200" w:line="360" w:lineRule="auto"/>
              <w:rPr>
                <w:rFonts w:ascii="Book Antiqua" w:hAnsi="Book Antiqua" w:cstheme="majorBidi"/>
              </w:rPr>
            </w:pPr>
          </w:p>
        </w:tc>
        <w:tc>
          <w:tcPr>
            <w:tcW w:w="3711" w:type="dxa"/>
            <w:gridSpan w:val="3"/>
            <w:vAlign w:val="center"/>
          </w:tcPr>
          <w:p w:rsidR="003A2A99" w:rsidRPr="002448A3" w:rsidRDefault="003A2A99" w:rsidP="00153DAC">
            <w:pPr>
              <w:spacing w:line="360" w:lineRule="auto"/>
              <w:jc w:val="center"/>
              <w:rPr>
                <w:rFonts w:ascii="Book Antiqua" w:hAnsi="Book Antiqua" w:cstheme="majorBidi"/>
                <w:b/>
                <w:bCs/>
              </w:rPr>
            </w:pPr>
            <w:r w:rsidRPr="002448A3">
              <w:rPr>
                <w:rFonts w:ascii="Book Antiqua" w:hAnsi="Book Antiqua" w:cstheme="majorBidi"/>
                <w:b/>
                <w:bCs/>
              </w:rPr>
              <w:t>Total TTC (B)</w:t>
            </w:r>
          </w:p>
        </w:tc>
        <w:tc>
          <w:tcPr>
            <w:tcW w:w="1372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 w:cstheme="majorBidi"/>
                <w:b/>
                <w:bCs/>
              </w:rPr>
            </w:pPr>
          </w:p>
        </w:tc>
      </w:tr>
    </w:tbl>
    <w:p w:rsidR="003A2A99" w:rsidRPr="002448A3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b/>
          <w:bCs/>
          <w:u w:val="single"/>
        </w:rPr>
      </w:pPr>
    </w:p>
    <w:p w:rsidR="003A2A99" w:rsidRPr="002448A3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b/>
          <w:bCs/>
        </w:rPr>
      </w:pPr>
      <w:r w:rsidRPr="002448A3">
        <w:rPr>
          <w:rFonts w:ascii="Book Antiqua" w:hAnsi="Book Antiqua" w:cs="Simplified Arabic"/>
          <w:b/>
          <w:bCs/>
        </w:rPr>
        <w:tab/>
      </w:r>
    </w:p>
    <w:p w:rsidR="003A2A99" w:rsidRPr="002448A3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b/>
          <w:bCs/>
          <w:u w:val="single"/>
        </w:rPr>
      </w:pPr>
    </w:p>
    <w:p w:rsidR="003A2A99" w:rsidRPr="002448A3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b/>
          <w:bCs/>
          <w:u w:val="single"/>
        </w:rPr>
      </w:pPr>
    </w:p>
    <w:p w:rsidR="003A2A99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b/>
          <w:bCs/>
          <w:u w:val="single"/>
        </w:rPr>
      </w:pPr>
    </w:p>
    <w:p w:rsidR="003A2A99" w:rsidRPr="002448A3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b/>
          <w:bCs/>
          <w:u w:val="single"/>
        </w:rPr>
      </w:pPr>
      <w:r w:rsidRPr="002448A3">
        <w:rPr>
          <w:rFonts w:ascii="Book Antiqua" w:hAnsi="Book Antiqua" w:cs="Arial"/>
          <w:b/>
          <w:bCs/>
          <w:u w:val="single"/>
        </w:rPr>
        <w:lastRenderedPageBreak/>
        <w:t>C/ Réception à l’occasion de l’organisation des séminaires :</w:t>
      </w:r>
    </w:p>
    <w:p w:rsidR="003A2A99" w:rsidRPr="002448A3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b/>
          <w:bCs/>
        </w:rPr>
      </w:pPr>
      <w:r w:rsidRPr="002448A3">
        <w:rPr>
          <w:rFonts w:ascii="Book Antiqua" w:hAnsi="Book Antiqua" w:cs="Arial"/>
          <w:b/>
          <w:bCs/>
        </w:rPr>
        <w:t>Rubrique budgétaire : 10.10.10.60/61</w:t>
      </w:r>
    </w:p>
    <w:p w:rsidR="003A2A99" w:rsidRPr="002448A3" w:rsidRDefault="003A2A99" w:rsidP="003A2A99">
      <w:pPr>
        <w:tabs>
          <w:tab w:val="left" w:pos="9923"/>
        </w:tabs>
        <w:spacing w:before="120" w:after="120"/>
        <w:ind w:right="202"/>
        <w:jc w:val="both"/>
        <w:rPr>
          <w:rFonts w:ascii="Book Antiqua" w:hAnsi="Book Antiqua" w:cs="Arial"/>
          <w:b/>
          <w:bCs/>
          <w:u w:val="single"/>
        </w:rPr>
      </w:pPr>
    </w:p>
    <w:tbl>
      <w:tblPr>
        <w:tblStyle w:val="Grilledutableau"/>
        <w:tblW w:w="10811" w:type="dxa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276"/>
        <w:gridCol w:w="1276"/>
        <w:gridCol w:w="1011"/>
        <w:gridCol w:w="1152"/>
      </w:tblGrid>
      <w:tr w:rsidR="003A2A99" w:rsidRPr="002448A3" w:rsidTr="003A2A99">
        <w:trPr>
          <w:trHeight w:val="732"/>
        </w:trPr>
        <w:tc>
          <w:tcPr>
            <w:tcW w:w="851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N°</w:t>
            </w:r>
          </w:p>
          <w:p w:rsidR="003A2A99" w:rsidRPr="002448A3" w:rsidRDefault="003A2A99" w:rsidP="00153DAC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Désignation</w:t>
            </w:r>
          </w:p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Des prestations</w:t>
            </w:r>
          </w:p>
        </w:tc>
        <w:tc>
          <w:tcPr>
            <w:tcW w:w="1276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Unité de compte</w:t>
            </w:r>
          </w:p>
        </w:tc>
        <w:tc>
          <w:tcPr>
            <w:tcW w:w="1276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Quantité</w:t>
            </w:r>
          </w:p>
        </w:tc>
        <w:tc>
          <w:tcPr>
            <w:tcW w:w="1011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P.U en chiffre</w:t>
            </w:r>
          </w:p>
        </w:tc>
        <w:tc>
          <w:tcPr>
            <w:tcW w:w="1152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2448A3">
              <w:rPr>
                <w:rFonts w:ascii="Book Antiqua" w:hAnsi="Book Antiqua"/>
                <w:b/>
                <w:bCs/>
              </w:rPr>
              <w:t>Total</w:t>
            </w:r>
          </w:p>
        </w:tc>
      </w:tr>
      <w:tr w:rsidR="003A2A99" w:rsidRPr="002448A3" w:rsidTr="003A2A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24"/>
        </w:trPr>
        <w:tc>
          <w:tcPr>
            <w:tcW w:w="851" w:type="dxa"/>
            <w:vAlign w:val="center"/>
          </w:tcPr>
          <w:p w:rsidR="003A2A99" w:rsidRPr="002448A3" w:rsidRDefault="003A2A99" w:rsidP="00153DAC">
            <w:pPr>
              <w:spacing w:after="200"/>
              <w:jc w:val="center"/>
              <w:rPr>
                <w:rFonts w:ascii="Book Antiqua" w:hAnsi="Book Antiqua" w:cs="Simplified Arabic"/>
              </w:rPr>
            </w:pPr>
            <w:r w:rsidRPr="002448A3">
              <w:rPr>
                <w:rFonts w:ascii="Book Antiqua" w:hAnsi="Book Antiqua" w:cs="Simplified Arabic"/>
              </w:rPr>
              <w:t>5</w:t>
            </w:r>
          </w:p>
        </w:tc>
        <w:tc>
          <w:tcPr>
            <w:tcW w:w="5245" w:type="dxa"/>
          </w:tcPr>
          <w:p w:rsidR="003A2A99" w:rsidRPr="002448A3" w:rsidRDefault="003A2A99" w:rsidP="00153DAC">
            <w:pPr>
              <w:spacing w:line="360" w:lineRule="auto"/>
              <w:jc w:val="both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  <w:b/>
                <w:bCs/>
              </w:rPr>
              <w:t>Réception composée de</w:t>
            </w:r>
            <w:r w:rsidRPr="002448A3">
              <w:rPr>
                <w:rFonts w:ascii="Book Antiqua" w:hAnsi="Book Antiqua" w:cstheme="majorBidi"/>
              </w:rPr>
              <w:t xml:space="preserve"> :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360" w:lineRule="auto"/>
              <w:ind w:left="497" w:hanging="283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Soirées et jus variés (oranges, fraises, avocats, citrons).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360" w:lineRule="auto"/>
              <w:ind w:left="497" w:hanging="283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Gâteaux de prestige aux amandes</w:t>
            </w:r>
            <w:r w:rsidRPr="002448A3">
              <w:rPr>
                <w:rFonts w:ascii="Book Antiqua" w:hAnsi="Book Antiqua" w:cstheme="majorBidi"/>
                <w:rtl/>
              </w:rPr>
              <w:t xml:space="preserve"> </w:t>
            </w:r>
            <w:r w:rsidRPr="002448A3">
              <w:rPr>
                <w:rFonts w:ascii="Book Antiqua" w:hAnsi="Book Antiqua" w:cstheme="majorBidi"/>
              </w:rPr>
              <w:t xml:space="preserve">au </w:t>
            </w:r>
            <w:proofErr w:type="gramStart"/>
            <w:r w:rsidRPr="002448A3">
              <w:rPr>
                <w:rFonts w:ascii="Book Antiqua" w:hAnsi="Book Antiqua" w:cstheme="majorBidi"/>
              </w:rPr>
              <w:t>moins  trois</w:t>
            </w:r>
            <w:proofErr w:type="gramEnd"/>
            <w:r w:rsidRPr="002448A3">
              <w:rPr>
                <w:rFonts w:ascii="Book Antiqua" w:hAnsi="Book Antiqua" w:cstheme="majorBidi"/>
              </w:rPr>
              <w:t xml:space="preserve"> sortes </w:t>
            </w:r>
            <w:r w:rsidRPr="002448A3">
              <w:rPr>
                <w:rFonts w:ascii="Book Antiqua" w:hAnsi="Book Antiqua" w:cstheme="majorBidi"/>
                <w:b/>
                <w:bCs/>
              </w:rPr>
              <w:t>(</w:t>
            </w:r>
            <w:r w:rsidRPr="002448A3">
              <w:rPr>
                <w:rFonts w:ascii="Book Antiqua" w:hAnsi="Book Antiqua" w:cstheme="majorBidi"/>
                <w:b/>
                <w:bCs/>
                <w:u w:val="single"/>
              </w:rPr>
              <w:t>très bonne qualité)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360" w:lineRule="auto"/>
              <w:ind w:left="497" w:hanging="283"/>
              <w:contextualSpacing/>
              <w:rPr>
                <w:rFonts w:ascii="Book Antiqua" w:hAnsi="Book Antiqua" w:cstheme="majorBidi"/>
                <w:b/>
                <w:bCs/>
                <w:u w:val="single"/>
              </w:rPr>
            </w:pPr>
            <w:r w:rsidRPr="002448A3">
              <w:rPr>
                <w:rFonts w:ascii="Book Antiqua" w:hAnsi="Book Antiqua" w:cstheme="majorBidi"/>
              </w:rPr>
              <w:t xml:space="preserve">Gâteaux traditionnels (corne de gazelles, </w:t>
            </w:r>
            <w:proofErr w:type="spellStart"/>
            <w:r w:rsidRPr="002448A3">
              <w:rPr>
                <w:rFonts w:ascii="Book Antiqua" w:hAnsi="Book Antiqua" w:cstheme="majorBidi"/>
              </w:rPr>
              <w:t>ghrieba</w:t>
            </w:r>
            <w:proofErr w:type="spellEnd"/>
            <w:r w:rsidRPr="002448A3">
              <w:rPr>
                <w:rFonts w:ascii="Book Antiqua" w:hAnsi="Book Antiqua" w:cstheme="majorBidi"/>
              </w:rPr>
              <w:t xml:space="preserve"> aux amandes) </w:t>
            </w:r>
            <w:r w:rsidRPr="002448A3">
              <w:rPr>
                <w:rFonts w:ascii="Book Antiqua" w:hAnsi="Book Antiqua" w:cstheme="majorBidi"/>
                <w:b/>
                <w:bCs/>
              </w:rPr>
              <w:t>(</w:t>
            </w:r>
            <w:r w:rsidRPr="002448A3">
              <w:rPr>
                <w:rFonts w:ascii="Book Antiqua" w:hAnsi="Book Antiqua" w:cstheme="majorBidi"/>
                <w:b/>
                <w:bCs/>
                <w:u w:val="single"/>
              </w:rPr>
              <w:t>très bonne qualité)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360" w:lineRule="auto"/>
              <w:ind w:left="497" w:hanging="283"/>
              <w:contextualSpacing/>
              <w:rPr>
                <w:rFonts w:ascii="Book Antiqua" w:hAnsi="Book Antiqua" w:cstheme="majorBidi"/>
                <w:b/>
                <w:bCs/>
                <w:u w:val="single"/>
              </w:rPr>
            </w:pPr>
            <w:r w:rsidRPr="002448A3">
              <w:rPr>
                <w:rFonts w:ascii="Book Antiqua" w:hAnsi="Book Antiqua" w:cstheme="majorBidi"/>
              </w:rPr>
              <w:t xml:space="preserve">Gâteaux sablé au moins deux sortes </w:t>
            </w:r>
            <w:r w:rsidRPr="002448A3">
              <w:rPr>
                <w:rFonts w:ascii="Book Antiqua" w:hAnsi="Book Antiqua" w:cstheme="majorBidi"/>
                <w:b/>
                <w:bCs/>
              </w:rPr>
              <w:t>(</w:t>
            </w:r>
            <w:r w:rsidRPr="002448A3">
              <w:rPr>
                <w:rFonts w:ascii="Book Antiqua" w:hAnsi="Book Antiqua" w:cstheme="majorBidi"/>
                <w:b/>
                <w:bCs/>
                <w:u w:val="single"/>
              </w:rPr>
              <w:t>très bonne qualité.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360" w:lineRule="auto"/>
              <w:ind w:left="497" w:hanging="283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 xml:space="preserve">Gâteaux salés (pizzas, chaussons, </w:t>
            </w:r>
            <w:proofErr w:type="spellStart"/>
            <w:r w:rsidRPr="002448A3">
              <w:rPr>
                <w:rFonts w:ascii="Book Antiqua" w:hAnsi="Book Antiqua" w:cstheme="majorBidi"/>
              </w:rPr>
              <w:t>kihes</w:t>
            </w:r>
            <w:proofErr w:type="spellEnd"/>
            <w:r w:rsidRPr="002448A3">
              <w:rPr>
                <w:rFonts w:ascii="Book Antiqua" w:hAnsi="Book Antiqua" w:cstheme="majorBidi"/>
              </w:rPr>
              <w:t xml:space="preserve"> 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2"/>
              </w:numPr>
              <w:spacing w:line="360" w:lineRule="auto"/>
              <w:ind w:left="497" w:hanging="283"/>
              <w:contextualSpacing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Thé- café</w:t>
            </w:r>
          </w:p>
          <w:p w:rsidR="003A2A99" w:rsidRPr="002448A3" w:rsidRDefault="003A2A99" w:rsidP="00153DAC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497" w:hanging="283"/>
              <w:contextualSpacing/>
              <w:jc w:val="both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Eau minérale en quantité suffisante y compris services.</w:t>
            </w:r>
          </w:p>
        </w:tc>
        <w:tc>
          <w:tcPr>
            <w:tcW w:w="1276" w:type="dxa"/>
            <w:vAlign w:val="center"/>
          </w:tcPr>
          <w:p w:rsidR="003A2A99" w:rsidRPr="002448A3" w:rsidRDefault="003A2A99" w:rsidP="00153DAC">
            <w:pPr>
              <w:spacing w:after="200" w:line="360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Personne</w:t>
            </w:r>
          </w:p>
        </w:tc>
        <w:tc>
          <w:tcPr>
            <w:tcW w:w="1276" w:type="dxa"/>
            <w:vAlign w:val="center"/>
          </w:tcPr>
          <w:p w:rsidR="003A2A99" w:rsidRPr="002448A3" w:rsidRDefault="003A2A99" w:rsidP="00153DAC">
            <w:pPr>
              <w:spacing w:after="200" w:line="360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1 0</w:t>
            </w:r>
            <w:r>
              <w:rPr>
                <w:rFonts w:ascii="Book Antiqua" w:hAnsi="Book Antiqua" w:cstheme="majorBidi"/>
              </w:rPr>
              <w:t>00</w:t>
            </w:r>
          </w:p>
        </w:tc>
        <w:tc>
          <w:tcPr>
            <w:tcW w:w="1011" w:type="dxa"/>
            <w:vAlign w:val="center"/>
          </w:tcPr>
          <w:p w:rsidR="003A2A99" w:rsidRPr="002448A3" w:rsidRDefault="003A2A99" w:rsidP="00153DAC">
            <w:pPr>
              <w:spacing w:after="200" w:line="360" w:lineRule="auto"/>
              <w:jc w:val="center"/>
              <w:rPr>
                <w:rFonts w:ascii="Book Antiqua" w:hAnsi="Book Antiqua" w:cstheme="majorBidi"/>
              </w:rPr>
            </w:pPr>
          </w:p>
        </w:tc>
        <w:tc>
          <w:tcPr>
            <w:tcW w:w="1152" w:type="dxa"/>
            <w:vAlign w:val="center"/>
          </w:tcPr>
          <w:p w:rsidR="003A2A99" w:rsidRPr="002448A3" w:rsidRDefault="003A2A99" w:rsidP="00153DAC">
            <w:pPr>
              <w:spacing w:after="200" w:line="360" w:lineRule="auto"/>
              <w:jc w:val="center"/>
              <w:rPr>
                <w:rFonts w:ascii="Book Antiqua" w:hAnsi="Book Antiqua" w:cstheme="majorBidi"/>
              </w:rPr>
            </w:pPr>
          </w:p>
        </w:tc>
      </w:tr>
      <w:tr w:rsidR="003A2A99" w:rsidRPr="002448A3" w:rsidTr="003A2A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4"/>
        </w:trPr>
        <w:tc>
          <w:tcPr>
            <w:tcW w:w="851" w:type="dxa"/>
            <w:vAlign w:val="center"/>
          </w:tcPr>
          <w:p w:rsidR="003A2A99" w:rsidRPr="002448A3" w:rsidRDefault="003A2A99" w:rsidP="00153DAC">
            <w:pPr>
              <w:spacing w:after="200"/>
              <w:jc w:val="center"/>
              <w:rPr>
                <w:rFonts w:ascii="Book Antiqua" w:hAnsi="Book Antiqua" w:cs="Simplified Arabic"/>
              </w:rPr>
            </w:pPr>
            <w:r w:rsidRPr="002448A3">
              <w:rPr>
                <w:rFonts w:ascii="Book Antiqua" w:hAnsi="Book Antiqua" w:cs="Simplified Arabic"/>
              </w:rPr>
              <w:t>6</w:t>
            </w:r>
          </w:p>
        </w:tc>
        <w:tc>
          <w:tcPr>
            <w:tcW w:w="5245" w:type="dxa"/>
            <w:vAlign w:val="center"/>
          </w:tcPr>
          <w:p w:rsidR="003A2A99" w:rsidRPr="002448A3" w:rsidRDefault="003A2A99" w:rsidP="00153DAC">
            <w:pPr>
              <w:spacing w:line="360" w:lineRule="auto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Bouteilles d’eau minérales de 33 cl.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A2A99" w:rsidRPr="002448A3" w:rsidRDefault="003A2A99" w:rsidP="00153DAC">
            <w:pPr>
              <w:spacing w:line="360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Bouteille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A2A99" w:rsidRPr="002448A3" w:rsidRDefault="003A2A99" w:rsidP="00153DAC">
            <w:pPr>
              <w:spacing w:line="360" w:lineRule="auto"/>
              <w:jc w:val="center"/>
              <w:rPr>
                <w:rFonts w:ascii="Book Antiqua" w:hAnsi="Book Antiqua" w:cstheme="majorBidi"/>
              </w:rPr>
            </w:pPr>
            <w:r w:rsidRPr="002448A3">
              <w:rPr>
                <w:rFonts w:ascii="Book Antiqua" w:hAnsi="Book Antiqua" w:cstheme="majorBidi"/>
              </w:rPr>
              <w:t>1 000</w:t>
            </w:r>
          </w:p>
        </w:tc>
        <w:tc>
          <w:tcPr>
            <w:tcW w:w="1011" w:type="dxa"/>
            <w:tcBorders>
              <w:bottom w:val="double" w:sz="4" w:space="0" w:color="auto"/>
            </w:tcBorders>
            <w:vAlign w:val="bottom"/>
          </w:tcPr>
          <w:p w:rsidR="003A2A99" w:rsidRPr="002448A3" w:rsidRDefault="003A2A99" w:rsidP="00153DAC">
            <w:pPr>
              <w:spacing w:after="200" w:line="360" w:lineRule="auto"/>
              <w:jc w:val="center"/>
              <w:rPr>
                <w:rFonts w:ascii="Book Antiqua" w:hAnsi="Book Antiqua" w:cstheme="majorBidi"/>
              </w:rPr>
            </w:pPr>
          </w:p>
        </w:tc>
        <w:tc>
          <w:tcPr>
            <w:tcW w:w="1152" w:type="dxa"/>
            <w:vAlign w:val="bottom"/>
          </w:tcPr>
          <w:p w:rsidR="003A2A99" w:rsidRPr="002448A3" w:rsidRDefault="003A2A99" w:rsidP="00153DAC">
            <w:pPr>
              <w:spacing w:after="200" w:line="360" w:lineRule="auto"/>
              <w:jc w:val="center"/>
              <w:rPr>
                <w:rFonts w:ascii="Book Antiqua" w:hAnsi="Book Antiqua" w:cstheme="majorBidi"/>
              </w:rPr>
            </w:pPr>
          </w:p>
        </w:tc>
      </w:tr>
      <w:tr w:rsidR="003A2A99" w:rsidRPr="002448A3" w:rsidTr="003A2A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6096" w:type="dxa"/>
            <w:gridSpan w:val="2"/>
            <w:vMerge w:val="restart"/>
            <w:tcBorders>
              <w:left w:val="nil"/>
              <w:right w:val="double" w:sz="4" w:space="0" w:color="auto"/>
            </w:tcBorders>
          </w:tcPr>
          <w:p w:rsidR="003A2A99" w:rsidRPr="002448A3" w:rsidRDefault="003A2A99" w:rsidP="00153DAC">
            <w:pPr>
              <w:spacing w:after="200" w:line="360" w:lineRule="auto"/>
              <w:rPr>
                <w:rFonts w:ascii="Book Antiqua" w:hAnsi="Book Antiqua" w:cstheme="majorBidi"/>
              </w:rPr>
            </w:pPr>
          </w:p>
        </w:tc>
        <w:tc>
          <w:tcPr>
            <w:tcW w:w="3563" w:type="dxa"/>
            <w:gridSpan w:val="3"/>
            <w:tcBorders>
              <w:left w:val="double" w:sz="4" w:space="0" w:color="auto"/>
            </w:tcBorders>
            <w:vAlign w:val="center"/>
          </w:tcPr>
          <w:p w:rsidR="003A2A99" w:rsidRPr="002448A3" w:rsidRDefault="003A2A99" w:rsidP="00153DAC">
            <w:pPr>
              <w:spacing w:line="360" w:lineRule="auto"/>
              <w:jc w:val="center"/>
              <w:rPr>
                <w:rFonts w:ascii="Book Antiqua" w:hAnsi="Book Antiqua" w:cstheme="majorBidi"/>
                <w:b/>
                <w:bCs/>
              </w:rPr>
            </w:pPr>
            <w:r w:rsidRPr="002448A3">
              <w:rPr>
                <w:rFonts w:ascii="Book Antiqua" w:hAnsi="Book Antiqua" w:cstheme="majorBidi"/>
                <w:b/>
                <w:bCs/>
              </w:rPr>
              <w:t>Total HT (C)</w:t>
            </w:r>
          </w:p>
        </w:tc>
        <w:tc>
          <w:tcPr>
            <w:tcW w:w="1152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 w:cstheme="majorBidi"/>
                <w:b/>
                <w:bCs/>
              </w:rPr>
            </w:pPr>
          </w:p>
        </w:tc>
      </w:tr>
      <w:tr w:rsidR="003A2A99" w:rsidRPr="002448A3" w:rsidTr="003A2A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6096" w:type="dxa"/>
            <w:gridSpan w:val="2"/>
            <w:vMerge/>
            <w:tcBorders>
              <w:left w:val="nil"/>
              <w:right w:val="double" w:sz="4" w:space="0" w:color="auto"/>
            </w:tcBorders>
          </w:tcPr>
          <w:p w:rsidR="003A2A99" w:rsidRPr="002448A3" w:rsidRDefault="003A2A99" w:rsidP="00153DAC">
            <w:pPr>
              <w:spacing w:after="200" w:line="360" w:lineRule="auto"/>
              <w:rPr>
                <w:rFonts w:ascii="Book Antiqua" w:hAnsi="Book Antiqua" w:cstheme="majorBidi"/>
              </w:rPr>
            </w:pPr>
          </w:p>
        </w:tc>
        <w:tc>
          <w:tcPr>
            <w:tcW w:w="3563" w:type="dxa"/>
            <w:gridSpan w:val="3"/>
            <w:tcBorders>
              <w:left w:val="double" w:sz="4" w:space="0" w:color="auto"/>
            </w:tcBorders>
            <w:vAlign w:val="center"/>
          </w:tcPr>
          <w:p w:rsidR="003A2A99" w:rsidRPr="002448A3" w:rsidRDefault="003A2A99" w:rsidP="00153DAC">
            <w:pPr>
              <w:spacing w:line="360" w:lineRule="auto"/>
              <w:ind w:right="-70"/>
              <w:jc w:val="center"/>
              <w:rPr>
                <w:rFonts w:ascii="Book Antiqua" w:hAnsi="Book Antiqua" w:cstheme="majorBidi"/>
                <w:b/>
                <w:bCs/>
              </w:rPr>
            </w:pPr>
            <w:r w:rsidRPr="002448A3">
              <w:rPr>
                <w:rFonts w:ascii="Book Antiqua" w:hAnsi="Book Antiqua" w:cstheme="majorBidi"/>
                <w:b/>
                <w:bCs/>
              </w:rPr>
              <w:t>TVA 10%</w:t>
            </w:r>
          </w:p>
        </w:tc>
        <w:tc>
          <w:tcPr>
            <w:tcW w:w="1152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 w:cstheme="majorBidi"/>
                <w:b/>
                <w:bCs/>
              </w:rPr>
            </w:pPr>
          </w:p>
        </w:tc>
      </w:tr>
      <w:tr w:rsidR="003A2A99" w:rsidRPr="002448A3" w:rsidTr="003A2A9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6096" w:type="dxa"/>
            <w:gridSpan w:val="2"/>
            <w:vMerge/>
            <w:tcBorders>
              <w:left w:val="nil"/>
              <w:right w:val="double" w:sz="4" w:space="0" w:color="auto"/>
            </w:tcBorders>
          </w:tcPr>
          <w:p w:rsidR="003A2A99" w:rsidRPr="002448A3" w:rsidRDefault="003A2A99" w:rsidP="00153DAC">
            <w:pPr>
              <w:spacing w:after="200" w:line="360" w:lineRule="auto"/>
              <w:rPr>
                <w:rFonts w:ascii="Book Antiqua" w:hAnsi="Book Antiqua" w:cstheme="majorBidi"/>
              </w:rPr>
            </w:pPr>
          </w:p>
        </w:tc>
        <w:tc>
          <w:tcPr>
            <w:tcW w:w="3563" w:type="dxa"/>
            <w:gridSpan w:val="3"/>
            <w:tcBorders>
              <w:left w:val="double" w:sz="4" w:space="0" w:color="auto"/>
            </w:tcBorders>
            <w:vAlign w:val="center"/>
          </w:tcPr>
          <w:p w:rsidR="003A2A99" w:rsidRPr="002448A3" w:rsidRDefault="003A2A99" w:rsidP="00153DAC">
            <w:pPr>
              <w:spacing w:line="360" w:lineRule="auto"/>
              <w:jc w:val="center"/>
              <w:rPr>
                <w:rFonts w:ascii="Book Antiqua" w:hAnsi="Book Antiqua" w:cstheme="majorBidi"/>
                <w:b/>
                <w:bCs/>
              </w:rPr>
            </w:pPr>
            <w:r w:rsidRPr="002448A3">
              <w:rPr>
                <w:rFonts w:ascii="Book Antiqua" w:hAnsi="Book Antiqua" w:cstheme="majorBidi"/>
                <w:b/>
                <w:bCs/>
              </w:rPr>
              <w:t>Total TTC (C)</w:t>
            </w:r>
          </w:p>
        </w:tc>
        <w:tc>
          <w:tcPr>
            <w:tcW w:w="1152" w:type="dxa"/>
            <w:vAlign w:val="center"/>
          </w:tcPr>
          <w:p w:rsidR="003A2A99" w:rsidRPr="002448A3" w:rsidRDefault="003A2A99" w:rsidP="00153DAC">
            <w:pPr>
              <w:jc w:val="center"/>
              <w:rPr>
                <w:rFonts w:ascii="Book Antiqua" w:hAnsi="Book Antiqua" w:cstheme="majorBidi"/>
                <w:b/>
                <w:bCs/>
              </w:rPr>
            </w:pPr>
          </w:p>
        </w:tc>
      </w:tr>
    </w:tbl>
    <w:p w:rsidR="003A2A99" w:rsidRPr="002448A3" w:rsidRDefault="003A2A99" w:rsidP="003A2A99">
      <w:pPr>
        <w:ind w:right="-1"/>
        <w:jc w:val="both"/>
        <w:rPr>
          <w:rFonts w:ascii="Book Antiqua" w:hAnsi="Book Antiqua"/>
          <w:b/>
          <w:bCs/>
        </w:rPr>
      </w:pPr>
    </w:p>
    <w:p w:rsidR="003A2A99" w:rsidRPr="002448A3" w:rsidRDefault="003A2A99" w:rsidP="003A2A99">
      <w:pPr>
        <w:ind w:right="-1"/>
        <w:jc w:val="both"/>
        <w:rPr>
          <w:rFonts w:ascii="Book Antiqua" w:hAnsi="Book Antiqua"/>
          <w:b/>
          <w:bCs/>
        </w:rPr>
      </w:pPr>
    </w:p>
    <w:p w:rsidR="003A2A99" w:rsidRPr="002448A3" w:rsidRDefault="003A2A99" w:rsidP="003A2A99">
      <w:pPr>
        <w:ind w:right="-1"/>
        <w:jc w:val="both"/>
        <w:rPr>
          <w:rFonts w:ascii="Book Antiqua" w:hAnsi="Book Antiqua"/>
          <w:b/>
          <w:bCs/>
        </w:rPr>
      </w:pPr>
    </w:p>
    <w:p w:rsidR="003A2A99" w:rsidRPr="002448A3" w:rsidRDefault="003A2A99" w:rsidP="003A2A99">
      <w:pPr>
        <w:ind w:right="-1"/>
        <w:jc w:val="both"/>
        <w:rPr>
          <w:rFonts w:ascii="Book Antiqua" w:hAnsi="Book Antiqua"/>
          <w:b/>
          <w:bCs/>
        </w:rPr>
      </w:pPr>
      <w:r w:rsidRPr="002448A3">
        <w:rPr>
          <w:rFonts w:ascii="Book Antiqua" w:hAnsi="Book Antiqua"/>
          <w:b/>
          <w:bCs/>
        </w:rPr>
        <w:t>Total en chiffre (A+B+C) TTC : ………………………….</w:t>
      </w:r>
    </w:p>
    <w:p w:rsidR="003A2A99" w:rsidRPr="002448A3" w:rsidRDefault="003A2A99" w:rsidP="003A2A99">
      <w:pPr>
        <w:ind w:right="-1"/>
        <w:jc w:val="both"/>
        <w:rPr>
          <w:rFonts w:ascii="Book Antiqua" w:hAnsi="Book Antiqua"/>
          <w:b/>
          <w:bCs/>
        </w:rPr>
      </w:pPr>
    </w:p>
    <w:p w:rsidR="003A2A99" w:rsidRPr="002448A3" w:rsidRDefault="003A2A99" w:rsidP="003A2A99">
      <w:pPr>
        <w:ind w:right="-1"/>
        <w:jc w:val="both"/>
        <w:rPr>
          <w:rFonts w:ascii="Book Antiqua" w:hAnsi="Book Antiqua"/>
          <w:b/>
          <w:bCs/>
        </w:rPr>
      </w:pPr>
    </w:p>
    <w:p w:rsidR="003A2A99" w:rsidRPr="002448A3" w:rsidRDefault="003A2A99" w:rsidP="003A2A99">
      <w:pPr>
        <w:ind w:right="-1"/>
        <w:jc w:val="both"/>
        <w:rPr>
          <w:rFonts w:ascii="Book Antiqua" w:hAnsi="Book Antiqua"/>
          <w:b/>
          <w:bCs/>
        </w:rPr>
      </w:pPr>
      <w:bookmarkStart w:id="0" w:name="_GoBack"/>
    </w:p>
    <w:bookmarkEnd w:id="0"/>
    <w:p w:rsidR="00F971A7" w:rsidRDefault="00F971A7"/>
    <w:sectPr w:rsidR="00F97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6033E"/>
    <w:multiLevelType w:val="hybridMultilevel"/>
    <w:tmpl w:val="F0163FD6"/>
    <w:lvl w:ilvl="0" w:tplc="92D46D10"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862F0"/>
    <w:multiLevelType w:val="hybridMultilevel"/>
    <w:tmpl w:val="9BEA08AC"/>
    <w:lvl w:ilvl="0" w:tplc="92D46D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957A6"/>
    <w:multiLevelType w:val="hybridMultilevel"/>
    <w:tmpl w:val="5D981BD2"/>
    <w:lvl w:ilvl="0" w:tplc="92D46D10"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99"/>
    <w:rsid w:val="003A2A99"/>
    <w:rsid w:val="00F9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685D23"/>
  <w15:chartTrackingRefBased/>
  <w15:docId w15:val="{54C77E10-CB00-4CAA-90C1-BCA69160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2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A2A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3A2A99"/>
    <w:pPr>
      <w:ind w:left="708"/>
    </w:pPr>
  </w:style>
  <w:style w:type="character" w:customStyle="1" w:styleId="ParagraphedelisteCar">
    <w:name w:val="Paragraphe de liste Car"/>
    <w:link w:val="Paragraphedeliste"/>
    <w:uiPriority w:val="34"/>
    <w:rsid w:val="003A2A99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2026-07-08T11:53:00Z</dcterms:created>
  <dcterms:modified xsi:type="dcterms:W3CDTF">2026-07-08T11:54:00Z</dcterms:modified>
</cp:coreProperties>
</file>