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400" w:rsidRPr="00D43EFF" w:rsidRDefault="00C32400" w:rsidP="00C32400">
      <w:pPr>
        <w:pStyle w:val="Titre1"/>
        <w:jc w:val="center"/>
        <w:rPr>
          <w:sz w:val="30"/>
          <w:szCs w:val="30"/>
          <w:u w:val="single"/>
        </w:rPr>
      </w:pPr>
      <w:bookmarkStart w:id="0" w:name="_Toc165673757"/>
      <w:bookmarkStart w:id="1" w:name="_Toc167918376"/>
      <w:bookmarkStart w:id="2" w:name="_Toc195105277"/>
      <w:bookmarkStart w:id="3" w:name="_GoBack"/>
      <w:r w:rsidRPr="00D43EFF">
        <w:rPr>
          <w:sz w:val="30"/>
          <w:szCs w:val="30"/>
          <w:u w:val="single"/>
        </w:rPr>
        <w:t>BORDEREAU DES PRIX - DETAIL ESTIMATIF</w:t>
      </w:r>
      <w:bookmarkEnd w:id="0"/>
      <w:bookmarkEnd w:id="1"/>
      <w:bookmarkEnd w:id="2"/>
    </w:p>
    <w:bookmarkEnd w:id="3"/>
    <w:p w:rsidR="00C32400" w:rsidRPr="00D43EFF" w:rsidRDefault="00C32400" w:rsidP="00C32400">
      <w:pPr>
        <w:spacing w:before="100" w:beforeAutospacing="1"/>
        <w:ind w:right="165"/>
        <w:jc w:val="center"/>
        <w:rPr>
          <w:rFonts w:eastAsia="Arial Unicode MS"/>
          <w:b/>
          <w:sz w:val="28"/>
          <w:szCs w:val="28"/>
        </w:rPr>
      </w:pPr>
      <w:r w:rsidRPr="00D43EFF">
        <w:rPr>
          <w:rFonts w:eastAsia="Arial Unicode MS"/>
          <w:b/>
          <w:sz w:val="28"/>
          <w:szCs w:val="28"/>
        </w:rPr>
        <w:t xml:space="preserve">Appel d’offres ouvert </w:t>
      </w:r>
      <w:r w:rsidRPr="00EB2AB9">
        <w:rPr>
          <w:rFonts w:eastAsia="Arial Unicode MS"/>
          <w:b/>
          <w:sz w:val="28"/>
          <w:szCs w:val="28"/>
        </w:rPr>
        <w:t xml:space="preserve">national </w:t>
      </w:r>
      <w:r w:rsidRPr="00EB2AB9">
        <w:rPr>
          <w:b/>
          <w:sz w:val="28"/>
          <w:szCs w:val="28"/>
        </w:rPr>
        <w:t>N°05/CARSM/2026</w:t>
      </w:r>
    </w:p>
    <w:tbl>
      <w:tblPr>
        <w:tblpPr w:leftFromText="180" w:rightFromText="180" w:vertAnchor="text" w:horzAnchor="page" w:tblpX="486" w:tblpY="1106"/>
        <w:tblW w:w="54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408"/>
        <w:gridCol w:w="1867"/>
        <w:gridCol w:w="1166"/>
        <w:gridCol w:w="1462"/>
        <w:gridCol w:w="1459"/>
      </w:tblGrid>
      <w:tr w:rsidR="00C32400" w:rsidRPr="00D43EFF" w:rsidTr="00514D79">
        <w:trPr>
          <w:trHeight w:val="444"/>
        </w:trPr>
        <w:tc>
          <w:tcPr>
            <w:tcW w:w="200" w:type="pct"/>
            <w:vMerge w:val="restar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N°</w:t>
            </w:r>
          </w:p>
        </w:tc>
        <w:tc>
          <w:tcPr>
            <w:tcW w:w="2042" w:type="pct"/>
            <w:vMerge w:val="restar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Désignation des prestations</w:t>
            </w:r>
          </w:p>
        </w:tc>
        <w:tc>
          <w:tcPr>
            <w:tcW w:w="865" w:type="pct"/>
            <w:vMerge w:val="restar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Unité de compte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Quantité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Prix Unitaire HT en DH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Prix Total HT en DH</w:t>
            </w:r>
          </w:p>
        </w:tc>
      </w:tr>
      <w:tr w:rsidR="00C32400" w:rsidRPr="00D43EFF" w:rsidTr="00514D79">
        <w:trPr>
          <w:trHeight w:val="242"/>
        </w:trPr>
        <w:tc>
          <w:tcPr>
            <w:tcW w:w="200" w:type="pct"/>
            <w:vMerge/>
            <w:shd w:val="clear" w:color="auto" w:fill="auto"/>
            <w:vAlign w:val="center"/>
          </w:tcPr>
          <w:p w:rsidR="00C32400" w:rsidRPr="00D43EFF" w:rsidRDefault="00C32400" w:rsidP="00514D79">
            <w:pPr>
              <w:suppressLineNumbers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2042" w:type="pct"/>
            <w:vMerge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  <w:bCs/>
                <w:lang w:val="fr-BE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C32400" w:rsidRPr="00D43EFF" w:rsidRDefault="00C32400" w:rsidP="00514D79">
            <w:pPr>
              <w:suppressLineNumbers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(1)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(2)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3 = (1) x (2)</w:t>
            </w:r>
          </w:p>
        </w:tc>
      </w:tr>
      <w:tr w:rsidR="00C32400" w:rsidRPr="00D43EFF" w:rsidTr="00514D79">
        <w:trPr>
          <w:trHeight w:val="896"/>
        </w:trPr>
        <w:tc>
          <w:tcPr>
            <w:tcW w:w="20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ind w:left="113" w:right="113"/>
              <w:jc w:val="both"/>
              <w:rPr>
                <w:sz w:val="22"/>
                <w:szCs w:val="22"/>
              </w:rPr>
            </w:pPr>
            <w:r w:rsidRPr="00D43EFF">
              <w:rPr>
                <w:sz w:val="22"/>
                <w:szCs w:val="22"/>
              </w:rPr>
              <w:t xml:space="preserve">Hébergement des participants </w:t>
            </w:r>
            <w:r>
              <w:rPr>
                <w:sz w:val="22"/>
                <w:szCs w:val="22"/>
              </w:rPr>
              <w:t>au voyage</w:t>
            </w:r>
            <w:r w:rsidRPr="00D43EFF">
              <w:rPr>
                <w:rFonts w:eastAsia="Eras Medium ITC"/>
                <w:color w:val="000000"/>
              </w:rPr>
              <w:t xml:space="preserve"> d’étude </w:t>
            </w:r>
            <w:r w:rsidRPr="00D43EFF">
              <w:t>dans un hôtel classé 4 étoiles</w:t>
            </w:r>
            <w:r>
              <w:t xml:space="preserve"> minimum</w:t>
            </w:r>
            <w:r w:rsidRPr="00D43EFF">
              <w:t xml:space="preserve"> à </w:t>
            </w:r>
            <w:r w:rsidRPr="00EB2AB9">
              <w:rPr>
                <w:b/>
                <w:bCs/>
                <w:lang w:val="fr-MA"/>
              </w:rPr>
              <w:t>Dakhla</w:t>
            </w:r>
            <w:r w:rsidRPr="00D43EFF">
              <w:t xml:space="preserve"> dans des chambres singles en demi-pension.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 xml:space="preserve">Nuitée 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180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558"/>
        </w:trPr>
        <w:tc>
          <w:tcPr>
            <w:tcW w:w="200" w:type="pct"/>
            <w:shd w:val="clear" w:color="auto" w:fill="auto"/>
            <w:vAlign w:val="center"/>
          </w:tcPr>
          <w:p w:rsidR="00C32400" w:rsidRDefault="00C32400" w:rsidP="00514D79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ind w:left="113" w:right="113"/>
              <w:jc w:val="both"/>
              <w:rPr>
                <w:sz w:val="22"/>
                <w:szCs w:val="22"/>
              </w:rPr>
            </w:pPr>
            <w:r w:rsidRPr="00D43EFF">
              <w:rPr>
                <w:sz w:val="22"/>
                <w:szCs w:val="22"/>
              </w:rPr>
              <w:t xml:space="preserve">Hébergement des participants </w:t>
            </w:r>
            <w:r>
              <w:rPr>
                <w:sz w:val="22"/>
                <w:szCs w:val="22"/>
              </w:rPr>
              <w:t>au voyage</w:t>
            </w:r>
            <w:r w:rsidRPr="00D43EFF">
              <w:rPr>
                <w:rFonts w:eastAsia="Eras Medium ITC"/>
                <w:color w:val="000000"/>
              </w:rPr>
              <w:t xml:space="preserve"> d’étude </w:t>
            </w:r>
            <w:r w:rsidRPr="00D43EFF">
              <w:t>dans un hôtel classé 4 étoiles</w:t>
            </w:r>
            <w:r>
              <w:t xml:space="preserve">  minimum</w:t>
            </w:r>
            <w:r w:rsidRPr="00D43EFF">
              <w:t xml:space="preserve"> à </w:t>
            </w:r>
            <w:r>
              <w:t>Agadir</w:t>
            </w:r>
            <w:r w:rsidRPr="00D43EFF">
              <w:t xml:space="preserve"> dans des chambres </w:t>
            </w:r>
            <w:r>
              <w:t>doubles</w:t>
            </w:r>
            <w:r w:rsidRPr="00D43EFF">
              <w:t xml:space="preserve"> en demi-pension.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C32400" w:rsidRDefault="00C32400" w:rsidP="00514D79">
            <w:pPr>
              <w:spacing w:before="60" w:after="60"/>
              <w:jc w:val="center"/>
            </w:pPr>
            <w:r>
              <w:t>Nuitée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RDefault="00C32400" w:rsidP="00514D79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558"/>
        </w:trPr>
        <w:tc>
          <w:tcPr>
            <w:tcW w:w="200" w:type="pct"/>
            <w:shd w:val="clear" w:color="auto" w:fill="auto"/>
            <w:vAlign w:val="center"/>
          </w:tcPr>
          <w:p w:rsidR="00C32400" w:rsidRDefault="00C32400" w:rsidP="00514D79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ind w:left="113" w:right="113"/>
              <w:jc w:val="both"/>
              <w:rPr>
                <w:sz w:val="22"/>
                <w:szCs w:val="22"/>
              </w:rPr>
            </w:pPr>
            <w:r>
              <w:t>Déjeuner des participants au voyage</w:t>
            </w:r>
            <w:r w:rsidRPr="007C378F">
              <w:t xml:space="preserve"> d'étude conformément à l’article 29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C32400" w:rsidRDefault="00C32400" w:rsidP="00514D79">
            <w:pPr>
              <w:spacing w:before="60" w:after="60"/>
              <w:jc w:val="center"/>
            </w:pPr>
            <w:r>
              <w:t>Repas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190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558"/>
        </w:trPr>
        <w:tc>
          <w:tcPr>
            <w:tcW w:w="200" w:type="pct"/>
            <w:shd w:val="clear" w:color="auto" w:fill="auto"/>
            <w:vAlign w:val="center"/>
          </w:tcPr>
          <w:p w:rsidR="00C32400" w:rsidRDefault="00C32400" w:rsidP="00514D79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rFonts w:eastAsia="Eras Medium ITC"/>
                <w:color w:val="000000"/>
              </w:rPr>
              <w:t>Transport des participants par m</w:t>
            </w:r>
            <w:r w:rsidRPr="00667C1F">
              <w:rPr>
                <w:rFonts w:eastAsia="Eras Medium ITC"/>
                <w:color w:val="000000"/>
              </w:rPr>
              <w:t xml:space="preserve">inibus de 17 places minimum selon le programme du </w:t>
            </w:r>
            <w:r>
              <w:rPr>
                <w:rFonts w:eastAsia="Eras Medium ITC"/>
                <w:color w:val="000000"/>
              </w:rPr>
              <w:t>groupe</w:t>
            </w:r>
            <w:r w:rsidRPr="00667C1F">
              <w:rPr>
                <w:rFonts w:eastAsia="Eras Medium ITC"/>
                <w:color w:val="000000"/>
              </w:rPr>
              <w:t xml:space="preserve"> n°1 conformément à l’article 29 (Tata-Agadir</w:t>
            </w:r>
            <w:r>
              <w:rPr>
                <w:rFonts w:eastAsia="Eras Medium ITC"/>
                <w:color w:val="000000"/>
              </w:rPr>
              <w:t>-Tata</w:t>
            </w:r>
            <w:r w:rsidRPr="00667C1F">
              <w:rPr>
                <w:rFonts w:eastAsia="Eras Medium ITC"/>
                <w:color w:val="000000"/>
              </w:rPr>
              <w:t>)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C32400" w:rsidRDefault="00C32400" w:rsidP="00514D79">
            <w:pPr>
              <w:spacing w:before="60" w:after="60"/>
              <w:jc w:val="center"/>
            </w:pPr>
            <w:r>
              <w:t>Minibus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833"/>
        </w:trPr>
        <w:tc>
          <w:tcPr>
            <w:tcW w:w="20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C32400" w:rsidRPr="007C378F" w:rsidRDefault="00C32400" w:rsidP="00514D79">
            <w:pPr>
              <w:spacing w:before="60" w:after="60"/>
              <w:ind w:left="113" w:right="113"/>
            </w:pPr>
            <w:r w:rsidRPr="00D43EFF">
              <w:rPr>
                <w:rFonts w:eastAsia="Eras Medium ITC"/>
                <w:color w:val="000000"/>
              </w:rPr>
              <w:t xml:space="preserve">Transport des participants par </w:t>
            </w:r>
            <w:r>
              <w:rPr>
                <w:rFonts w:eastAsia="Eras Medium ITC"/>
                <w:color w:val="000000"/>
              </w:rPr>
              <w:t>minibus</w:t>
            </w:r>
            <w:r w:rsidRPr="00D43EFF">
              <w:rPr>
                <w:rFonts w:eastAsia="Eras Medium ITC"/>
                <w:color w:val="000000"/>
              </w:rPr>
              <w:t xml:space="preserve"> de </w:t>
            </w:r>
            <w:r>
              <w:rPr>
                <w:rFonts w:eastAsia="Eras Medium ITC"/>
                <w:color w:val="000000"/>
              </w:rPr>
              <w:t>17</w:t>
            </w:r>
            <w:r w:rsidRPr="00D43EFF">
              <w:rPr>
                <w:rFonts w:eastAsia="Eras Medium ITC"/>
                <w:color w:val="000000"/>
              </w:rPr>
              <w:t xml:space="preserve"> places minimum selon le programme du </w:t>
            </w:r>
            <w:r>
              <w:rPr>
                <w:rFonts w:eastAsia="Eras Medium ITC"/>
                <w:color w:val="000000"/>
              </w:rPr>
              <w:t>groupe</w:t>
            </w:r>
            <w:r w:rsidRPr="00D43EFF">
              <w:rPr>
                <w:rFonts w:eastAsia="Eras Medium ITC"/>
                <w:color w:val="000000"/>
              </w:rPr>
              <w:t xml:space="preserve"> n°1 et </w:t>
            </w:r>
            <w:r>
              <w:rPr>
                <w:rFonts w:eastAsia="Eras Medium ITC"/>
                <w:color w:val="000000"/>
              </w:rPr>
              <w:t>du groupe</w:t>
            </w:r>
            <w:r w:rsidRPr="00D43EFF">
              <w:rPr>
                <w:rFonts w:eastAsia="Eras Medium ITC"/>
                <w:color w:val="000000"/>
              </w:rPr>
              <w:t xml:space="preserve"> n°2 conformément à l’article 29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Minibus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354"/>
        </w:trPr>
        <w:tc>
          <w:tcPr>
            <w:tcW w:w="200" w:type="pct"/>
            <w:shd w:val="clear" w:color="auto" w:fill="auto"/>
            <w:vAlign w:val="center"/>
          </w:tcPr>
          <w:p w:rsidR="00C32400" w:rsidRPr="00D43EFF" w:rsidDel="005C6699" w:rsidRDefault="00C32400" w:rsidP="00514D79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ind w:left="113" w:right="113"/>
              <w:rPr>
                <w:rFonts w:eastAsia="Eras Medium ITC"/>
                <w:color w:val="000000"/>
              </w:rPr>
            </w:pPr>
            <w:r w:rsidRPr="00D43EFF">
              <w:rPr>
                <w:rFonts w:eastAsia="Eras Medium ITC"/>
                <w:color w:val="000000"/>
              </w:rPr>
              <w:t>Billets d'avion aller</w:t>
            </w:r>
            <w:r>
              <w:rPr>
                <w:rFonts w:eastAsia="Eras Medium ITC"/>
                <w:color w:val="000000"/>
              </w:rPr>
              <w:t> :</w:t>
            </w:r>
            <w:r w:rsidRPr="00D43EFF">
              <w:rPr>
                <w:rFonts w:eastAsia="Eras Medium ITC"/>
                <w:color w:val="000000"/>
              </w:rPr>
              <w:t xml:space="preserve"> Agadir-</w:t>
            </w:r>
            <w:r>
              <w:rPr>
                <w:rFonts w:eastAsia="Eras Medium ITC"/>
                <w:color w:val="000000"/>
              </w:rPr>
              <w:t>Dakhla</w:t>
            </w:r>
            <w:r w:rsidRPr="00D43EFF">
              <w:rPr>
                <w:rFonts w:eastAsia="Eras Medium ITC"/>
                <w:color w:val="000000"/>
              </w:rPr>
              <w:t>.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C32400" w:rsidDel="005C6699" w:rsidRDefault="00C32400" w:rsidP="00514D79">
            <w:pPr>
              <w:spacing w:before="60" w:after="60"/>
              <w:jc w:val="center"/>
            </w:pPr>
            <w:r w:rsidRPr="00D43EFF">
              <w:rPr>
                <w:rFonts w:eastAsia="Eras Medium ITC"/>
                <w:color w:val="000000"/>
              </w:rPr>
              <w:t>Personne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Del="005C6699" w:rsidRDefault="00C32400" w:rsidP="00514D79">
            <w:pPr>
              <w:spacing w:before="60" w:after="60"/>
              <w:jc w:val="center"/>
            </w:pPr>
            <w:r>
              <w:t>60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405"/>
        </w:trPr>
        <w:tc>
          <w:tcPr>
            <w:tcW w:w="200" w:type="pct"/>
            <w:shd w:val="clear" w:color="auto" w:fill="auto"/>
            <w:vAlign w:val="center"/>
          </w:tcPr>
          <w:p w:rsidR="00C32400" w:rsidRPr="00D43EFF" w:rsidDel="005C6699" w:rsidRDefault="00C32400" w:rsidP="00514D79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ind w:left="113" w:right="113"/>
              <w:rPr>
                <w:rFonts w:eastAsia="Eras Medium ITC"/>
                <w:color w:val="000000"/>
              </w:rPr>
            </w:pPr>
            <w:r w:rsidRPr="00D43EFF">
              <w:rPr>
                <w:rFonts w:eastAsia="Eras Medium ITC"/>
                <w:color w:val="000000"/>
              </w:rPr>
              <w:t>Billets d'avion aller</w:t>
            </w:r>
            <w:r>
              <w:rPr>
                <w:rFonts w:eastAsia="Eras Medium ITC"/>
                <w:color w:val="000000"/>
              </w:rPr>
              <w:t> :</w:t>
            </w:r>
            <w:r w:rsidRPr="00D43EFF">
              <w:rPr>
                <w:rFonts w:eastAsia="Eras Medium ITC"/>
                <w:color w:val="000000"/>
              </w:rPr>
              <w:t xml:space="preserve"> </w:t>
            </w:r>
            <w:r>
              <w:rPr>
                <w:rFonts w:eastAsia="Eras Medium ITC"/>
                <w:color w:val="000000"/>
              </w:rPr>
              <w:t>Dakhla</w:t>
            </w:r>
            <w:r w:rsidRPr="00D43EFF">
              <w:rPr>
                <w:rFonts w:eastAsia="Eras Medium ITC"/>
                <w:color w:val="000000"/>
              </w:rPr>
              <w:t>-</w:t>
            </w:r>
            <w:r>
              <w:rPr>
                <w:rFonts w:eastAsia="Eras Medium ITC"/>
                <w:color w:val="000000"/>
              </w:rPr>
              <w:t>Agadir</w:t>
            </w:r>
            <w:r w:rsidRPr="00D43EFF">
              <w:rPr>
                <w:rFonts w:eastAsia="Eras Medium ITC"/>
                <w:color w:val="000000"/>
              </w:rPr>
              <w:t>.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C32400" w:rsidDel="005C6699" w:rsidRDefault="00C32400" w:rsidP="00514D79">
            <w:pPr>
              <w:spacing w:before="60" w:after="60"/>
              <w:jc w:val="center"/>
            </w:pPr>
            <w:r w:rsidRPr="00D43EFF">
              <w:rPr>
                <w:rFonts w:eastAsia="Eras Medium ITC"/>
                <w:color w:val="000000"/>
              </w:rPr>
              <w:t>Personne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Del="005C6699" w:rsidRDefault="00C32400" w:rsidP="00514D79">
            <w:pPr>
              <w:spacing w:before="60" w:after="60"/>
              <w:jc w:val="center"/>
            </w:pPr>
            <w:r>
              <w:t>60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340"/>
        </w:trPr>
        <w:tc>
          <w:tcPr>
            <w:tcW w:w="4324" w:type="pct"/>
            <w:gridSpan w:val="5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right"/>
            </w:pPr>
            <w:r w:rsidRPr="00D43EFF">
              <w:rPr>
                <w:b/>
              </w:rPr>
              <w:t xml:space="preserve">Montant Total Hors TVA 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340"/>
        </w:trPr>
        <w:tc>
          <w:tcPr>
            <w:tcW w:w="4324" w:type="pct"/>
            <w:gridSpan w:val="5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right"/>
            </w:pPr>
            <w:r w:rsidRPr="00D43EFF">
              <w:rPr>
                <w:b/>
              </w:rPr>
              <w:t>Montant TVA des prix 1</w:t>
            </w:r>
            <w:r>
              <w:rPr>
                <w:b/>
              </w:rPr>
              <w:t>,</w:t>
            </w:r>
            <w:r w:rsidRPr="00D43EFF">
              <w:rPr>
                <w:b/>
              </w:rPr>
              <w:t>2</w:t>
            </w:r>
            <w:r>
              <w:rPr>
                <w:b/>
              </w:rPr>
              <w:t xml:space="preserve">,3,4 et 5 </w:t>
            </w:r>
            <w:r w:rsidRPr="00D43EFF">
              <w:rPr>
                <w:b/>
              </w:rPr>
              <w:t>(1</w:t>
            </w:r>
            <w:r>
              <w:rPr>
                <w:b/>
              </w:rPr>
              <w:t>0</w:t>
            </w:r>
            <w:r w:rsidRPr="00D43EFF">
              <w:rPr>
                <w:b/>
              </w:rPr>
              <w:t>%)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340"/>
        </w:trPr>
        <w:tc>
          <w:tcPr>
            <w:tcW w:w="4324" w:type="pct"/>
            <w:gridSpan w:val="5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right"/>
              <w:rPr>
                <w:b/>
              </w:rPr>
            </w:pPr>
            <w:r w:rsidRPr="00D43EFF">
              <w:rPr>
                <w:b/>
              </w:rPr>
              <w:t xml:space="preserve">Montant TVA des prix </w:t>
            </w:r>
            <w:r>
              <w:rPr>
                <w:b/>
              </w:rPr>
              <w:t>6 et 7</w:t>
            </w:r>
            <w:r w:rsidRPr="00D43EFF">
              <w:rPr>
                <w:b/>
              </w:rPr>
              <w:t xml:space="preserve"> </w:t>
            </w:r>
            <w:r w:rsidRPr="00DC7C38">
              <w:rPr>
                <w:b/>
              </w:rPr>
              <w:t>(</w:t>
            </w:r>
            <w:r>
              <w:rPr>
                <w:b/>
              </w:rPr>
              <w:t>20</w:t>
            </w:r>
            <w:r w:rsidRPr="00DC7C38">
              <w:rPr>
                <w:b/>
              </w:rPr>
              <w:t>%)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340"/>
        </w:trPr>
        <w:tc>
          <w:tcPr>
            <w:tcW w:w="4324" w:type="pct"/>
            <w:gridSpan w:val="5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right"/>
            </w:pPr>
            <w:r w:rsidRPr="00D43EFF">
              <w:rPr>
                <w:b/>
              </w:rPr>
              <w:t xml:space="preserve">Montant Total TTC 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</w:tbl>
    <w:p w:rsidR="00C32400" w:rsidRPr="00D43EFF" w:rsidRDefault="00C32400" w:rsidP="00C32400">
      <w:pPr>
        <w:spacing w:before="200" w:after="160"/>
        <w:jc w:val="both"/>
        <w:rPr>
          <w:b/>
          <w:bCs/>
          <w:u w:val="single"/>
        </w:rPr>
      </w:pPr>
      <w:r w:rsidRPr="00D43EFF">
        <w:rPr>
          <w:b/>
          <w:bCs/>
          <w:sz w:val="28"/>
          <w:szCs w:val="28"/>
          <w:u w:val="single"/>
        </w:rPr>
        <w:t xml:space="preserve"> Lot 1 :</w:t>
      </w:r>
      <w:r w:rsidRPr="00D43EFF">
        <w:rPr>
          <w:b/>
          <w:bCs/>
          <w:sz w:val="28"/>
          <w:szCs w:val="28"/>
        </w:rPr>
        <w:t xml:space="preserve"> </w:t>
      </w:r>
      <w:r w:rsidRPr="00ED4759">
        <w:rPr>
          <w:b/>
          <w:bCs/>
        </w:rPr>
        <w:t>Hébergement</w:t>
      </w:r>
      <w:r>
        <w:rPr>
          <w:b/>
          <w:bCs/>
        </w:rPr>
        <w:t xml:space="preserve">, </w:t>
      </w:r>
      <w:r w:rsidRPr="00ED4759">
        <w:rPr>
          <w:b/>
          <w:bCs/>
        </w:rPr>
        <w:t>restauration</w:t>
      </w:r>
      <w:r>
        <w:rPr>
          <w:b/>
          <w:bCs/>
        </w:rPr>
        <w:t xml:space="preserve"> et transport</w:t>
      </w:r>
      <w:r w:rsidRPr="00ED4759">
        <w:rPr>
          <w:b/>
          <w:bCs/>
        </w:rPr>
        <w:t xml:space="preserve"> des membres de la </w:t>
      </w:r>
      <w:r>
        <w:rPr>
          <w:b/>
          <w:bCs/>
        </w:rPr>
        <w:t>CARSM</w:t>
      </w:r>
      <w:r w:rsidRPr="00ED4759">
        <w:rPr>
          <w:b/>
          <w:bCs/>
        </w:rPr>
        <w:t xml:space="preserve"> dans le cadre d’organisation d</w:t>
      </w:r>
      <w:r>
        <w:rPr>
          <w:b/>
          <w:bCs/>
        </w:rPr>
        <w:t>’un</w:t>
      </w:r>
      <w:r w:rsidRPr="00ED4759">
        <w:rPr>
          <w:b/>
          <w:bCs/>
        </w:rPr>
        <w:t xml:space="preserve"> voyage d’étude à la Région </w:t>
      </w:r>
      <w:r>
        <w:rPr>
          <w:b/>
          <w:bCs/>
        </w:rPr>
        <w:t>.</w:t>
      </w:r>
    </w:p>
    <w:p w:rsidR="00C32400" w:rsidRPr="00D43EFF" w:rsidRDefault="00C32400" w:rsidP="00C32400">
      <w:pPr>
        <w:jc w:val="right"/>
        <w:rPr>
          <w:sz w:val="18"/>
          <w:szCs w:val="18"/>
        </w:rPr>
      </w:pPr>
      <w:r w:rsidRPr="00D43EFF">
        <w:t xml:space="preserve">Fait à </w:t>
      </w:r>
      <w:r w:rsidRPr="00D43EFF">
        <w:rPr>
          <w:sz w:val="18"/>
          <w:szCs w:val="18"/>
        </w:rPr>
        <w:t>……………..…</w:t>
      </w:r>
      <w:r w:rsidRPr="00D43EFF">
        <w:t xml:space="preserve">, le </w:t>
      </w:r>
      <w:r w:rsidRPr="00D43EFF">
        <w:rPr>
          <w:sz w:val="18"/>
          <w:szCs w:val="18"/>
        </w:rPr>
        <w:t>……..……………..</w:t>
      </w:r>
    </w:p>
    <w:p w:rsidR="00C32400" w:rsidRPr="00D43EFF" w:rsidRDefault="00C32400" w:rsidP="00C32400">
      <w:pPr>
        <w:jc w:val="right"/>
      </w:pPr>
    </w:p>
    <w:p w:rsidR="00C32400" w:rsidRPr="00D43EFF" w:rsidRDefault="00C32400" w:rsidP="00C32400">
      <w:pPr>
        <w:jc w:val="center"/>
        <w:rPr>
          <w:b/>
        </w:rPr>
      </w:pPr>
      <w:r w:rsidRPr="00D43EFF">
        <w:t>Signature et cachet du concurrent</w:t>
      </w:r>
    </w:p>
    <w:p w:rsidR="00C32400" w:rsidRDefault="00C32400" w:rsidP="00C32400"/>
    <w:p w:rsidR="00C32400" w:rsidRDefault="00C32400" w:rsidP="00C32400"/>
    <w:p w:rsidR="00C32400" w:rsidRDefault="00C32400" w:rsidP="00C32400"/>
    <w:p w:rsidR="00C32400" w:rsidRDefault="00C32400" w:rsidP="00C32400"/>
    <w:p w:rsidR="00C32400" w:rsidRDefault="00C32400" w:rsidP="00C32400"/>
    <w:p w:rsidR="00C32400" w:rsidRDefault="00C32400" w:rsidP="00C32400"/>
    <w:p w:rsidR="00C32400" w:rsidRDefault="00C32400" w:rsidP="00C32400"/>
    <w:p w:rsidR="00C32400" w:rsidRDefault="00C32400" w:rsidP="00C32400"/>
    <w:p w:rsidR="00C32400" w:rsidRPr="00407CA4" w:rsidRDefault="00C32400" w:rsidP="00C32400"/>
    <w:p w:rsidR="00C32400" w:rsidRPr="00D43EFF" w:rsidRDefault="00C32400" w:rsidP="00C32400">
      <w:pPr>
        <w:pStyle w:val="Titre1"/>
        <w:jc w:val="center"/>
        <w:rPr>
          <w:sz w:val="30"/>
          <w:szCs w:val="30"/>
          <w:u w:val="single"/>
        </w:rPr>
      </w:pPr>
      <w:bookmarkStart w:id="4" w:name="_Toc195105278"/>
      <w:r w:rsidRPr="00D43EFF">
        <w:rPr>
          <w:sz w:val="30"/>
          <w:szCs w:val="30"/>
          <w:u w:val="single"/>
        </w:rPr>
        <w:lastRenderedPageBreak/>
        <w:t>BORDEREAU DES PRIX - DETAIL ESTIMATIF</w:t>
      </w:r>
      <w:bookmarkEnd w:id="4"/>
    </w:p>
    <w:p w:rsidR="00C32400" w:rsidRDefault="00C32400" w:rsidP="00C32400">
      <w:pPr>
        <w:spacing w:before="100" w:beforeAutospacing="1"/>
        <w:ind w:right="165"/>
        <w:jc w:val="center"/>
        <w:rPr>
          <w:b/>
          <w:sz w:val="28"/>
          <w:szCs w:val="28"/>
        </w:rPr>
      </w:pPr>
      <w:r w:rsidRPr="00D43EFF">
        <w:rPr>
          <w:rFonts w:eastAsia="Arial Unicode MS"/>
          <w:b/>
          <w:sz w:val="28"/>
          <w:szCs w:val="28"/>
        </w:rPr>
        <w:t xml:space="preserve"> Appel d’offres ouvert </w:t>
      </w:r>
      <w:r>
        <w:rPr>
          <w:rFonts w:eastAsia="Arial Unicode MS"/>
          <w:b/>
          <w:sz w:val="28"/>
          <w:szCs w:val="28"/>
        </w:rPr>
        <w:t>national</w:t>
      </w:r>
      <w:r w:rsidRPr="00D43EFF">
        <w:rPr>
          <w:rFonts w:eastAsia="Arial Unicode MS"/>
          <w:b/>
          <w:sz w:val="28"/>
          <w:szCs w:val="28"/>
        </w:rPr>
        <w:t xml:space="preserve"> </w:t>
      </w:r>
      <w:r w:rsidRPr="00EB2AB9">
        <w:rPr>
          <w:b/>
          <w:sz w:val="28"/>
          <w:szCs w:val="28"/>
        </w:rPr>
        <w:t>N°</w:t>
      </w:r>
      <w:r>
        <w:rPr>
          <w:b/>
          <w:sz w:val="28"/>
          <w:szCs w:val="28"/>
        </w:rPr>
        <w:t>05</w:t>
      </w:r>
      <w:r w:rsidRPr="00EB2AB9">
        <w:rPr>
          <w:b/>
          <w:sz w:val="28"/>
          <w:szCs w:val="28"/>
        </w:rPr>
        <w:t>/CARSM/2026</w:t>
      </w:r>
    </w:p>
    <w:p w:rsidR="00C32400" w:rsidRPr="00CF0C5A" w:rsidRDefault="00C32400" w:rsidP="00C32400">
      <w:pPr>
        <w:ind w:right="165"/>
        <w:jc w:val="center"/>
        <w:rPr>
          <w:b/>
          <w:sz w:val="10"/>
          <w:szCs w:val="10"/>
        </w:rPr>
      </w:pPr>
    </w:p>
    <w:tbl>
      <w:tblPr>
        <w:tblpPr w:leftFromText="180" w:rightFromText="180" w:vertAnchor="text" w:horzAnchor="page" w:tblpX="486" w:tblpY="1221"/>
        <w:tblW w:w="54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408"/>
        <w:gridCol w:w="1867"/>
        <w:gridCol w:w="1166"/>
        <w:gridCol w:w="1462"/>
        <w:gridCol w:w="1459"/>
      </w:tblGrid>
      <w:tr w:rsidR="00C32400" w:rsidRPr="00D43EFF" w:rsidTr="00514D79">
        <w:trPr>
          <w:trHeight w:val="444"/>
        </w:trPr>
        <w:tc>
          <w:tcPr>
            <w:tcW w:w="200" w:type="pct"/>
            <w:vMerge w:val="restar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N°</w:t>
            </w:r>
          </w:p>
        </w:tc>
        <w:tc>
          <w:tcPr>
            <w:tcW w:w="2042" w:type="pct"/>
            <w:vMerge w:val="restar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Désignation des prestations</w:t>
            </w:r>
          </w:p>
        </w:tc>
        <w:tc>
          <w:tcPr>
            <w:tcW w:w="865" w:type="pct"/>
            <w:vMerge w:val="restar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Unité de compte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Quantité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Prix Unitaire HT en DH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Prix Total HT en DH</w:t>
            </w:r>
          </w:p>
        </w:tc>
      </w:tr>
      <w:tr w:rsidR="00C32400" w:rsidRPr="00D43EFF" w:rsidTr="00514D79">
        <w:trPr>
          <w:trHeight w:val="242"/>
        </w:trPr>
        <w:tc>
          <w:tcPr>
            <w:tcW w:w="200" w:type="pct"/>
            <w:vMerge/>
            <w:shd w:val="clear" w:color="auto" w:fill="auto"/>
            <w:vAlign w:val="center"/>
          </w:tcPr>
          <w:p w:rsidR="00C32400" w:rsidRPr="00D43EFF" w:rsidRDefault="00C32400" w:rsidP="00514D79">
            <w:pPr>
              <w:suppressLineNumbers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2042" w:type="pct"/>
            <w:vMerge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  <w:bCs/>
                <w:lang w:val="fr-BE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C32400" w:rsidRPr="00D43EFF" w:rsidRDefault="00C32400" w:rsidP="00514D79">
            <w:pPr>
              <w:suppressLineNumbers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(1)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(2)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  <w:rPr>
                <w:b/>
              </w:rPr>
            </w:pPr>
            <w:r w:rsidRPr="00D43EFF">
              <w:rPr>
                <w:b/>
              </w:rPr>
              <w:t>3 = (1) x (2)</w:t>
            </w:r>
          </w:p>
        </w:tc>
      </w:tr>
      <w:tr w:rsidR="00C32400" w:rsidRPr="00D43EFF" w:rsidTr="00514D79">
        <w:trPr>
          <w:trHeight w:val="558"/>
        </w:trPr>
        <w:tc>
          <w:tcPr>
            <w:tcW w:w="20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ind w:left="113" w:right="113"/>
              <w:jc w:val="both"/>
              <w:rPr>
                <w:sz w:val="22"/>
                <w:szCs w:val="22"/>
              </w:rPr>
            </w:pPr>
            <w:r w:rsidRPr="00D43EFF">
              <w:rPr>
                <w:sz w:val="22"/>
                <w:szCs w:val="22"/>
              </w:rPr>
              <w:t xml:space="preserve">Hébergement des participants </w:t>
            </w:r>
            <w:r>
              <w:rPr>
                <w:sz w:val="22"/>
                <w:szCs w:val="22"/>
              </w:rPr>
              <w:t>au voyage</w:t>
            </w:r>
            <w:r w:rsidRPr="00D43EFF">
              <w:rPr>
                <w:rFonts w:eastAsia="Eras Medium ITC"/>
                <w:color w:val="000000"/>
              </w:rPr>
              <w:t xml:space="preserve"> d’étude </w:t>
            </w:r>
            <w:r w:rsidRPr="00D43EFF">
              <w:t>dans un hôtel classé 4 étoiles</w:t>
            </w:r>
            <w:r>
              <w:t xml:space="preserve">  minimum</w:t>
            </w:r>
            <w:r w:rsidRPr="00D43EFF">
              <w:t xml:space="preserve"> à </w:t>
            </w:r>
            <w:r>
              <w:rPr>
                <w:sz w:val="22"/>
                <w:szCs w:val="22"/>
              </w:rPr>
              <w:t xml:space="preserve">El Jadida </w:t>
            </w:r>
            <w:r w:rsidRPr="00D43EFF">
              <w:t>dans des chambres singles en demi-pension.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 xml:space="preserve">Nuitée 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64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558"/>
        </w:trPr>
        <w:tc>
          <w:tcPr>
            <w:tcW w:w="200" w:type="pct"/>
            <w:shd w:val="clear" w:color="auto" w:fill="auto"/>
            <w:vAlign w:val="center"/>
          </w:tcPr>
          <w:p w:rsidR="00C32400" w:rsidRDefault="00C32400" w:rsidP="00514D79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ind w:left="113" w:right="113"/>
              <w:jc w:val="both"/>
              <w:rPr>
                <w:sz w:val="22"/>
                <w:szCs w:val="22"/>
              </w:rPr>
            </w:pPr>
            <w:r>
              <w:t>Déjeuner des participants au voyage</w:t>
            </w:r>
            <w:r w:rsidRPr="007C378F">
              <w:t xml:space="preserve"> d'étude conformément à l’article 29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C32400" w:rsidRDefault="00C32400" w:rsidP="00514D79">
            <w:pPr>
              <w:spacing w:before="60" w:after="60"/>
              <w:jc w:val="center"/>
            </w:pPr>
            <w:r>
              <w:t>Repas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80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833"/>
        </w:trPr>
        <w:tc>
          <w:tcPr>
            <w:tcW w:w="20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C32400" w:rsidRPr="007C378F" w:rsidRDefault="00C32400" w:rsidP="00514D79">
            <w:pPr>
              <w:spacing w:before="60" w:after="60"/>
              <w:ind w:left="113" w:right="113"/>
            </w:pPr>
            <w:r w:rsidRPr="00D43EFF">
              <w:rPr>
                <w:rFonts w:eastAsia="Eras Medium ITC"/>
                <w:color w:val="000000"/>
              </w:rPr>
              <w:t xml:space="preserve">Transport des participants par </w:t>
            </w:r>
            <w:r>
              <w:rPr>
                <w:rFonts w:eastAsia="Eras Medium ITC"/>
                <w:color w:val="000000"/>
              </w:rPr>
              <w:t>minibus</w:t>
            </w:r>
            <w:r w:rsidRPr="00D43EFF">
              <w:rPr>
                <w:rFonts w:eastAsia="Eras Medium ITC"/>
                <w:color w:val="000000"/>
              </w:rPr>
              <w:t xml:space="preserve"> de </w:t>
            </w:r>
            <w:r>
              <w:rPr>
                <w:rFonts w:eastAsia="Eras Medium ITC"/>
                <w:color w:val="000000"/>
              </w:rPr>
              <w:t>17</w:t>
            </w:r>
            <w:r w:rsidRPr="00D43EFF">
              <w:rPr>
                <w:rFonts w:eastAsia="Eras Medium ITC"/>
                <w:color w:val="000000"/>
              </w:rPr>
              <w:t xml:space="preserve"> places minimum selon le programme du voyage</w:t>
            </w:r>
            <w:r>
              <w:rPr>
                <w:rFonts w:eastAsia="Eras Medium ITC"/>
                <w:color w:val="000000"/>
              </w:rPr>
              <w:t xml:space="preserve"> </w:t>
            </w:r>
            <w:r w:rsidRPr="00D43EFF">
              <w:rPr>
                <w:rFonts w:eastAsia="Eras Medium ITC"/>
                <w:color w:val="000000"/>
              </w:rPr>
              <w:t>conformément à l’article 29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Minibus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340"/>
        </w:trPr>
        <w:tc>
          <w:tcPr>
            <w:tcW w:w="4324" w:type="pct"/>
            <w:gridSpan w:val="5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right"/>
            </w:pPr>
            <w:r w:rsidRPr="00D43EFF">
              <w:rPr>
                <w:b/>
              </w:rPr>
              <w:t xml:space="preserve">Montant Total Hors TVA 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340"/>
        </w:trPr>
        <w:tc>
          <w:tcPr>
            <w:tcW w:w="4324" w:type="pct"/>
            <w:gridSpan w:val="5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right"/>
            </w:pPr>
            <w:r w:rsidRPr="00D43EFF">
              <w:rPr>
                <w:b/>
              </w:rPr>
              <w:t>Montant TVA (1</w:t>
            </w:r>
            <w:r>
              <w:rPr>
                <w:b/>
              </w:rPr>
              <w:t>0</w:t>
            </w:r>
            <w:r w:rsidRPr="00D43EFF">
              <w:rPr>
                <w:b/>
              </w:rPr>
              <w:t>%)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  <w:tr w:rsidR="00C32400" w:rsidRPr="00D43EFF" w:rsidTr="00514D79">
        <w:trPr>
          <w:trHeight w:val="340"/>
        </w:trPr>
        <w:tc>
          <w:tcPr>
            <w:tcW w:w="4324" w:type="pct"/>
            <w:gridSpan w:val="5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right"/>
            </w:pPr>
            <w:r w:rsidRPr="00D43EFF">
              <w:rPr>
                <w:b/>
              </w:rPr>
              <w:t xml:space="preserve">Montant Total TTC 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32400" w:rsidRPr="00D43EFF" w:rsidRDefault="00C32400" w:rsidP="00514D79">
            <w:pPr>
              <w:spacing w:before="60" w:after="60"/>
              <w:jc w:val="center"/>
            </w:pPr>
          </w:p>
        </w:tc>
      </w:tr>
    </w:tbl>
    <w:p w:rsidR="00C32400" w:rsidRPr="00D43EFF" w:rsidRDefault="00C32400" w:rsidP="00C32400">
      <w:pPr>
        <w:spacing w:before="100" w:beforeAutospacing="1"/>
        <w:ind w:right="165"/>
        <w:jc w:val="center"/>
        <w:rPr>
          <w:rFonts w:eastAsia="Arial Unicode MS"/>
          <w:b/>
          <w:sz w:val="28"/>
          <w:szCs w:val="28"/>
        </w:rPr>
      </w:pPr>
      <w:r w:rsidRPr="00D43EFF">
        <w:rPr>
          <w:b/>
          <w:bCs/>
          <w:sz w:val="28"/>
          <w:szCs w:val="28"/>
          <w:u w:val="single"/>
        </w:rPr>
        <w:t xml:space="preserve">Lot </w:t>
      </w:r>
      <w:r>
        <w:rPr>
          <w:b/>
          <w:bCs/>
          <w:sz w:val="28"/>
          <w:szCs w:val="28"/>
          <w:u w:val="single"/>
        </w:rPr>
        <w:t>2</w:t>
      </w:r>
      <w:r w:rsidRPr="00D43EFF">
        <w:rPr>
          <w:b/>
          <w:bCs/>
          <w:sz w:val="28"/>
          <w:szCs w:val="28"/>
          <w:u w:val="single"/>
        </w:rPr>
        <w:t> :</w:t>
      </w:r>
      <w:r w:rsidRPr="00D43EFF">
        <w:rPr>
          <w:b/>
          <w:bCs/>
          <w:sz w:val="28"/>
          <w:szCs w:val="28"/>
        </w:rPr>
        <w:t xml:space="preserve"> </w:t>
      </w:r>
      <w:r w:rsidRPr="00ED4759">
        <w:rPr>
          <w:b/>
          <w:bCs/>
        </w:rPr>
        <w:t>Hébergement</w:t>
      </w:r>
      <w:r>
        <w:rPr>
          <w:b/>
          <w:bCs/>
        </w:rPr>
        <w:t xml:space="preserve">, </w:t>
      </w:r>
      <w:r w:rsidRPr="00ED4759">
        <w:rPr>
          <w:b/>
          <w:bCs/>
        </w:rPr>
        <w:t>restauration</w:t>
      </w:r>
      <w:r>
        <w:rPr>
          <w:b/>
          <w:bCs/>
        </w:rPr>
        <w:t xml:space="preserve"> et transport</w:t>
      </w:r>
      <w:r w:rsidRPr="00ED4759">
        <w:rPr>
          <w:b/>
          <w:bCs/>
        </w:rPr>
        <w:t xml:space="preserve"> </w:t>
      </w:r>
      <w:r>
        <w:rPr>
          <w:b/>
          <w:bCs/>
        </w:rPr>
        <w:t>du personnel</w:t>
      </w:r>
      <w:r w:rsidRPr="00ED4759">
        <w:rPr>
          <w:b/>
          <w:bCs/>
        </w:rPr>
        <w:t xml:space="preserve"> de la </w:t>
      </w:r>
      <w:r>
        <w:rPr>
          <w:b/>
          <w:bCs/>
        </w:rPr>
        <w:t>CARSM</w:t>
      </w:r>
      <w:r w:rsidRPr="00ED4759">
        <w:rPr>
          <w:b/>
          <w:bCs/>
        </w:rPr>
        <w:t xml:space="preserve"> dans le cadre d’organisation d</w:t>
      </w:r>
      <w:r>
        <w:rPr>
          <w:b/>
          <w:bCs/>
        </w:rPr>
        <w:t>’un</w:t>
      </w:r>
      <w:r w:rsidRPr="00ED4759">
        <w:rPr>
          <w:b/>
          <w:bCs/>
        </w:rPr>
        <w:t xml:space="preserve"> voyage d’étude à la Région </w:t>
      </w:r>
      <w:r>
        <w:rPr>
          <w:b/>
          <w:bCs/>
        </w:rPr>
        <w:t>Casablanca-Settat</w:t>
      </w:r>
      <w:r w:rsidRPr="00ED4759">
        <w:rPr>
          <w:b/>
          <w:bCs/>
        </w:rPr>
        <w:t>.</w:t>
      </w:r>
    </w:p>
    <w:p w:rsidR="00C32400" w:rsidRPr="00D43EFF" w:rsidRDefault="00C32400" w:rsidP="00C32400">
      <w:pPr>
        <w:spacing w:line="360" w:lineRule="auto"/>
        <w:rPr>
          <w:b/>
          <w:bCs/>
          <w:u w:val="single"/>
        </w:rPr>
      </w:pPr>
    </w:p>
    <w:p w:rsidR="00C32400" w:rsidRPr="00D43EFF" w:rsidRDefault="00C32400" w:rsidP="00C32400">
      <w:pPr>
        <w:jc w:val="right"/>
        <w:rPr>
          <w:sz w:val="18"/>
          <w:szCs w:val="18"/>
        </w:rPr>
      </w:pPr>
      <w:r w:rsidRPr="00D43EFF">
        <w:t xml:space="preserve">Fait à </w:t>
      </w:r>
      <w:r w:rsidRPr="00D43EFF">
        <w:rPr>
          <w:sz w:val="18"/>
          <w:szCs w:val="18"/>
        </w:rPr>
        <w:t>……………..…</w:t>
      </w:r>
      <w:r w:rsidRPr="00D43EFF">
        <w:t xml:space="preserve">, le </w:t>
      </w:r>
      <w:r w:rsidRPr="00D43EFF">
        <w:rPr>
          <w:sz w:val="18"/>
          <w:szCs w:val="18"/>
        </w:rPr>
        <w:t>………..……………..</w:t>
      </w:r>
    </w:p>
    <w:p w:rsidR="00C32400" w:rsidRPr="00D43EFF" w:rsidRDefault="00C32400" w:rsidP="00C32400">
      <w:pPr>
        <w:jc w:val="right"/>
      </w:pPr>
    </w:p>
    <w:p w:rsidR="00C32400" w:rsidRPr="00D43EFF" w:rsidRDefault="00C32400" w:rsidP="00C32400">
      <w:pPr>
        <w:jc w:val="center"/>
        <w:rPr>
          <w:b/>
        </w:rPr>
      </w:pPr>
      <w:r w:rsidRPr="00D43EFF">
        <w:t>Signature et cachet du concurrent</w:t>
      </w:r>
    </w:p>
    <w:p w:rsidR="00C32400" w:rsidRDefault="00C32400" w:rsidP="00C32400">
      <w:pPr>
        <w:jc w:val="right"/>
      </w:pPr>
    </w:p>
    <w:p w:rsidR="00C32400" w:rsidRPr="00975755" w:rsidRDefault="00C32400" w:rsidP="00C32400">
      <w:pPr>
        <w:pStyle w:val="Titre1"/>
        <w:jc w:val="center"/>
        <w:rPr>
          <w:rFonts w:eastAsia="Century Gothic"/>
          <w:b w:val="0"/>
          <w:bCs w:val="0"/>
          <w:spacing w:val="-1"/>
        </w:rPr>
      </w:pPr>
    </w:p>
    <w:p w:rsidR="00D26CCF" w:rsidRDefault="00D26CCF"/>
    <w:sectPr w:rsidR="00D26CCF" w:rsidSect="003F5F49">
      <w:pgSz w:w="11906" w:h="16838"/>
      <w:pgMar w:top="709" w:right="934" w:bottom="851" w:left="993" w:header="709" w:footer="709" w:gutter="57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00"/>
    <w:rsid w:val="00C32400"/>
    <w:rsid w:val="00D2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365F"/>
  <w15:chartTrackingRefBased/>
  <w15:docId w15:val="{27F21E13-ADF1-491E-A402-4979A5C5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aliases w:val="Intitulé"/>
    <w:basedOn w:val="Normal"/>
    <w:next w:val="Normal"/>
    <w:link w:val="Titre1Car"/>
    <w:qFormat/>
    <w:rsid w:val="00C32400"/>
    <w:pPr>
      <w:keepNext/>
      <w:jc w:val="both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32400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noureddine</cp:lastModifiedBy>
  <cp:revision>1</cp:revision>
  <dcterms:created xsi:type="dcterms:W3CDTF">2026-06-26T11:48:00Z</dcterms:created>
  <dcterms:modified xsi:type="dcterms:W3CDTF">2026-06-26T11:49:00Z</dcterms:modified>
</cp:coreProperties>
</file>